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D27" w:rsidRPr="00FD5C92" w:rsidRDefault="00120D27" w:rsidP="00120D27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FD5C92">
        <w:rPr>
          <w:b/>
          <w:bCs/>
          <w:sz w:val="28"/>
          <w:szCs w:val="28"/>
        </w:rPr>
        <w:t>ВИЛЛОЗСКОЕ ГОРОДСКОЕ ПОСЕЛЕНИЕ</w:t>
      </w:r>
    </w:p>
    <w:p w:rsidR="00120D27" w:rsidRPr="00FD5C92" w:rsidRDefault="00120D27" w:rsidP="00120D27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ЛОМОНОСОВСКОГО</w:t>
      </w:r>
      <w:r w:rsidRPr="00FD5C92">
        <w:rPr>
          <w:b/>
          <w:bCs/>
          <w:sz w:val="28"/>
          <w:szCs w:val="28"/>
        </w:rPr>
        <w:t xml:space="preserve"> РАЙОНА</w:t>
      </w:r>
    </w:p>
    <w:p w:rsidR="00120D27" w:rsidRPr="00FD5C92" w:rsidRDefault="00120D27" w:rsidP="00120D27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FD5C92">
        <w:rPr>
          <w:b/>
          <w:bCs/>
          <w:sz w:val="28"/>
          <w:szCs w:val="28"/>
        </w:rPr>
        <w:t>ЛЕНИНГРАДСКОЙ ОБЛАСТИ</w:t>
      </w:r>
    </w:p>
    <w:p w:rsidR="00120D27" w:rsidRPr="00FD5C92" w:rsidRDefault="00120D27" w:rsidP="00120D27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FD5C92">
        <w:rPr>
          <w:b/>
          <w:bCs/>
          <w:sz w:val="28"/>
          <w:szCs w:val="28"/>
        </w:rPr>
        <w:t>СОВЕТ ДЕПУТАТОВ</w:t>
      </w:r>
    </w:p>
    <w:p w:rsidR="00120D27" w:rsidRPr="00FD5C92" w:rsidRDefault="00120D27" w:rsidP="00120D27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FD5C92">
        <w:rPr>
          <w:b/>
          <w:bCs/>
          <w:sz w:val="28"/>
          <w:szCs w:val="28"/>
        </w:rPr>
        <w:t>ТРЕТЬЕГО СОЗЫВА</w:t>
      </w:r>
    </w:p>
    <w:p w:rsidR="00120D27" w:rsidRPr="00FD5C92" w:rsidRDefault="00120D27" w:rsidP="00120D27">
      <w:pPr>
        <w:widowControl w:val="0"/>
        <w:autoSpaceDE w:val="0"/>
        <w:autoSpaceDN w:val="0"/>
        <w:adjustRightInd w:val="0"/>
        <w:spacing w:after="0" w:line="259" w:lineRule="auto"/>
        <w:jc w:val="center"/>
        <w:rPr>
          <w:b/>
          <w:bCs/>
          <w:sz w:val="28"/>
          <w:szCs w:val="28"/>
        </w:rPr>
      </w:pPr>
      <w:r w:rsidRPr="00FD5C92">
        <w:rPr>
          <w:rFonts w:ascii="Calibri" w:hAnsi="Calibri" w:cs="Calibri"/>
          <w:b/>
          <w:bCs/>
          <w:sz w:val="26"/>
          <w:szCs w:val="26"/>
        </w:rPr>
        <w:br/>
      </w:r>
      <w:r w:rsidRPr="00FD5C92">
        <w:rPr>
          <w:b/>
          <w:bCs/>
          <w:sz w:val="28"/>
          <w:szCs w:val="28"/>
        </w:rPr>
        <w:t>РЕШЕНИЕ</w:t>
      </w:r>
    </w:p>
    <w:p w:rsidR="00120D27" w:rsidRPr="00FD5C92" w:rsidRDefault="00120D27" w:rsidP="00120D27">
      <w:pPr>
        <w:widowControl w:val="0"/>
        <w:autoSpaceDE w:val="0"/>
        <w:autoSpaceDN w:val="0"/>
        <w:adjustRightInd w:val="0"/>
        <w:spacing w:after="160" w:line="259" w:lineRule="auto"/>
        <w:rPr>
          <w:rFonts w:ascii="Times New Roman CYR" w:hAnsi="Times New Roman CYR" w:cs="Times New Roman CYR"/>
          <w:szCs w:val="28"/>
        </w:rPr>
      </w:pPr>
    </w:p>
    <w:p w:rsidR="00120D27" w:rsidRDefault="00120D27" w:rsidP="00120D27">
      <w:pPr>
        <w:spacing w:after="160" w:line="259" w:lineRule="auto"/>
        <w:rPr>
          <w:sz w:val="20"/>
          <w:szCs w:val="20"/>
        </w:rPr>
      </w:pPr>
      <w:r w:rsidRPr="00FD5C92">
        <w:rPr>
          <w:rFonts w:ascii="Calibri" w:hAnsi="Calibri" w:cs="Calibri"/>
        </w:rPr>
        <w:t xml:space="preserve">        </w:t>
      </w:r>
      <w:r w:rsidRPr="00FE2F3E">
        <w:rPr>
          <w:sz w:val="20"/>
          <w:szCs w:val="20"/>
        </w:rPr>
        <w:t xml:space="preserve">26 декабря 2018  года      </w:t>
      </w:r>
      <w:r>
        <w:rPr>
          <w:sz w:val="20"/>
          <w:szCs w:val="20"/>
        </w:rPr>
        <w:t xml:space="preserve">          </w:t>
      </w:r>
      <w:r w:rsidRPr="00FE2F3E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</w:t>
      </w:r>
      <w:r w:rsidRPr="00FE2F3E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  </w:t>
      </w:r>
      <w:r w:rsidRPr="00FE2F3E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         </w:t>
      </w:r>
      <w:r w:rsidRPr="00FE2F3E"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 xml:space="preserve">  </w:t>
      </w:r>
      <w:r w:rsidRPr="00FE2F3E">
        <w:rPr>
          <w:sz w:val="20"/>
          <w:szCs w:val="20"/>
        </w:rPr>
        <w:t xml:space="preserve">               № </w:t>
      </w:r>
      <w:r>
        <w:rPr>
          <w:sz w:val="20"/>
          <w:szCs w:val="20"/>
        </w:rPr>
        <w:t>63</w:t>
      </w:r>
    </w:p>
    <w:p w:rsidR="00120D27" w:rsidRPr="00FE2F3E" w:rsidRDefault="00120D27" w:rsidP="00120D27">
      <w:pPr>
        <w:spacing w:after="160" w:line="259" w:lineRule="auto"/>
        <w:jc w:val="center"/>
        <w:rPr>
          <w:sz w:val="20"/>
          <w:szCs w:val="20"/>
        </w:rPr>
      </w:pPr>
      <w:proofErr w:type="spellStart"/>
      <w:r w:rsidRPr="00FE2F3E">
        <w:rPr>
          <w:sz w:val="20"/>
          <w:szCs w:val="20"/>
        </w:rPr>
        <w:t>гп</w:t>
      </w:r>
      <w:proofErr w:type="spellEnd"/>
      <w:r w:rsidRPr="00FE2F3E">
        <w:rPr>
          <w:sz w:val="20"/>
          <w:szCs w:val="20"/>
        </w:rPr>
        <w:t xml:space="preserve">. </w:t>
      </w:r>
      <w:proofErr w:type="spellStart"/>
      <w:r w:rsidRPr="00FE2F3E">
        <w:rPr>
          <w:sz w:val="20"/>
          <w:szCs w:val="20"/>
        </w:rPr>
        <w:t>Виллози</w:t>
      </w:r>
      <w:proofErr w:type="spellEnd"/>
    </w:p>
    <w:p w:rsidR="005401D9" w:rsidRDefault="005401D9" w:rsidP="00F1521A">
      <w:pPr>
        <w:spacing w:line="240" w:lineRule="auto"/>
        <w:contextualSpacing/>
        <w:jc w:val="center"/>
        <w:rPr>
          <w:b/>
          <w:color w:val="000000"/>
        </w:rPr>
      </w:pPr>
    </w:p>
    <w:p w:rsidR="00F1521A" w:rsidRPr="00120D27" w:rsidRDefault="00F1521A" w:rsidP="00F1521A">
      <w:pPr>
        <w:spacing w:line="240" w:lineRule="auto"/>
        <w:contextualSpacing/>
        <w:jc w:val="center"/>
        <w:rPr>
          <w:b/>
          <w:color w:val="000000"/>
          <w:sz w:val="26"/>
          <w:szCs w:val="26"/>
        </w:rPr>
      </w:pPr>
      <w:r w:rsidRPr="00120D27">
        <w:rPr>
          <w:b/>
          <w:color w:val="000000"/>
          <w:sz w:val="26"/>
          <w:szCs w:val="26"/>
        </w:rPr>
        <w:t>Об установлении коэффициента территориального</w:t>
      </w:r>
    </w:p>
    <w:p w:rsidR="00F1521A" w:rsidRPr="00120D27" w:rsidRDefault="00F1521A" w:rsidP="00F1521A">
      <w:pPr>
        <w:spacing w:line="240" w:lineRule="auto"/>
        <w:contextualSpacing/>
        <w:jc w:val="center"/>
        <w:rPr>
          <w:b/>
          <w:color w:val="000000"/>
          <w:sz w:val="26"/>
          <w:szCs w:val="26"/>
        </w:rPr>
      </w:pPr>
      <w:r w:rsidRPr="00120D27">
        <w:rPr>
          <w:b/>
          <w:color w:val="000000"/>
          <w:sz w:val="26"/>
          <w:szCs w:val="26"/>
        </w:rPr>
        <w:t>зонирования для определения арендной платы</w:t>
      </w:r>
    </w:p>
    <w:p w:rsidR="00F1521A" w:rsidRPr="00120D27" w:rsidRDefault="00F1521A" w:rsidP="00F1521A">
      <w:pPr>
        <w:spacing w:line="240" w:lineRule="auto"/>
        <w:contextualSpacing/>
        <w:jc w:val="center"/>
        <w:rPr>
          <w:b/>
          <w:color w:val="000000"/>
          <w:sz w:val="26"/>
          <w:szCs w:val="26"/>
        </w:rPr>
      </w:pPr>
      <w:r w:rsidRPr="00120D27">
        <w:rPr>
          <w:b/>
          <w:color w:val="000000"/>
          <w:sz w:val="26"/>
          <w:szCs w:val="26"/>
        </w:rPr>
        <w:t>за использование земельных участков</w:t>
      </w:r>
    </w:p>
    <w:p w:rsidR="00F1521A" w:rsidRPr="00120D27" w:rsidRDefault="00F1521A" w:rsidP="00F1521A">
      <w:pPr>
        <w:spacing w:line="240" w:lineRule="auto"/>
        <w:contextualSpacing/>
        <w:jc w:val="both"/>
        <w:rPr>
          <w:sz w:val="26"/>
          <w:szCs w:val="26"/>
        </w:rPr>
      </w:pPr>
    </w:p>
    <w:p w:rsidR="00F1521A" w:rsidRPr="00120D27" w:rsidRDefault="00F1521A" w:rsidP="00F1521A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color w:val="000000"/>
          <w:sz w:val="26"/>
          <w:szCs w:val="26"/>
        </w:rPr>
      </w:pPr>
      <w:proofErr w:type="gramStart"/>
      <w:r w:rsidRPr="00120D27">
        <w:rPr>
          <w:spacing w:val="1"/>
          <w:sz w:val="26"/>
          <w:szCs w:val="26"/>
        </w:rPr>
        <w:t>В соответствии с Земельным кодексом Российской Федерации, Федеральным законом от 06.10.2003  № 131-ФЗ «Об общих принципах организации местного самоуправления в Российской Федерации», постановлением Правительства  Российской Федерации от 16.07.2009 № 582 «</w:t>
      </w:r>
      <w:r w:rsidRPr="00120D27">
        <w:rPr>
          <w:rFonts w:eastAsia="Calibri"/>
          <w:sz w:val="26"/>
          <w:szCs w:val="26"/>
        </w:rPr>
        <w:t>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</w:t>
      </w:r>
      <w:proofErr w:type="gramEnd"/>
      <w:r w:rsidRPr="00120D27">
        <w:rPr>
          <w:rFonts w:eastAsia="Calibri"/>
          <w:sz w:val="26"/>
          <w:szCs w:val="26"/>
        </w:rPr>
        <w:t xml:space="preserve"> </w:t>
      </w:r>
      <w:proofErr w:type="gramStart"/>
      <w:r w:rsidRPr="00120D27">
        <w:rPr>
          <w:rFonts w:eastAsia="Calibri"/>
          <w:sz w:val="26"/>
          <w:szCs w:val="26"/>
        </w:rPr>
        <w:t xml:space="preserve">за земли, находящиеся в собственности Российской Федерации», приказом Министерства экономического развития </w:t>
      </w:r>
      <w:r w:rsidRPr="00120D27">
        <w:rPr>
          <w:spacing w:val="1"/>
          <w:sz w:val="26"/>
          <w:szCs w:val="26"/>
        </w:rPr>
        <w:t>Российской Федерации</w:t>
      </w:r>
      <w:r w:rsidRPr="00120D27">
        <w:rPr>
          <w:rFonts w:eastAsia="Calibri"/>
          <w:sz w:val="26"/>
          <w:szCs w:val="26"/>
        </w:rPr>
        <w:t xml:space="preserve"> от 29.12.2017 № 710 «</w:t>
      </w:r>
      <w:r w:rsidRPr="00120D27">
        <w:rPr>
          <w:rFonts w:eastAsia="Calibri"/>
          <w:bCs/>
          <w:sz w:val="26"/>
          <w:szCs w:val="26"/>
        </w:rPr>
        <w:t>Об утверждении Методических рекомендаций по применению основных принципов определения арендной платы при аренде земельных участков, находящихся в государственной или муниципальной собственности, утвержденных постановлением Правительства Российской Федерации от 16 июля 2009 г. № 582»,</w:t>
      </w:r>
      <w:r w:rsidRPr="00120D27">
        <w:rPr>
          <w:spacing w:val="1"/>
          <w:sz w:val="26"/>
          <w:szCs w:val="26"/>
        </w:rPr>
        <w:t xml:space="preserve"> областным законом Ленинградской области от 15.06.2010 № 32-оз «</w:t>
      </w:r>
      <w:r w:rsidRPr="00120D27">
        <w:rPr>
          <w:rFonts w:eastAsia="Calibri"/>
          <w:sz w:val="26"/>
          <w:szCs w:val="26"/>
        </w:rPr>
        <w:t>Об административно-территориальном устройстве Ленинградской области</w:t>
      </w:r>
      <w:proofErr w:type="gramEnd"/>
      <w:r w:rsidRPr="00120D27">
        <w:rPr>
          <w:rFonts w:eastAsia="Calibri"/>
          <w:sz w:val="26"/>
          <w:szCs w:val="26"/>
        </w:rPr>
        <w:t xml:space="preserve"> </w:t>
      </w:r>
      <w:proofErr w:type="gramStart"/>
      <w:r w:rsidRPr="00120D27">
        <w:rPr>
          <w:rFonts w:eastAsia="Calibri"/>
          <w:sz w:val="26"/>
          <w:szCs w:val="26"/>
        </w:rPr>
        <w:t xml:space="preserve">и порядке его изменения», </w:t>
      </w:r>
      <w:r w:rsidRPr="00120D27">
        <w:rPr>
          <w:spacing w:val="1"/>
          <w:sz w:val="26"/>
          <w:szCs w:val="26"/>
        </w:rPr>
        <w:t>постановлением Правительства Ленинградской области от 28.12.2015  № 520 «Об утверждении Порядка определения размера арендной платы за использование земельных участков, находящихся в собственности Ленинградской области, а также земельных участков, государственная собственность на которые не разграничена, в Ленинградской области, предоставленных без проведения торгов, и утратившими силу отдельных постановлений Правительства Ленинградской области», в целях повышения эффективности управления земельными ресурсами и</w:t>
      </w:r>
      <w:proofErr w:type="gramEnd"/>
      <w:r w:rsidRPr="00120D27">
        <w:rPr>
          <w:spacing w:val="1"/>
          <w:sz w:val="26"/>
          <w:szCs w:val="26"/>
        </w:rPr>
        <w:t xml:space="preserve"> упорядочения расчета арендной платы за земельные участки, расположенные на территории муниципального образования </w:t>
      </w:r>
      <w:r w:rsidRPr="00120D27">
        <w:rPr>
          <w:rFonts w:eastAsia="Calibri"/>
          <w:sz w:val="26"/>
          <w:szCs w:val="26"/>
        </w:rPr>
        <w:t>Виллозское городское поселение Ломоносовского муниципального района Ленинградской области</w:t>
      </w:r>
      <w:r w:rsidRPr="00120D27">
        <w:rPr>
          <w:color w:val="000000"/>
          <w:sz w:val="26"/>
          <w:szCs w:val="26"/>
        </w:rPr>
        <w:t xml:space="preserve"> Совет депутатов </w:t>
      </w:r>
    </w:p>
    <w:p w:rsidR="00F1521A" w:rsidRPr="00120D27" w:rsidRDefault="00F1521A" w:rsidP="00F1521A">
      <w:pPr>
        <w:shd w:val="clear" w:color="auto" w:fill="FFFFFF"/>
        <w:spacing w:line="240" w:lineRule="auto"/>
        <w:ind w:firstLine="851"/>
        <w:contextualSpacing/>
        <w:rPr>
          <w:b/>
          <w:color w:val="000000"/>
          <w:spacing w:val="-1"/>
          <w:sz w:val="26"/>
          <w:szCs w:val="26"/>
        </w:rPr>
      </w:pPr>
      <w:r w:rsidRPr="00120D27">
        <w:rPr>
          <w:b/>
          <w:color w:val="000000"/>
          <w:spacing w:val="-1"/>
          <w:sz w:val="26"/>
          <w:szCs w:val="26"/>
        </w:rPr>
        <w:t>РЕШИЛ:</w:t>
      </w:r>
    </w:p>
    <w:p w:rsidR="00120D27" w:rsidRPr="00120D27" w:rsidRDefault="00F1521A" w:rsidP="00120D27">
      <w:pPr>
        <w:pStyle w:val="a6"/>
        <w:numPr>
          <w:ilvl w:val="0"/>
          <w:numId w:val="2"/>
        </w:numPr>
        <w:spacing w:after="0" w:line="240" w:lineRule="auto"/>
        <w:jc w:val="both"/>
        <w:rPr>
          <w:sz w:val="26"/>
          <w:szCs w:val="26"/>
        </w:rPr>
      </w:pPr>
      <w:proofErr w:type="gramStart"/>
      <w:r w:rsidRPr="00120D27">
        <w:rPr>
          <w:rFonts w:eastAsia="Calibri"/>
          <w:sz w:val="26"/>
          <w:szCs w:val="26"/>
        </w:rPr>
        <w:t xml:space="preserve">Установить в соответствии с Генеральным планом муниципального образования Виллозское городское поселение Ломоносовского муниципального района Ленинградской области и Правилами землепользования и застройки территории муниципального образования Виллозское городское поселение Ломоносовского муниципального района </w:t>
      </w:r>
      <w:r w:rsidRPr="00120D27">
        <w:rPr>
          <w:rFonts w:eastAsia="Calibri"/>
          <w:sz w:val="26"/>
          <w:szCs w:val="26"/>
        </w:rPr>
        <w:lastRenderedPageBreak/>
        <w:t xml:space="preserve">Ленинградской области </w:t>
      </w:r>
      <w:hyperlink r:id="rId8" w:history="1">
        <w:r w:rsidRPr="00120D27">
          <w:rPr>
            <w:rFonts w:eastAsia="Calibri"/>
            <w:sz w:val="26"/>
            <w:szCs w:val="26"/>
          </w:rPr>
          <w:t>коэффициент</w:t>
        </w:r>
      </w:hyperlink>
      <w:r w:rsidRPr="00120D27">
        <w:rPr>
          <w:rFonts w:eastAsia="Calibri"/>
          <w:sz w:val="26"/>
          <w:szCs w:val="26"/>
        </w:rPr>
        <w:t xml:space="preserve"> территориального зонирования (</w:t>
      </w:r>
      <w:proofErr w:type="spellStart"/>
      <w:r w:rsidRPr="00120D27">
        <w:rPr>
          <w:rFonts w:eastAsia="Calibri"/>
          <w:sz w:val="26"/>
          <w:szCs w:val="26"/>
        </w:rPr>
        <w:t>Кз</w:t>
      </w:r>
      <w:proofErr w:type="spellEnd"/>
      <w:r w:rsidRPr="00120D27">
        <w:rPr>
          <w:rFonts w:eastAsia="Calibri"/>
          <w:sz w:val="26"/>
          <w:szCs w:val="26"/>
        </w:rPr>
        <w:t>) для определения арендной платы за использование земельных участков, расположенных на территории муниципального образования Виллозское городское поселение Ломоносовского муниципального района Ленинградской области, согласно приложению №1</w:t>
      </w:r>
      <w:proofErr w:type="gramEnd"/>
      <w:r w:rsidRPr="00120D27">
        <w:rPr>
          <w:rFonts w:eastAsia="Calibri"/>
          <w:sz w:val="26"/>
          <w:szCs w:val="26"/>
        </w:rPr>
        <w:t xml:space="preserve">. </w:t>
      </w:r>
      <w:r w:rsidRPr="00120D27">
        <w:rPr>
          <w:sz w:val="26"/>
          <w:szCs w:val="26"/>
        </w:rPr>
        <w:t xml:space="preserve"> </w:t>
      </w:r>
      <w:r w:rsidR="00120D27" w:rsidRPr="00120D27">
        <w:rPr>
          <w:sz w:val="26"/>
          <w:szCs w:val="26"/>
        </w:rPr>
        <w:t xml:space="preserve">Приложение размещено на официальном сайте муниципального образования </w:t>
      </w:r>
      <w:proofErr w:type="spellStart"/>
      <w:r w:rsidR="00120D27" w:rsidRPr="00120D27">
        <w:rPr>
          <w:sz w:val="26"/>
          <w:szCs w:val="26"/>
        </w:rPr>
        <w:t>Виллозское</w:t>
      </w:r>
      <w:proofErr w:type="spellEnd"/>
      <w:r w:rsidR="00120D27" w:rsidRPr="00120D27">
        <w:rPr>
          <w:sz w:val="26"/>
          <w:szCs w:val="26"/>
        </w:rPr>
        <w:t xml:space="preserve"> городское поселение </w:t>
      </w:r>
      <w:proofErr w:type="spellStart"/>
      <w:r w:rsidR="00120D27" w:rsidRPr="00120D27">
        <w:rPr>
          <w:sz w:val="26"/>
          <w:szCs w:val="26"/>
        </w:rPr>
        <w:t>www.villozi-adm.ru</w:t>
      </w:r>
      <w:proofErr w:type="spellEnd"/>
      <w:r w:rsidR="00120D27" w:rsidRPr="00120D27">
        <w:rPr>
          <w:sz w:val="26"/>
          <w:szCs w:val="26"/>
        </w:rPr>
        <w:t xml:space="preserve">  в разделе решение.</w:t>
      </w:r>
    </w:p>
    <w:p w:rsidR="00F1521A" w:rsidRPr="00120D27" w:rsidRDefault="00F1521A" w:rsidP="00120D2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/>
          <w:sz w:val="26"/>
          <w:szCs w:val="26"/>
        </w:rPr>
      </w:pPr>
      <w:r w:rsidRPr="00120D27">
        <w:rPr>
          <w:rFonts w:eastAsia="Calibri"/>
          <w:sz w:val="26"/>
          <w:szCs w:val="26"/>
        </w:rPr>
        <w:t>Коэффициент территориального зонирования (</w:t>
      </w:r>
      <w:proofErr w:type="spellStart"/>
      <w:r w:rsidRPr="00120D27">
        <w:rPr>
          <w:rFonts w:eastAsia="Calibri"/>
          <w:sz w:val="26"/>
          <w:szCs w:val="26"/>
        </w:rPr>
        <w:t>Кз</w:t>
      </w:r>
      <w:proofErr w:type="spellEnd"/>
      <w:r w:rsidRPr="00120D27">
        <w:rPr>
          <w:rFonts w:eastAsia="Calibri"/>
          <w:sz w:val="26"/>
          <w:szCs w:val="26"/>
        </w:rPr>
        <w:t>) подлежит применению при определении размера арендной платы за использование земельных участков, находящихся в собственности Ленинградской области, муниципального образования Виллозское городское поселение Ломоносовского муниципального района Ленинградской области, а также земельных участков, государственная собственность на которые не разграничена, в Ленинградской области, предоставленных без проведения торгов.</w:t>
      </w:r>
    </w:p>
    <w:p w:rsidR="00F1521A" w:rsidRPr="00120D27" w:rsidRDefault="00F1521A" w:rsidP="00120D2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/>
          <w:sz w:val="26"/>
          <w:szCs w:val="26"/>
        </w:rPr>
      </w:pPr>
      <w:r w:rsidRPr="00120D27">
        <w:rPr>
          <w:sz w:val="26"/>
          <w:szCs w:val="26"/>
        </w:rPr>
        <w:t>Настоящее решение вступает в силу с 01 января 2019 года.</w:t>
      </w:r>
    </w:p>
    <w:p w:rsidR="00F1521A" w:rsidRPr="00120D27" w:rsidRDefault="00F1521A" w:rsidP="00120D2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 w:val="26"/>
          <w:szCs w:val="26"/>
        </w:rPr>
      </w:pPr>
      <w:proofErr w:type="gramStart"/>
      <w:r w:rsidRPr="00120D27">
        <w:rPr>
          <w:sz w:val="26"/>
          <w:szCs w:val="26"/>
        </w:rPr>
        <w:t>С момента вступления в силу настоящего решения признать утратившими силу решения Совета депутатов муниципального образования Виллозское сельское поселение Ломоносовского муниципального района Ленинградской области от 04 марта 2010 года № 7 «Об установлении коэффициента обеспеченности инфраструктуры (Ки) для арендной платы земельного участка», от 28 ноября 2011 года № 92 «Об установлении коэффициента обеспеченности инфраструктуры (Ки) для арендной платы земельного участка», от 30 декабря</w:t>
      </w:r>
      <w:proofErr w:type="gramEnd"/>
      <w:r w:rsidRPr="00120D27">
        <w:rPr>
          <w:sz w:val="26"/>
          <w:szCs w:val="26"/>
        </w:rPr>
        <w:t xml:space="preserve"> 2014 года № 47 «</w:t>
      </w:r>
      <w:r w:rsidRPr="00120D27">
        <w:rPr>
          <w:bCs/>
          <w:sz w:val="26"/>
          <w:szCs w:val="26"/>
        </w:rPr>
        <w:t xml:space="preserve">Об утверждении коэффициента обеспеченности объектами инфраструктуры при расчете арендной платы за использование земельных участков на территории муниципального образования Виллозское  сельское поселение муниципального образования  Ломоносовский муниципальный район Ленинградской области» и  от 16 мая 2016 года </w:t>
      </w:r>
      <w:r w:rsidR="00BB2BC7" w:rsidRPr="00120D27">
        <w:rPr>
          <w:bCs/>
          <w:sz w:val="26"/>
          <w:szCs w:val="26"/>
        </w:rPr>
        <w:t>№21</w:t>
      </w:r>
      <w:r w:rsidRPr="00120D27">
        <w:rPr>
          <w:bCs/>
          <w:sz w:val="26"/>
          <w:szCs w:val="26"/>
        </w:rPr>
        <w:t xml:space="preserve"> «</w:t>
      </w:r>
      <w:r w:rsidRPr="00120D27">
        <w:rPr>
          <w:sz w:val="26"/>
          <w:szCs w:val="26"/>
        </w:rPr>
        <w:t>Об установлении коэффициента обеспеченности инфраструктуры (Ки) для арендной платы земельных участков».</w:t>
      </w:r>
    </w:p>
    <w:p w:rsidR="00F1521A" w:rsidRPr="00120D27" w:rsidRDefault="00F1521A" w:rsidP="00120D27">
      <w:pPr>
        <w:numPr>
          <w:ilvl w:val="0"/>
          <w:numId w:val="2"/>
        </w:numPr>
        <w:spacing w:after="100" w:afterAutospacing="1" w:line="240" w:lineRule="auto"/>
        <w:contextualSpacing/>
        <w:jc w:val="both"/>
        <w:rPr>
          <w:sz w:val="26"/>
          <w:szCs w:val="26"/>
        </w:rPr>
      </w:pPr>
      <w:r w:rsidRPr="00120D27">
        <w:rPr>
          <w:sz w:val="26"/>
          <w:szCs w:val="26"/>
        </w:rPr>
        <w:t xml:space="preserve">Настоящее решение подлежит опубликованию (обнародованию) в средствах массовой информации и размещению на официальном сайте муниципального образования </w:t>
      </w:r>
      <w:proofErr w:type="spellStart"/>
      <w:r w:rsidRPr="00120D27">
        <w:rPr>
          <w:sz w:val="26"/>
          <w:szCs w:val="26"/>
        </w:rPr>
        <w:t>Виллозское</w:t>
      </w:r>
      <w:proofErr w:type="spellEnd"/>
      <w:r w:rsidRPr="00120D27">
        <w:rPr>
          <w:sz w:val="26"/>
          <w:szCs w:val="26"/>
        </w:rPr>
        <w:t xml:space="preserve"> городское поселение по электронному адресу: </w:t>
      </w:r>
      <w:r w:rsidRPr="00120D27">
        <w:rPr>
          <w:sz w:val="26"/>
          <w:szCs w:val="26"/>
          <w:lang w:val="en-US"/>
        </w:rPr>
        <w:t>www</w:t>
      </w:r>
      <w:r w:rsidRPr="00120D27">
        <w:rPr>
          <w:sz w:val="26"/>
          <w:szCs w:val="26"/>
        </w:rPr>
        <w:t>.</w:t>
      </w:r>
      <w:proofErr w:type="spellStart"/>
      <w:r w:rsidRPr="00120D27">
        <w:rPr>
          <w:sz w:val="26"/>
          <w:szCs w:val="26"/>
          <w:lang w:val="en-US"/>
        </w:rPr>
        <w:t>villozi</w:t>
      </w:r>
      <w:proofErr w:type="spellEnd"/>
      <w:r w:rsidRPr="00120D27">
        <w:rPr>
          <w:sz w:val="26"/>
          <w:szCs w:val="26"/>
        </w:rPr>
        <w:t>-</w:t>
      </w:r>
      <w:proofErr w:type="spellStart"/>
      <w:r w:rsidRPr="00120D27">
        <w:rPr>
          <w:sz w:val="26"/>
          <w:szCs w:val="26"/>
          <w:lang w:val="en-US"/>
        </w:rPr>
        <w:t>adm</w:t>
      </w:r>
      <w:proofErr w:type="spellEnd"/>
      <w:r w:rsidRPr="00120D27">
        <w:rPr>
          <w:sz w:val="26"/>
          <w:szCs w:val="26"/>
        </w:rPr>
        <w:t>.</w:t>
      </w:r>
      <w:proofErr w:type="spellStart"/>
      <w:r w:rsidRPr="00120D27">
        <w:rPr>
          <w:sz w:val="26"/>
          <w:szCs w:val="26"/>
          <w:lang w:val="en-US"/>
        </w:rPr>
        <w:t>ru</w:t>
      </w:r>
      <w:proofErr w:type="spellEnd"/>
      <w:r w:rsidRPr="00120D27">
        <w:rPr>
          <w:rFonts w:eastAsia="Calibri"/>
          <w:sz w:val="26"/>
          <w:szCs w:val="26"/>
        </w:rPr>
        <w:t>. Расходы на опубликование возложить на администрацию Виллозского городского поселения.</w:t>
      </w:r>
    </w:p>
    <w:p w:rsidR="00F1521A" w:rsidRPr="00120D27" w:rsidRDefault="00F1521A" w:rsidP="00120D27">
      <w:pPr>
        <w:pStyle w:val="ConsPlusTitle"/>
        <w:numPr>
          <w:ilvl w:val="0"/>
          <w:numId w:val="2"/>
        </w:numPr>
        <w:tabs>
          <w:tab w:val="left" w:pos="0"/>
        </w:tabs>
        <w:contextualSpacing/>
        <w:jc w:val="both"/>
        <w:rPr>
          <w:b w:val="0"/>
          <w:sz w:val="26"/>
          <w:szCs w:val="26"/>
        </w:rPr>
      </w:pPr>
      <w:r w:rsidRPr="00120D27">
        <w:rPr>
          <w:b w:val="0"/>
          <w:sz w:val="26"/>
          <w:szCs w:val="26"/>
        </w:rPr>
        <w:t xml:space="preserve">Ответственность за исполнение настоящего Решения возложить на </w:t>
      </w:r>
      <w:proofErr w:type="spellStart"/>
      <w:r w:rsidRPr="00120D27">
        <w:rPr>
          <w:b w:val="0"/>
          <w:sz w:val="26"/>
          <w:szCs w:val="26"/>
        </w:rPr>
        <w:t>врио</w:t>
      </w:r>
      <w:proofErr w:type="spellEnd"/>
      <w:r w:rsidRPr="00120D27">
        <w:rPr>
          <w:b w:val="0"/>
          <w:sz w:val="26"/>
          <w:szCs w:val="26"/>
        </w:rPr>
        <w:t xml:space="preserve"> главы администрации </w:t>
      </w:r>
      <w:proofErr w:type="spellStart"/>
      <w:r w:rsidRPr="00120D27">
        <w:rPr>
          <w:b w:val="0"/>
          <w:sz w:val="26"/>
          <w:szCs w:val="26"/>
        </w:rPr>
        <w:t>Виллозского</w:t>
      </w:r>
      <w:proofErr w:type="spellEnd"/>
      <w:r w:rsidRPr="00120D27">
        <w:rPr>
          <w:b w:val="0"/>
          <w:sz w:val="26"/>
          <w:szCs w:val="26"/>
        </w:rPr>
        <w:t xml:space="preserve"> городского поселения</w:t>
      </w:r>
      <w:r w:rsidR="00120D27" w:rsidRPr="00120D27">
        <w:rPr>
          <w:b w:val="0"/>
          <w:sz w:val="26"/>
          <w:szCs w:val="26"/>
        </w:rPr>
        <w:t>.</w:t>
      </w:r>
    </w:p>
    <w:p w:rsidR="00F1521A" w:rsidRPr="00120D27" w:rsidRDefault="00F1521A" w:rsidP="00F1521A">
      <w:pPr>
        <w:spacing w:after="100" w:afterAutospacing="1" w:line="240" w:lineRule="auto"/>
        <w:ind w:left="705"/>
        <w:contextualSpacing/>
        <w:jc w:val="both"/>
        <w:rPr>
          <w:sz w:val="26"/>
          <w:szCs w:val="26"/>
        </w:rPr>
      </w:pPr>
    </w:p>
    <w:p w:rsidR="00F1521A" w:rsidRPr="00120D27" w:rsidRDefault="00F1521A" w:rsidP="00F1521A">
      <w:pPr>
        <w:spacing w:line="240" w:lineRule="auto"/>
        <w:contextualSpacing/>
        <w:jc w:val="both"/>
        <w:rPr>
          <w:sz w:val="26"/>
          <w:szCs w:val="26"/>
        </w:rPr>
      </w:pPr>
    </w:p>
    <w:p w:rsidR="00F1521A" w:rsidRPr="00120D27" w:rsidRDefault="00F1521A" w:rsidP="00F1521A">
      <w:pPr>
        <w:spacing w:line="240" w:lineRule="auto"/>
        <w:contextualSpacing/>
        <w:jc w:val="both"/>
        <w:rPr>
          <w:b/>
          <w:sz w:val="26"/>
          <w:szCs w:val="26"/>
        </w:rPr>
      </w:pPr>
      <w:r w:rsidRPr="00120D27">
        <w:rPr>
          <w:b/>
          <w:sz w:val="26"/>
          <w:szCs w:val="26"/>
        </w:rPr>
        <w:t>Глава муниципального образования</w:t>
      </w:r>
    </w:p>
    <w:p w:rsidR="00F1521A" w:rsidRPr="00120D27" w:rsidRDefault="00F1521A" w:rsidP="00F1521A">
      <w:pPr>
        <w:spacing w:line="240" w:lineRule="auto"/>
        <w:contextualSpacing/>
        <w:jc w:val="both"/>
        <w:rPr>
          <w:sz w:val="26"/>
          <w:szCs w:val="26"/>
        </w:rPr>
      </w:pPr>
      <w:r w:rsidRPr="00120D27">
        <w:rPr>
          <w:b/>
          <w:sz w:val="26"/>
          <w:szCs w:val="26"/>
        </w:rPr>
        <w:t>Виллозское городское поселение                                                   В.М. Иванов</w:t>
      </w:r>
      <w:r w:rsidRPr="00120D27">
        <w:rPr>
          <w:sz w:val="26"/>
          <w:szCs w:val="26"/>
        </w:rPr>
        <w:t> </w:t>
      </w:r>
    </w:p>
    <w:p w:rsidR="00F1521A" w:rsidRPr="00120D27" w:rsidRDefault="00F1521A">
      <w:pPr>
        <w:rPr>
          <w:sz w:val="26"/>
          <w:szCs w:val="26"/>
        </w:rPr>
      </w:pPr>
      <w:r w:rsidRPr="00120D27">
        <w:rPr>
          <w:sz w:val="26"/>
          <w:szCs w:val="26"/>
        </w:rPr>
        <w:br w:type="page"/>
      </w:r>
    </w:p>
    <w:p w:rsidR="005A04A5" w:rsidRPr="00FC5F3A" w:rsidRDefault="005A04A5" w:rsidP="005A04A5">
      <w:pPr>
        <w:spacing w:after="0" w:line="240" w:lineRule="auto"/>
        <w:ind w:firstLine="709"/>
        <w:jc w:val="right"/>
        <w:rPr>
          <w:sz w:val="20"/>
          <w:szCs w:val="20"/>
        </w:rPr>
      </w:pPr>
      <w:r w:rsidRPr="00FC5F3A">
        <w:rPr>
          <w:sz w:val="20"/>
          <w:szCs w:val="20"/>
        </w:rPr>
        <w:lastRenderedPageBreak/>
        <w:t>Приложение 1</w:t>
      </w:r>
    </w:p>
    <w:p w:rsidR="005A04A5" w:rsidRPr="00FC5F3A" w:rsidRDefault="005A04A5" w:rsidP="005A04A5">
      <w:pPr>
        <w:spacing w:after="0" w:line="240" w:lineRule="auto"/>
        <w:ind w:firstLine="709"/>
        <w:jc w:val="right"/>
        <w:rPr>
          <w:sz w:val="20"/>
          <w:szCs w:val="20"/>
        </w:rPr>
      </w:pPr>
      <w:r w:rsidRPr="00FC5F3A">
        <w:rPr>
          <w:sz w:val="20"/>
          <w:szCs w:val="20"/>
        </w:rPr>
        <w:t xml:space="preserve">к </w:t>
      </w:r>
      <w:r w:rsidRPr="005A04A5">
        <w:rPr>
          <w:sz w:val="20"/>
          <w:szCs w:val="20"/>
        </w:rPr>
        <w:t>решению</w:t>
      </w:r>
      <w:r w:rsidRPr="00FC5F3A">
        <w:rPr>
          <w:sz w:val="20"/>
          <w:szCs w:val="20"/>
        </w:rPr>
        <w:t xml:space="preserve"> Совета депутатов</w:t>
      </w:r>
    </w:p>
    <w:p w:rsidR="005A04A5" w:rsidRDefault="005A04A5" w:rsidP="005A04A5">
      <w:pPr>
        <w:spacing w:after="0" w:line="240" w:lineRule="auto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образования</w:t>
      </w:r>
      <w:r w:rsidRPr="00FC5F3A">
        <w:rPr>
          <w:sz w:val="20"/>
          <w:szCs w:val="20"/>
        </w:rPr>
        <w:t xml:space="preserve"> </w:t>
      </w:r>
    </w:p>
    <w:p w:rsidR="005A04A5" w:rsidRPr="00FC5F3A" w:rsidRDefault="005A04A5" w:rsidP="005A04A5">
      <w:pPr>
        <w:spacing w:after="0" w:line="240" w:lineRule="auto"/>
        <w:ind w:firstLine="709"/>
        <w:jc w:val="right"/>
        <w:rPr>
          <w:sz w:val="20"/>
          <w:szCs w:val="20"/>
        </w:rPr>
      </w:pPr>
      <w:r w:rsidRPr="00FC5F3A">
        <w:rPr>
          <w:sz w:val="20"/>
          <w:szCs w:val="20"/>
        </w:rPr>
        <w:t xml:space="preserve">Виллозское </w:t>
      </w:r>
      <w:r>
        <w:rPr>
          <w:sz w:val="20"/>
          <w:szCs w:val="20"/>
        </w:rPr>
        <w:t>городское</w:t>
      </w:r>
      <w:r w:rsidRPr="00FC5F3A">
        <w:rPr>
          <w:sz w:val="20"/>
          <w:szCs w:val="20"/>
        </w:rPr>
        <w:t xml:space="preserve"> поселение </w:t>
      </w:r>
    </w:p>
    <w:p w:rsidR="005A04A5" w:rsidRDefault="005A04A5" w:rsidP="005A04A5">
      <w:pPr>
        <w:spacing w:after="0" w:line="240" w:lineRule="auto"/>
        <w:ind w:firstLine="709"/>
        <w:jc w:val="right"/>
        <w:rPr>
          <w:sz w:val="20"/>
          <w:szCs w:val="20"/>
        </w:rPr>
      </w:pPr>
      <w:r w:rsidRPr="00FC5F3A">
        <w:rPr>
          <w:sz w:val="20"/>
          <w:szCs w:val="20"/>
        </w:rPr>
        <w:t xml:space="preserve">от </w:t>
      </w:r>
      <w:r w:rsidR="00120D27">
        <w:rPr>
          <w:sz w:val="20"/>
          <w:szCs w:val="20"/>
        </w:rPr>
        <w:t>26 декабря</w:t>
      </w:r>
      <w:r>
        <w:rPr>
          <w:sz w:val="20"/>
          <w:szCs w:val="20"/>
        </w:rPr>
        <w:t xml:space="preserve"> </w:t>
      </w:r>
      <w:r w:rsidRPr="00FC5F3A">
        <w:rPr>
          <w:sz w:val="20"/>
          <w:szCs w:val="20"/>
        </w:rPr>
        <w:t xml:space="preserve"> 201</w:t>
      </w:r>
      <w:r>
        <w:rPr>
          <w:sz w:val="20"/>
          <w:szCs w:val="20"/>
        </w:rPr>
        <w:t>8</w:t>
      </w:r>
      <w:r w:rsidRPr="00FC5F3A">
        <w:rPr>
          <w:sz w:val="20"/>
          <w:szCs w:val="20"/>
        </w:rPr>
        <w:t>г.</w:t>
      </w:r>
      <w:r>
        <w:rPr>
          <w:sz w:val="20"/>
          <w:szCs w:val="20"/>
        </w:rPr>
        <w:t xml:space="preserve"> </w:t>
      </w:r>
      <w:r w:rsidRPr="00FC5F3A">
        <w:rPr>
          <w:sz w:val="20"/>
          <w:szCs w:val="20"/>
        </w:rPr>
        <w:t xml:space="preserve">№ </w:t>
      </w:r>
      <w:r w:rsidR="00120D27">
        <w:rPr>
          <w:sz w:val="20"/>
          <w:szCs w:val="20"/>
        </w:rPr>
        <w:t>63</w:t>
      </w:r>
    </w:p>
    <w:p w:rsidR="00420428" w:rsidRPr="005C7885" w:rsidRDefault="00B97497" w:rsidP="00120D27">
      <w:pPr>
        <w:spacing w:after="0"/>
        <w:jc w:val="center"/>
        <w:rPr>
          <w:b/>
        </w:rPr>
      </w:pPr>
      <w:r w:rsidRPr="005C7885">
        <w:rPr>
          <w:b/>
        </w:rPr>
        <w:t>Коэффициент территориального зонирования (КЗ) для определения арендной платы за использование земельных участков, расположенных на террит</w:t>
      </w:r>
      <w:r w:rsidR="00002FA1" w:rsidRPr="005C7885">
        <w:rPr>
          <w:b/>
        </w:rPr>
        <w:t xml:space="preserve">ории </w:t>
      </w:r>
      <w:r w:rsidR="005C7885" w:rsidRPr="005C7885">
        <w:rPr>
          <w:b/>
        </w:rPr>
        <w:t>МО</w:t>
      </w:r>
      <w:r w:rsidR="00002FA1" w:rsidRPr="005C7885">
        <w:rPr>
          <w:b/>
        </w:rPr>
        <w:t xml:space="preserve"> Виллозское городское поселение</w:t>
      </w:r>
    </w:p>
    <w:tbl>
      <w:tblPr>
        <w:tblStyle w:val="a3"/>
        <w:tblW w:w="9817" w:type="dxa"/>
        <w:tblInd w:w="-176" w:type="dxa"/>
        <w:tblLayout w:type="fixed"/>
        <w:tblLook w:val="04A0"/>
      </w:tblPr>
      <w:tblGrid>
        <w:gridCol w:w="1702"/>
        <w:gridCol w:w="7122"/>
        <w:gridCol w:w="993"/>
      </w:tblGrid>
      <w:tr w:rsidR="005C7885" w:rsidTr="00F82163">
        <w:tc>
          <w:tcPr>
            <w:tcW w:w="1702" w:type="dxa"/>
            <w:vAlign w:val="center"/>
          </w:tcPr>
          <w:p w:rsidR="006421DC" w:rsidRPr="005A04A5" w:rsidRDefault="005C7885" w:rsidP="00F82163">
            <w:pPr>
              <w:ind w:left="-108" w:right="-1"/>
              <w:jc w:val="center"/>
              <w:rPr>
                <w:b/>
              </w:rPr>
            </w:pPr>
            <w:r w:rsidRPr="005A04A5">
              <w:rPr>
                <w:b/>
              </w:rPr>
              <w:t xml:space="preserve">Обозначение территориальной зоны </w:t>
            </w:r>
          </w:p>
          <w:p w:rsidR="005C7885" w:rsidRPr="005A04A5" w:rsidRDefault="005C7885" w:rsidP="00F82163">
            <w:pPr>
              <w:ind w:left="-108" w:right="-1"/>
              <w:jc w:val="center"/>
              <w:rPr>
                <w:b/>
              </w:rPr>
            </w:pPr>
            <w:r w:rsidRPr="005A04A5">
              <w:rPr>
                <w:b/>
              </w:rPr>
              <w:t>(по ПЗЗ)</w:t>
            </w:r>
          </w:p>
        </w:tc>
        <w:tc>
          <w:tcPr>
            <w:tcW w:w="7122" w:type="dxa"/>
            <w:vAlign w:val="center"/>
          </w:tcPr>
          <w:p w:rsidR="005C7885" w:rsidRPr="005A04A5" w:rsidRDefault="005C7885" w:rsidP="000C4560">
            <w:pPr>
              <w:jc w:val="center"/>
              <w:rPr>
                <w:b/>
              </w:rPr>
            </w:pPr>
            <w:r w:rsidRPr="005A04A5">
              <w:rPr>
                <w:b/>
              </w:rPr>
              <w:t>Наименование территориальной зоны</w:t>
            </w:r>
          </w:p>
        </w:tc>
        <w:tc>
          <w:tcPr>
            <w:tcW w:w="993" w:type="dxa"/>
            <w:vAlign w:val="center"/>
          </w:tcPr>
          <w:p w:rsidR="005C7885" w:rsidRPr="005A04A5" w:rsidRDefault="005C7885" w:rsidP="000C4560">
            <w:pPr>
              <w:jc w:val="center"/>
              <w:rPr>
                <w:b/>
              </w:rPr>
            </w:pPr>
            <w:r w:rsidRPr="005A04A5">
              <w:rPr>
                <w:b/>
              </w:rPr>
              <w:t>К</w:t>
            </w:r>
            <w:r w:rsidRPr="005A04A5">
              <w:rPr>
                <w:b/>
                <w:sz w:val="28"/>
                <w:szCs w:val="28"/>
                <w:vertAlign w:val="subscript"/>
              </w:rPr>
              <w:t>З</w:t>
            </w:r>
          </w:p>
        </w:tc>
      </w:tr>
      <w:tr w:rsidR="005C7885" w:rsidTr="00F82163">
        <w:tc>
          <w:tcPr>
            <w:tcW w:w="1702" w:type="dxa"/>
          </w:tcPr>
          <w:p w:rsidR="005C7885" w:rsidRDefault="005C7885"/>
        </w:tc>
        <w:tc>
          <w:tcPr>
            <w:tcW w:w="7122" w:type="dxa"/>
          </w:tcPr>
          <w:p w:rsidR="005C7885" w:rsidRPr="005C7885" w:rsidRDefault="005C7885" w:rsidP="006421DC">
            <w:pPr>
              <w:jc w:val="center"/>
              <w:rPr>
                <w:b/>
              </w:rPr>
            </w:pPr>
            <w:r w:rsidRPr="005C7885">
              <w:rPr>
                <w:b/>
              </w:rPr>
              <w:t xml:space="preserve">п. </w:t>
            </w:r>
            <w:proofErr w:type="spellStart"/>
            <w:r w:rsidRPr="005C7885">
              <w:rPr>
                <w:b/>
              </w:rPr>
              <w:t>Новогорелово</w:t>
            </w:r>
            <w:proofErr w:type="spellEnd"/>
          </w:p>
        </w:tc>
        <w:tc>
          <w:tcPr>
            <w:tcW w:w="993" w:type="dxa"/>
          </w:tcPr>
          <w:p w:rsidR="005C7885" w:rsidRDefault="005C7885"/>
        </w:tc>
      </w:tr>
      <w:tr w:rsidR="005C7885" w:rsidTr="00F82163">
        <w:tc>
          <w:tcPr>
            <w:tcW w:w="1702" w:type="dxa"/>
          </w:tcPr>
          <w:p w:rsidR="005C7885" w:rsidRDefault="005C7885" w:rsidP="00B64852">
            <w:pPr>
              <w:jc w:val="center"/>
            </w:pPr>
            <w:r w:rsidRPr="00C756F3">
              <w:t>ТЖ5.1</w:t>
            </w:r>
          </w:p>
        </w:tc>
        <w:tc>
          <w:tcPr>
            <w:tcW w:w="7122" w:type="dxa"/>
            <w:vAlign w:val="center"/>
          </w:tcPr>
          <w:p w:rsidR="005C7885" w:rsidRDefault="005C7885" w:rsidP="00B64852">
            <w:proofErr w:type="gramStart"/>
            <w:r w:rsidRPr="00C756F3">
              <w:t>Жилая</w:t>
            </w:r>
            <w:proofErr w:type="gramEnd"/>
            <w:r w:rsidRPr="00C756F3">
              <w:t xml:space="preserve"> </w:t>
            </w:r>
            <w:proofErr w:type="spellStart"/>
            <w:r w:rsidRPr="00C756F3">
              <w:t>подзона</w:t>
            </w:r>
            <w:proofErr w:type="spellEnd"/>
            <w:r w:rsidRPr="00C756F3">
              <w:t xml:space="preserve"> многоэтажных жилых домов (17 этажей) с размещением объектов детского дошкольного образования, с включением объектов социально-культурного и коммунально-бытового назначения, связанного с проживанием граждан, а также объектов инженерной инфраструктуры</w:t>
            </w:r>
          </w:p>
        </w:tc>
        <w:tc>
          <w:tcPr>
            <w:tcW w:w="993" w:type="dxa"/>
            <w:vAlign w:val="center"/>
          </w:tcPr>
          <w:p w:rsidR="005C7885" w:rsidRDefault="0017645F" w:rsidP="002100E6">
            <w:pPr>
              <w:jc w:val="center"/>
            </w:pPr>
            <w:r>
              <w:t>1,2</w:t>
            </w:r>
          </w:p>
        </w:tc>
      </w:tr>
      <w:tr w:rsidR="005C7885" w:rsidTr="00F82163">
        <w:tc>
          <w:tcPr>
            <w:tcW w:w="1702" w:type="dxa"/>
          </w:tcPr>
          <w:p w:rsidR="005C7885" w:rsidRPr="00C756F3" w:rsidRDefault="005C7885" w:rsidP="00B64852">
            <w:pPr>
              <w:jc w:val="center"/>
            </w:pPr>
            <w:r w:rsidRPr="00C756F3">
              <w:t>ТЖ5-1,</w:t>
            </w:r>
          </w:p>
          <w:p w:rsidR="005C7885" w:rsidRDefault="005C7885" w:rsidP="00B64852">
            <w:pPr>
              <w:jc w:val="center"/>
            </w:pPr>
            <w:r w:rsidRPr="00C756F3">
              <w:t>ТЖ5-2</w:t>
            </w:r>
          </w:p>
        </w:tc>
        <w:tc>
          <w:tcPr>
            <w:tcW w:w="7122" w:type="dxa"/>
            <w:vAlign w:val="center"/>
          </w:tcPr>
          <w:p w:rsidR="005C7885" w:rsidRDefault="005C7885" w:rsidP="00B64852">
            <w:r w:rsidRPr="00C756F3">
              <w:t xml:space="preserve">Жилые </w:t>
            </w:r>
            <w:proofErr w:type="spellStart"/>
            <w:r w:rsidRPr="00C756F3">
              <w:t>подзоны</w:t>
            </w:r>
            <w:proofErr w:type="spellEnd"/>
            <w:r w:rsidRPr="00C756F3">
              <w:t xml:space="preserve"> многоэтажных жилых домов </w:t>
            </w:r>
            <w:proofErr w:type="gramStart"/>
            <w:r w:rsidRPr="00C756F3">
              <w:t xml:space="preserve">( </w:t>
            </w:r>
            <w:proofErr w:type="gramEnd"/>
            <w:r w:rsidRPr="00C756F3">
              <w:t>17 этажей) с включением объектов социально-культурного и коммунально-бытового назначения, связанного с проживанием граждан, а также объектов инженерной инфраструктуры</w:t>
            </w:r>
          </w:p>
        </w:tc>
        <w:tc>
          <w:tcPr>
            <w:tcW w:w="993" w:type="dxa"/>
            <w:vAlign w:val="center"/>
          </w:tcPr>
          <w:p w:rsidR="005C7885" w:rsidRDefault="0017645F" w:rsidP="002100E6">
            <w:pPr>
              <w:jc w:val="center"/>
            </w:pPr>
            <w:r>
              <w:t>1,2</w:t>
            </w:r>
          </w:p>
        </w:tc>
      </w:tr>
      <w:tr w:rsidR="005C7885" w:rsidTr="00F82163">
        <w:tc>
          <w:tcPr>
            <w:tcW w:w="1702" w:type="dxa"/>
          </w:tcPr>
          <w:p w:rsidR="005C7885" w:rsidRDefault="005C7885" w:rsidP="00B64852">
            <w:pPr>
              <w:jc w:val="center"/>
            </w:pPr>
            <w:r w:rsidRPr="00C756F3">
              <w:t>ТД</w:t>
            </w:r>
            <w:proofErr w:type="gramStart"/>
            <w:r w:rsidRPr="00C756F3">
              <w:t>1</w:t>
            </w:r>
            <w:proofErr w:type="gramEnd"/>
          </w:p>
        </w:tc>
        <w:tc>
          <w:tcPr>
            <w:tcW w:w="7122" w:type="dxa"/>
            <w:vAlign w:val="center"/>
          </w:tcPr>
          <w:p w:rsidR="005C7885" w:rsidRDefault="005C7885" w:rsidP="00B64852">
            <w:r w:rsidRPr="00C756F3">
              <w:t>Общественно-деловая зона объектов многофункциональной общественно-деловой застройки и жилых домов, с включением объектов инженерной инфраструктуры.</w:t>
            </w:r>
          </w:p>
        </w:tc>
        <w:tc>
          <w:tcPr>
            <w:tcW w:w="993" w:type="dxa"/>
            <w:vAlign w:val="center"/>
          </w:tcPr>
          <w:p w:rsidR="005C7885" w:rsidRDefault="0017645F" w:rsidP="002100E6">
            <w:pPr>
              <w:jc w:val="center"/>
            </w:pPr>
            <w:r>
              <w:t>1,2</w:t>
            </w:r>
          </w:p>
        </w:tc>
      </w:tr>
      <w:tr w:rsidR="005C7885" w:rsidTr="00F82163">
        <w:tc>
          <w:tcPr>
            <w:tcW w:w="1702" w:type="dxa"/>
          </w:tcPr>
          <w:p w:rsidR="005C7885" w:rsidRDefault="005C7885" w:rsidP="00B64852">
            <w:pPr>
              <w:jc w:val="center"/>
            </w:pPr>
            <w:r w:rsidRPr="00C756F3">
              <w:t>ТД</w:t>
            </w:r>
            <w:proofErr w:type="gramStart"/>
            <w:r w:rsidRPr="00C756F3">
              <w:t>2</w:t>
            </w:r>
            <w:proofErr w:type="gramEnd"/>
            <w:r w:rsidRPr="00C756F3">
              <w:t>.1</w:t>
            </w:r>
          </w:p>
        </w:tc>
        <w:tc>
          <w:tcPr>
            <w:tcW w:w="7122" w:type="dxa"/>
            <w:vAlign w:val="center"/>
          </w:tcPr>
          <w:p w:rsidR="005C7885" w:rsidRDefault="005C7885" w:rsidP="00B64852">
            <w:r w:rsidRPr="00C756F3">
              <w:t xml:space="preserve">Общественно-деловая зона с размещением объектов спортивно-оздоровительного комплекса, </w:t>
            </w:r>
            <w:proofErr w:type="spellStart"/>
            <w:r w:rsidRPr="00C756F3">
              <w:t>досуговых</w:t>
            </w:r>
            <w:proofErr w:type="spellEnd"/>
            <w:r w:rsidRPr="00C756F3">
              <w:t xml:space="preserve"> центров, медицинских учреждений здравоохранения, объектов инженерной и транспортной инфраструктуры, связанных с обслуживанием данной зоны</w:t>
            </w:r>
          </w:p>
        </w:tc>
        <w:tc>
          <w:tcPr>
            <w:tcW w:w="993" w:type="dxa"/>
            <w:vAlign w:val="center"/>
          </w:tcPr>
          <w:p w:rsidR="005C7885" w:rsidRDefault="0017645F" w:rsidP="002100E6">
            <w:pPr>
              <w:jc w:val="center"/>
            </w:pPr>
            <w:r>
              <w:t>1,2</w:t>
            </w:r>
          </w:p>
        </w:tc>
      </w:tr>
      <w:tr w:rsidR="005C7885" w:rsidTr="00F82163">
        <w:tc>
          <w:tcPr>
            <w:tcW w:w="1702" w:type="dxa"/>
          </w:tcPr>
          <w:p w:rsidR="005C7885" w:rsidRDefault="005C7885" w:rsidP="00B64852">
            <w:pPr>
              <w:jc w:val="center"/>
            </w:pPr>
            <w:r w:rsidRPr="00C756F3">
              <w:t>ТП</w:t>
            </w:r>
          </w:p>
        </w:tc>
        <w:tc>
          <w:tcPr>
            <w:tcW w:w="7122" w:type="dxa"/>
            <w:vAlign w:val="center"/>
          </w:tcPr>
          <w:p w:rsidR="005C7885" w:rsidRDefault="005C7885" w:rsidP="00B64852">
            <w:r w:rsidRPr="00C756F3">
              <w:t>Производственная зона объектов производственного, коммунально-складского назначения IV-V классов опасности, объектов инженерной и транспортной инфраструктуры, связанных с обслуживанием данной зоны.</w:t>
            </w:r>
          </w:p>
        </w:tc>
        <w:tc>
          <w:tcPr>
            <w:tcW w:w="993" w:type="dxa"/>
            <w:vAlign w:val="center"/>
          </w:tcPr>
          <w:p w:rsidR="005C7885" w:rsidRDefault="0017645F" w:rsidP="002100E6">
            <w:pPr>
              <w:jc w:val="center"/>
            </w:pPr>
            <w:r>
              <w:t>1,2</w:t>
            </w:r>
          </w:p>
        </w:tc>
      </w:tr>
      <w:tr w:rsidR="005C7885" w:rsidTr="00F82163">
        <w:tc>
          <w:tcPr>
            <w:tcW w:w="1702" w:type="dxa"/>
          </w:tcPr>
          <w:p w:rsidR="005C7885" w:rsidRDefault="005C7885" w:rsidP="00B64852">
            <w:pPr>
              <w:jc w:val="center"/>
            </w:pPr>
            <w:r>
              <w:t>ТУ</w:t>
            </w:r>
          </w:p>
        </w:tc>
        <w:tc>
          <w:tcPr>
            <w:tcW w:w="7122" w:type="dxa"/>
            <w:vAlign w:val="center"/>
          </w:tcPr>
          <w:p w:rsidR="005C7885" w:rsidRDefault="005C7885" w:rsidP="00B64852">
            <w:r w:rsidRPr="00C756F3">
              <w:t>Зона улично-дорожной сети населенного пункта с включением объектов транспортной и инженерной инфраструктуры, а также объектов основных видов разрешенного использования прилегающих территориальных зон с учетом санитарно-гигиенических и экологических требований, технических регламентов</w:t>
            </w:r>
          </w:p>
        </w:tc>
        <w:tc>
          <w:tcPr>
            <w:tcW w:w="993" w:type="dxa"/>
            <w:vAlign w:val="center"/>
          </w:tcPr>
          <w:p w:rsidR="005C7885" w:rsidRDefault="0017645F" w:rsidP="002100E6">
            <w:pPr>
              <w:jc w:val="center"/>
            </w:pPr>
            <w:r>
              <w:t>1,2</w:t>
            </w:r>
          </w:p>
        </w:tc>
      </w:tr>
      <w:tr w:rsidR="005C7885" w:rsidTr="00F82163">
        <w:tc>
          <w:tcPr>
            <w:tcW w:w="1702" w:type="dxa"/>
          </w:tcPr>
          <w:p w:rsidR="005C7885" w:rsidRDefault="005C7885" w:rsidP="00B64852">
            <w:pPr>
              <w:jc w:val="center"/>
            </w:pPr>
            <w:r w:rsidRPr="00C756F3">
              <w:t>ТИ</w:t>
            </w:r>
          </w:p>
        </w:tc>
        <w:tc>
          <w:tcPr>
            <w:tcW w:w="7122" w:type="dxa"/>
            <w:vAlign w:val="center"/>
          </w:tcPr>
          <w:p w:rsidR="005C7885" w:rsidRDefault="005C7885" w:rsidP="00B64852">
            <w:r w:rsidRPr="00C756F3">
              <w:t>Зона объектов инженерной и транспортной инфраструктуры</w:t>
            </w:r>
          </w:p>
        </w:tc>
        <w:tc>
          <w:tcPr>
            <w:tcW w:w="993" w:type="dxa"/>
            <w:vAlign w:val="center"/>
          </w:tcPr>
          <w:p w:rsidR="005C7885" w:rsidRDefault="0017645F" w:rsidP="002100E6">
            <w:pPr>
              <w:jc w:val="center"/>
            </w:pPr>
            <w:r>
              <w:t>1,2</w:t>
            </w:r>
          </w:p>
        </w:tc>
      </w:tr>
      <w:tr w:rsidR="005C7885" w:rsidTr="00F82163">
        <w:tc>
          <w:tcPr>
            <w:tcW w:w="1702" w:type="dxa"/>
          </w:tcPr>
          <w:p w:rsidR="005C7885" w:rsidRDefault="005C7885" w:rsidP="00B64852">
            <w:pPr>
              <w:jc w:val="center"/>
            </w:pPr>
            <w:r w:rsidRPr="00C756F3">
              <w:t>ТР</w:t>
            </w:r>
            <w:proofErr w:type="gramStart"/>
            <w:r w:rsidRPr="00C756F3">
              <w:t>1</w:t>
            </w:r>
            <w:proofErr w:type="gramEnd"/>
          </w:p>
        </w:tc>
        <w:tc>
          <w:tcPr>
            <w:tcW w:w="7122" w:type="dxa"/>
            <w:vAlign w:val="center"/>
          </w:tcPr>
          <w:p w:rsidR="005C7885" w:rsidRPr="00C756F3" w:rsidRDefault="005C7885" w:rsidP="00B64852">
            <w:r w:rsidRPr="00C756F3">
              <w:t xml:space="preserve">Зона рекреационного назначения – зеленые насаждения, выполняющие специальные функции на территории </w:t>
            </w:r>
            <w:proofErr w:type="spellStart"/>
            <w:r w:rsidRPr="00C756F3">
              <w:t>водоохранных</w:t>
            </w:r>
            <w:proofErr w:type="spellEnd"/>
            <w:r w:rsidRPr="00C756F3">
              <w:t xml:space="preserve"> зон, с размещением объектов основных видов разрешенного использования прилегающих территориальных зон, допустимых в соответствии с Водным кодексом Российской Федерации, с включением объектов инженерной инфраструктуры.</w:t>
            </w:r>
          </w:p>
        </w:tc>
        <w:tc>
          <w:tcPr>
            <w:tcW w:w="993" w:type="dxa"/>
            <w:vAlign w:val="center"/>
          </w:tcPr>
          <w:p w:rsidR="005C7885" w:rsidRDefault="00F01758" w:rsidP="002100E6">
            <w:pPr>
              <w:jc w:val="center"/>
            </w:pPr>
            <w:r>
              <w:t>1,0</w:t>
            </w:r>
          </w:p>
        </w:tc>
      </w:tr>
      <w:tr w:rsidR="005C7885" w:rsidTr="00F82163">
        <w:tc>
          <w:tcPr>
            <w:tcW w:w="1702" w:type="dxa"/>
          </w:tcPr>
          <w:p w:rsidR="005C7885" w:rsidRDefault="005C7885" w:rsidP="00B64852">
            <w:pPr>
              <w:jc w:val="center"/>
            </w:pPr>
            <w:r w:rsidRPr="00C756F3">
              <w:t>ТР</w:t>
            </w:r>
            <w:proofErr w:type="gramStart"/>
            <w:r w:rsidRPr="00C756F3">
              <w:t>2</w:t>
            </w:r>
            <w:proofErr w:type="gramEnd"/>
          </w:p>
        </w:tc>
        <w:tc>
          <w:tcPr>
            <w:tcW w:w="7122" w:type="dxa"/>
            <w:vAlign w:val="center"/>
          </w:tcPr>
          <w:p w:rsidR="005C7885" w:rsidRPr="00C756F3" w:rsidRDefault="005C7885" w:rsidP="00B64852">
            <w:r w:rsidRPr="00C756F3">
              <w:t>Зона зеленых насаждений общего пользования и зеленых насаждений ограниченного пользования, с включением объектов инженерной инфраструктуры.</w:t>
            </w:r>
          </w:p>
        </w:tc>
        <w:tc>
          <w:tcPr>
            <w:tcW w:w="993" w:type="dxa"/>
            <w:vAlign w:val="center"/>
          </w:tcPr>
          <w:p w:rsidR="005C7885" w:rsidRDefault="0017645F" w:rsidP="002100E6">
            <w:pPr>
              <w:jc w:val="center"/>
            </w:pPr>
            <w:r>
              <w:t>1,2</w:t>
            </w:r>
          </w:p>
        </w:tc>
      </w:tr>
      <w:tr w:rsidR="005C7885" w:rsidTr="00F82163">
        <w:tc>
          <w:tcPr>
            <w:tcW w:w="1702" w:type="dxa"/>
          </w:tcPr>
          <w:p w:rsidR="005C7885" w:rsidRDefault="005C7885" w:rsidP="00B64852">
            <w:pPr>
              <w:jc w:val="center"/>
            </w:pPr>
            <w:r w:rsidRPr="00C756F3">
              <w:t>ТР</w:t>
            </w:r>
            <w:proofErr w:type="gramStart"/>
            <w:r w:rsidRPr="00C756F3">
              <w:t>2</w:t>
            </w:r>
            <w:proofErr w:type="gramEnd"/>
            <w:r w:rsidRPr="00C756F3">
              <w:t>.1</w:t>
            </w:r>
          </w:p>
        </w:tc>
        <w:tc>
          <w:tcPr>
            <w:tcW w:w="7122" w:type="dxa"/>
            <w:vAlign w:val="center"/>
          </w:tcPr>
          <w:p w:rsidR="005C7885" w:rsidRPr="00C756F3" w:rsidRDefault="005C7885" w:rsidP="00B64852">
            <w:r w:rsidRPr="00C756F3">
              <w:t xml:space="preserve">Зона зеленых насаждений общего пользования с размещением плоскостных сооружений спорта и отдыха, инженерной </w:t>
            </w:r>
            <w:r w:rsidRPr="00C756F3">
              <w:lastRenderedPageBreak/>
              <w:t>инфраструктуры, связанной с обслуживанием прилегающих территориальных зон.</w:t>
            </w:r>
          </w:p>
        </w:tc>
        <w:tc>
          <w:tcPr>
            <w:tcW w:w="993" w:type="dxa"/>
            <w:vAlign w:val="center"/>
          </w:tcPr>
          <w:p w:rsidR="005C7885" w:rsidRDefault="0017645F" w:rsidP="002100E6">
            <w:pPr>
              <w:jc w:val="center"/>
            </w:pPr>
            <w:r>
              <w:lastRenderedPageBreak/>
              <w:t>1,2</w:t>
            </w:r>
          </w:p>
        </w:tc>
      </w:tr>
      <w:tr w:rsidR="005C7885" w:rsidTr="00F82163">
        <w:tc>
          <w:tcPr>
            <w:tcW w:w="1702" w:type="dxa"/>
          </w:tcPr>
          <w:p w:rsidR="005C7885" w:rsidRDefault="005C7885" w:rsidP="00B64852">
            <w:pPr>
              <w:jc w:val="center"/>
            </w:pPr>
            <w:r w:rsidRPr="00C756F3">
              <w:lastRenderedPageBreak/>
              <w:t>ТСЗ</w:t>
            </w:r>
          </w:p>
        </w:tc>
        <w:tc>
          <w:tcPr>
            <w:tcW w:w="7122" w:type="dxa"/>
            <w:vAlign w:val="center"/>
          </w:tcPr>
          <w:p w:rsidR="005C7885" w:rsidRPr="00C756F3" w:rsidRDefault="005C7885" w:rsidP="00B64852">
            <w:r w:rsidRPr="00C756F3">
              <w:t>Зона зеленых насаждений, выполняющих специальные функции на территории санитарно-защитных зон, с размещением объектов основных видов разрешенного использования прилегающих территориальных зон, допустимых в соответствии с санитарно-гигиеническими правилами и нормами, с включением объектов инженерной инфраструктуры.</w:t>
            </w:r>
          </w:p>
        </w:tc>
        <w:tc>
          <w:tcPr>
            <w:tcW w:w="993" w:type="dxa"/>
            <w:vAlign w:val="center"/>
          </w:tcPr>
          <w:p w:rsidR="005C7885" w:rsidRDefault="002100E6" w:rsidP="002100E6">
            <w:pPr>
              <w:jc w:val="center"/>
            </w:pPr>
            <w:r>
              <w:t>1,1</w:t>
            </w:r>
          </w:p>
        </w:tc>
      </w:tr>
      <w:tr w:rsidR="005C7885" w:rsidTr="00F82163">
        <w:tc>
          <w:tcPr>
            <w:tcW w:w="1702" w:type="dxa"/>
          </w:tcPr>
          <w:p w:rsidR="005C7885" w:rsidRDefault="005C7885" w:rsidP="00B64852">
            <w:pPr>
              <w:jc w:val="center"/>
            </w:pPr>
          </w:p>
        </w:tc>
        <w:tc>
          <w:tcPr>
            <w:tcW w:w="7122" w:type="dxa"/>
            <w:vAlign w:val="center"/>
          </w:tcPr>
          <w:p w:rsidR="005C7885" w:rsidRPr="006421DC" w:rsidRDefault="005C7885" w:rsidP="00B64852">
            <w:pPr>
              <w:jc w:val="center"/>
              <w:rPr>
                <w:b/>
              </w:rPr>
            </w:pPr>
            <w:proofErr w:type="spellStart"/>
            <w:r w:rsidRPr="006421DC">
              <w:rPr>
                <w:b/>
              </w:rPr>
              <w:t>Новогорелово</w:t>
            </w:r>
            <w:proofErr w:type="spellEnd"/>
            <w:r w:rsidRPr="006421DC">
              <w:rPr>
                <w:b/>
              </w:rPr>
              <w:t xml:space="preserve"> 2</w:t>
            </w:r>
          </w:p>
        </w:tc>
        <w:tc>
          <w:tcPr>
            <w:tcW w:w="993" w:type="dxa"/>
            <w:vAlign w:val="center"/>
          </w:tcPr>
          <w:p w:rsidR="005C7885" w:rsidRDefault="005C7885" w:rsidP="002100E6">
            <w:pPr>
              <w:jc w:val="center"/>
            </w:pPr>
          </w:p>
        </w:tc>
      </w:tr>
      <w:tr w:rsidR="0017645F" w:rsidTr="00B357D9">
        <w:tc>
          <w:tcPr>
            <w:tcW w:w="1702" w:type="dxa"/>
          </w:tcPr>
          <w:p w:rsidR="0017645F" w:rsidRDefault="0017645F" w:rsidP="00B64852">
            <w:pPr>
              <w:jc w:val="center"/>
            </w:pPr>
            <w:proofErr w:type="gramStart"/>
            <w:r>
              <w:t>Т</w:t>
            </w:r>
            <w:r w:rsidRPr="00813F5E">
              <w:t>Ж</w:t>
            </w:r>
            <w:proofErr w:type="gramEnd"/>
            <w:r>
              <w:t xml:space="preserve"> </w:t>
            </w:r>
            <w:r w:rsidRPr="00813F5E">
              <w:t>4-1</w:t>
            </w:r>
          </w:p>
        </w:tc>
        <w:tc>
          <w:tcPr>
            <w:tcW w:w="7122" w:type="dxa"/>
            <w:vAlign w:val="center"/>
          </w:tcPr>
          <w:p w:rsidR="0017645F" w:rsidRDefault="0017645F" w:rsidP="00B64852">
            <w:r w:rsidRPr="00A46F79">
              <w:t>Зона многоэтажной многоквартирной жилой застройки</w:t>
            </w:r>
          </w:p>
        </w:tc>
        <w:tc>
          <w:tcPr>
            <w:tcW w:w="993" w:type="dxa"/>
          </w:tcPr>
          <w:p w:rsidR="0017645F" w:rsidRDefault="0017645F" w:rsidP="0017645F">
            <w:pPr>
              <w:jc w:val="center"/>
            </w:pPr>
            <w:r w:rsidRPr="00E06BC2">
              <w:t>1,2</w:t>
            </w:r>
          </w:p>
        </w:tc>
      </w:tr>
      <w:tr w:rsidR="0017645F" w:rsidTr="00B357D9">
        <w:tc>
          <w:tcPr>
            <w:tcW w:w="1702" w:type="dxa"/>
          </w:tcPr>
          <w:p w:rsidR="0017645F" w:rsidRDefault="0017645F" w:rsidP="00B64852">
            <w:pPr>
              <w:jc w:val="center"/>
            </w:pPr>
            <w:r>
              <w:t>ТД 1-2</w:t>
            </w:r>
          </w:p>
        </w:tc>
        <w:tc>
          <w:tcPr>
            <w:tcW w:w="7122" w:type="dxa"/>
            <w:vAlign w:val="center"/>
          </w:tcPr>
          <w:p w:rsidR="0017645F" w:rsidRDefault="0017645F" w:rsidP="00B64852">
            <w:r w:rsidRPr="00A46F79">
              <w:t>Зона многофункциональной общественно-деловой застройки</w:t>
            </w:r>
          </w:p>
        </w:tc>
        <w:tc>
          <w:tcPr>
            <w:tcW w:w="993" w:type="dxa"/>
          </w:tcPr>
          <w:p w:rsidR="0017645F" w:rsidRDefault="0017645F" w:rsidP="0017645F">
            <w:pPr>
              <w:jc w:val="center"/>
            </w:pPr>
            <w:r w:rsidRPr="00E06BC2">
              <w:t>1,2</w:t>
            </w:r>
          </w:p>
        </w:tc>
      </w:tr>
      <w:tr w:rsidR="0017645F" w:rsidTr="00B357D9">
        <w:tc>
          <w:tcPr>
            <w:tcW w:w="1702" w:type="dxa"/>
          </w:tcPr>
          <w:p w:rsidR="0017645F" w:rsidRPr="00813F5E" w:rsidRDefault="0017645F" w:rsidP="00B64852">
            <w:pPr>
              <w:jc w:val="center"/>
            </w:pPr>
            <w:r>
              <w:t>ТД1-12</w:t>
            </w:r>
          </w:p>
        </w:tc>
        <w:tc>
          <w:tcPr>
            <w:tcW w:w="7122" w:type="dxa"/>
            <w:vAlign w:val="center"/>
          </w:tcPr>
          <w:p w:rsidR="0017645F" w:rsidRDefault="0017645F" w:rsidP="00B64852">
            <w:r w:rsidRPr="00A46F79">
              <w:t>Зона многофункциональной общественно-деловой застройки</w:t>
            </w:r>
          </w:p>
        </w:tc>
        <w:tc>
          <w:tcPr>
            <w:tcW w:w="993" w:type="dxa"/>
          </w:tcPr>
          <w:p w:rsidR="0017645F" w:rsidRDefault="0017645F" w:rsidP="0017645F">
            <w:pPr>
              <w:jc w:val="center"/>
            </w:pPr>
            <w:r w:rsidRPr="00E06BC2">
              <w:t>1,2</w:t>
            </w:r>
          </w:p>
        </w:tc>
      </w:tr>
      <w:tr w:rsidR="0017645F" w:rsidTr="00B357D9">
        <w:tc>
          <w:tcPr>
            <w:tcW w:w="1702" w:type="dxa"/>
            <w:vAlign w:val="center"/>
          </w:tcPr>
          <w:p w:rsidR="0017645F" w:rsidRPr="00813F5E" w:rsidRDefault="0017645F" w:rsidP="00B64852">
            <w:pPr>
              <w:jc w:val="center"/>
            </w:pPr>
            <w:proofErr w:type="gramStart"/>
            <w:r>
              <w:t>ТТ</w:t>
            </w:r>
            <w:proofErr w:type="gramEnd"/>
            <w:r>
              <w:t xml:space="preserve"> 1-1</w:t>
            </w:r>
          </w:p>
        </w:tc>
        <w:tc>
          <w:tcPr>
            <w:tcW w:w="7122" w:type="dxa"/>
            <w:vAlign w:val="center"/>
          </w:tcPr>
          <w:p w:rsidR="0017645F" w:rsidRDefault="0017645F" w:rsidP="00B64852">
            <w:r w:rsidRPr="00D95933">
              <w:t>Зона объектов придорожного сервиса</w:t>
            </w:r>
          </w:p>
        </w:tc>
        <w:tc>
          <w:tcPr>
            <w:tcW w:w="993" w:type="dxa"/>
          </w:tcPr>
          <w:p w:rsidR="0017645F" w:rsidRDefault="0017645F" w:rsidP="0017645F">
            <w:pPr>
              <w:jc w:val="center"/>
            </w:pPr>
            <w:r w:rsidRPr="00E06BC2">
              <w:t>1,2</w:t>
            </w:r>
          </w:p>
        </w:tc>
      </w:tr>
      <w:tr w:rsidR="005C7885" w:rsidTr="00F82163">
        <w:tc>
          <w:tcPr>
            <w:tcW w:w="1702" w:type="dxa"/>
          </w:tcPr>
          <w:p w:rsidR="005C7885" w:rsidRDefault="005C7885" w:rsidP="00B64852">
            <w:pPr>
              <w:jc w:val="center"/>
            </w:pPr>
          </w:p>
        </w:tc>
        <w:tc>
          <w:tcPr>
            <w:tcW w:w="7122" w:type="dxa"/>
            <w:vAlign w:val="center"/>
          </w:tcPr>
          <w:p w:rsidR="005C7885" w:rsidRDefault="005C7885" w:rsidP="00B6485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</w:t>
            </w:r>
            <w:proofErr w:type="gramStart"/>
            <w:r>
              <w:rPr>
                <w:b/>
              </w:rPr>
              <w:t>.</w:t>
            </w:r>
            <w:r w:rsidRPr="00DE3448">
              <w:rPr>
                <w:b/>
              </w:rPr>
              <w:t>П</w:t>
            </w:r>
            <w:proofErr w:type="gramEnd"/>
            <w:r w:rsidRPr="00DE3448">
              <w:rPr>
                <w:b/>
              </w:rPr>
              <w:t>икколово</w:t>
            </w:r>
            <w:proofErr w:type="spellEnd"/>
          </w:p>
          <w:p w:rsidR="005C7885" w:rsidRPr="00FC3381" w:rsidRDefault="005C7885" w:rsidP="00FC3381">
            <w:pPr>
              <w:jc w:val="center"/>
              <w:rPr>
                <w:b/>
              </w:rPr>
            </w:pPr>
            <w:r w:rsidRPr="00FC3381">
              <w:rPr>
                <w:b/>
              </w:rPr>
              <w:t>(</w:t>
            </w:r>
            <w:proofErr w:type="spellStart"/>
            <w:r w:rsidRPr="00FC3381">
              <w:rPr>
                <w:b/>
              </w:rPr>
              <w:t>Стройлес</w:t>
            </w:r>
            <w:proofErr w:type="spellEnd"/>
            <w:r w:rsidRPr="00FC3381">
              <w:rPr>
                <w:b/>
              </w:rPr>
              <w:t xml:space="preserve">, Форпост, Инициатива, </w:t>
            </w:r>
            <w:proofErr w:type="spellStart"/>
            <w:r w:rsidRPr="00FC3381">
              <w:rPr>
                <w:b/>
              </w:rPr>
              <w:t>Бульуппе</w:t>
            </w:r>
            <w:proofErr w:type="spellEnd"/>
            <w:r w:rsidRPr="00FC3381">
              <w:rPr>
                <w:b/>
              </w:rPr>
              <w:t>)</w:t>
            </w:r>
          </w:p>
        </w:tc>
        <w:tc>
          <w:tcPr>
            <w:tcW w:w="993" w:type="dxa"/>
            <w:vAlign w:val="center"/>
          </w:tcPr>
          <w:p w:rsidR="005C7885" w:rsidRDefault="005C7885" w:rsidP="002100E6">
            <w:pPr>
              <w:jc w:val="center"/>
            </w:pPr>
          </w:p>
        </w:tc>
      </w:tr>
      <w:tr w:rsidR="0017645F" w:rsidTr="00C55258">
        <w:tc>
          <w:tcPr>
            <w:tcW w:w="1702" w:type="dxa"/>
          </w:tcPr>
          <w:p w:rsidR="0017645F" w:rsidRDefault="0017645F" w:rsidP="00B64852">
            <w:pPr>
              <w:jc w:val="center"/>
            </w:pPr>
            <w:r w:rsidRPr="000676A3">
              <w:t>ТЖ3-1</w:t>
            </w:r>
          </w:p>
        </w:tc>
        <w:tc>
          <w:tcPr>
            <w:tcW w:w="7122" w:type="dxa"/>
            <w:vAlign w:val="center"/>
          </w:tcPr>
          <w:p w:rsidR="0017645F" w:rsidRDefault="0017645F" w:rsidP="00B64852">
            <w:pPr>
              <w:rPr>
                <w:b/>
              </w:rPr>
            </w:pPr>
            <w:r w:rsidRPr="000676A3">
              <w:t xml:space="preserve">Зона </w:t>
            </w:r>
            <w:proofErr w:type="spellStart"/>
            <w:r w:rsidRPr="000676A3">
              <w:t>среднеэтажной</w:t>
            </w:r>
            <w:proofErr w:type="spellEnd"/>
            <w:r w:rsidRPr="000676A3">
              <w:t xml:space="preserve"> многоквартирной жилой застройки</w:t>
            </w:r>
          </w:p>
        </w:tc>
        <w:tc>
          <w:tcPr>
            <w:tcW w:w="993" w:type="dxa"/>
          </w:tcPr>
          <w:p w:rsidR="0017645F" w:rsidRDefault="0017645F" w:rsidP="0017645F">
            <w:pPr>
              <w:jc w:val="center"/>
            </w:pPr>
            <w:r w:rsidRPr="004F1657">
              <w:t>1,2</w:t>
            </w:r>
          </w:p>
        </w:tc>
      </w:tr>
      <w:tr w:rsidR="0017645F" w:rsidTr="00C55258">
        <w:tc>
          <w:tcPr>
            <w:tcW w:w="1702" w:type="dxa"/>
          </w:tcPr>
          <w:p w:rsidR="0017645F" w:rsidRDefault="0017645F" w:rsidP="00B64852">
            <w:pPr>
              <w:jc w:val="center"/>
            </w:pPr>
            <w:r>
              <w:t>ТЖ3-2</w:t>
            </w:r>
          </w:p>
        </w:tc>
        <w:tc>
          <w:tcPr>
            <w:tcW w:w="7122" w:type="dxa"/>
            <w:vAlign w:val="center"/>
          </w:tcPr>
          <w:p w:rsidR="0017645F" w:rsidRDefault="0017645F" w:rsidP="00B64852">
            <w:r w:rsidRPr="000B4A03">
              <w:t xml:space="preserve">Зона </w:t>
            </w:r>
            <w:proofErr w:type="spellStart"/>
            <w:r w:rsidRPr="000B4A03">
              <w:t>среднеэтажной</w:t>
            </w:r>
            <w:proofErr w:type="spellEnd"/>
            <w:r w:rsidRPr="000B4A03">
              <w:t xml:space="preserve"> многоквартирной жилой застройки</w:t>
            </w:r>
          </w:p>
        </w:tc>
        <w:tc>
          <w:tcPr>
            <w:tcW w:w="993" w:type="dxa"/>
          </w:tcPr>
          <w:p w:rsidR="0017645F" w:rsidRDefault="0017645F" w:rsidP="0017645F">
            <w:pPr>
              <w:jc w:val="center"/>
            </w:pPr>
            <w:r w:rsidRPr="004F1657">
              <w:t>1,2</w:t>
            </w:r>
          </w:p>
        </w:tc>
      </w:tr>
      <w:tr w:rsidR="0017645F" w:rsidTr="00C55258">
        <w:tc>
          <w:tcPr>
            <w:tcW w:w="1702" w:type="dxa"/>
          </w:tcPr>
          <w:p w:rsidR="0017645F" w:rsidRDefault="0017645F" w:rsidP="00B64852">
            <w:pPr>
              <w:jc w:val="center"/>
            </w:pPr>
            <w:r>
              <w:t>ТЖ3-3</w:t>
            </w:r>
          </w:p>
        </w:tc>
        <w:tc>
          <w:tcPr>
            <w:tcW w:w="7122" w:type="dxa"/>
            <w:vAlign w:val="center"/>
          </w:tcPr>
          <w:p w:rsidR="0017645F" w:rsidRDefault="0017645F" w:rsidP="00B64852">
            <w:r w:rsidRPr="000B4A03">
              <w:t xml:space="preserve">Зона </w:t>
            </w:r>
            <w:proofErr w:type="spellStart"/>
            <w:r w:rsidRPr="000B4A03">
              <w:t>среднеэтажной</w:t>
            </w:r>
            <w:proofErr w:type="spellEnd"/>
            <w:r w:rsidRPr="000B4A03">
              <w:t xml:space="preserve"> многоквартирной жилой застройки</w:t>
            </w:r>
          </w:p>
        </w:tc>
        <w:tc>
          <w:tcPr>
            <w:tcW w:w="993" w:type="dxa"/>
          </w:tcPr>
          <w:p w:rsidR="0017645F" w:rsidRDefault="0017645F" w:rsidP="0017645F">
            <w:pPr>
              <w:jc w:val="center"/>
            </w:pPr>
            <w:r w:rsidRPr="004F1657">
              <w:t>1,2</w:t>
            </w:r>
          </w:p>
        </w:tc>
      </w:tr>
      <w:tr w:rsidR="0017645F" w:rsidTr="00C55258">
        <w:tc>
          <w:tcPr>
            <w:tcW w:w="1702" w:type="dxa"/>
          </w:tcPr>
          <w:p w:rsidR="0017645F" w:rsidRDefault="0017645F" w:rsidP="00B64852">
            <w:pPr>
              <w:jc w:val="center"/>
            </w:pPr>
            <w:r>
              <w:t>ТЖ2-2</w:t>
            </w:r>
          </w:p>
        </w:tc>
        <w:tc>
          <w:tcPr>
            <w:tcW w:w="7122" w:type="dxa"/>
            <w:vAlign w:val="center"/>
          </w:tcPr>
          <w:p w:rsidR="0017645F" w:rsidRDefault="0017645F" w:rsidP="00B64852">
            <w:r w:rsidRPr="000B4A03">
              <w:t xml:space="preserve">Зона </w:t>
            </w:r>
            <w:r>
              <w:t>мало</w:t>
            </w:r>
            <w:r w:rsidRPr="000B4A03">
              <w:t>этажной многоквартирной жилой застройки</w:t>
            </w:r>
          </w:p>
        </w:tc>
        <w:tc>
          <w:tcPr>
            <w:tcW w:w="993" w:type="dxa"/>
          </w:tcPr>
          <w:p w:rsidR="0017645F" w:rsidRDefault="0017645F" w:rsidP="0017645F">
            <w:pPr>
              <w:jc w:val="center"/>
            </w:pPr>
            <w:r w:rsidRPr="004F1657">
              <w:t>1,2</w:t>
            </w:r>
          </w:p>
        </w:tc>
      </w:tr>
      <w:tr w:rsidR="0017645F" w:rsidTr="00C55258">
        <w:tc>
          <w:tcPr>
            <w:tcW w:w="1702" w:type="dxa"/>
          </w:tcPr>
          <w:p w:rsidR="0017645F" w:rsidRDefault="0017645F" w:rsidP="00B64852">
            <w:pPr>
              <w:jc w:val="center"/>
            </w:pPr>
            <w:r>
              <w:t>ТЖ2-3</w:t>
            </w:r>
          </w:p>
        </w:tc>
        <w:tc>
          <w:tcPr>
            <w:tcW w:w="7122" w:type="dxa"/>
            <w:vAlign w:val="center"/>
          </w:tcPr>
          <w:p w:rsidR="0017645F" w:rsidRDefault="0017645F" w:rsidP="00B64852">
            <w:pPr>
              <w:rPr>
                <w:b/>
              </w:rPr>
            </w:pPr>
            <w:r w:rsidRPr="000B4A03">
              <w:t xml:space="preserve">Зона </w:t>
            </w:r>
            <w:r>
              <w:t>мало</w:t>
            </w:r>
            <w:r w:rsidRPr="000B4A03">
              <w:t>этажной многоквартирной жилой застройки</w:t>
            </w:r>
          </w:p>
        </w:tc>
        <w:tc>
          <w:tcPr>
            <w:tcW w:w="993" w:type="dxa"/>
          </w:tcPr>
          <w:p w:rsidR="0017645F" w:rsidRDefault="0017645F" w:rsidP="0017645F">
            <w:pPr>
              <w:jc w:val="center"/>
            </w:pPr>
            <w:r w:rsidRPr="004F1657">
              <w:t>1,2</w:t>
            </w:r>
          </w:p>
        </w:tc>
      </w:tr>
      <w:tr w:rsidR="0017645F" w:rsidTr="00C55258">
        <w:tc>
          <w:tcPr>
            <w:tcW w:w="1702" w:type="dxa"/>
          </w:tcPr>
          <w:p w:rsidR="0017645F" w:rsidRDefault="0017645F" w:rsidP="00B64852">
            <w:pPr>
              <w:jc w:val="center"/>
            </w:pPr>
            <w:proofErr w:type="gramStart"/>
            <w:r>
              <w:t>ТЖ</w:t>
            </w:r>
            <w:proofErr w:type="gramEnd"/>
            <w:r>
              <w:t xml:space="preserve"> 1-2, ТЖ1-3, ТЖ1-4, ТЖ1-5, ТЖ1-6, ТЖ 2.1</w:t>
            </w:r>
          </w:p>
        </w:tc>
        <w:tc>
          <w:tcPr>
            <w:tcW w:w="7122" w:type="dxa"/>
            <w:vAlign w:val="center"/>
          </w:tcPr>
          <w:p w:rsidR="0017645F" w:rsidRDefault="0017645F" w:rsidP="00B64852">
            <w:pPr>
              <w:rPr>
                <w:b/>
              </w:rPr>
            </w:pPr>
            <w:r w:rsidRPr="000B4A03">
              <w:t xml:space="preserve">Зона </w:t>
            </w:r>
            <w:r>
              <w:t xml:space="preserve">индивидуальной </w:t>
            </w:r>
            <w:r w:rsidRPr="000B4A03">
              <w:t xml:space="preserve"> жилой застройки</w:t>
            </w:r>
          </w:p>
        </w:tc>
        <w:tc>
          <w:tcPr>
            <w:tcW w:w="993" w:type="dxa"/>
          </w:tcPr>
          <w:p w:rsidR="0017645F" w:rsidRDefault="0017645F" w:rsidP="0017645F">
            <w:pPr>
              <w:jc w:val="center"/>
            </w:pPr>
            <w:r w:rsidRPr="004F1657">
              <w:t>1,2</w:t>
            </w:r>
          </w:p>
        </w:tc>
      </w:tr>
      <w:tr w:rsidR="0017645F" w:rsidTr="00C55258">
        <w:tc>
          <w:tcPr>
            <w:tcW w:w="1702" w:type="dxa"/>
          </w:tcPr>
          <w:p w:rsidR="0017645F" w:rsidRDefault="0017645F" w:rsidP="00B64852">
            <w:pPr>
              <w:jc w:val="center"/>
            </w:pPr>
            <w:r>
              <w:t>ТД2-1</w:t>
            </w:r>
          </w:p>
        </w:tc>
        <w:tc>
          <w:tcPr>
            <w:tcW w:w="7122" w:type="dxa"/>
            <w:vAlign w:val="center"/>
          </w:tcPr>
          <w:p w:rsidR="0017645F" w:rsidRPr="00796050" w:rsidRDefault="0017645F" w:rsidP="00B64852">
            <w:r w:rsidRPr="00796050">
              <w:t>Зона объектов социальной инфраструктур</w:t>
            </w:r>
            <w:r>
              <w:t>ы</w:t>
            </w:r>
          </w:p>
        </w:tc>
        <w:tc>
          <w:tcPr>
            <w:tcW w:w="993" w:type="dxa"/>
          </w:tcPr>
          <w:p w:rsidR="0017645F" w:rsidRDefault="0017645F" w:rsidP="0017645F">
            <w:pPr>
              <w:jc w:val="center"/>
            </w:pPr>
            <w:r w:rsidRPr="004F1657">
              <w:t>1,2</w:t>
            </w:r>
          </w:p>
        </w:tc>
      </w:tr>
      <w:tr w:rsidR="0017645F" w:rsidTr="00C55258">
        <w:tc>
          <w:tcPr>
            <w:tcW w:w="1702" w:type="dxa"/>
          </w:tcPr>
          <w:p w:rsidR="0017645F" w:rsidRDefault="0017645F" w:rsidP="00B64852">
            <w:pPr>
              <w:jc w:val="center"/>
            </w:pPr>
            <w:r>
              <w:t>ТД2-2</w:t>
            </w:r>
          </w:p>
        </w:tc>
        <w:tc>
          <w:tcPr>
            <w:tcW w:w="7122" w:type="dxa"/>
            <w:vAlign w:val="center"/>
          </w:tcPr>
          <w:p w:rsidR="0017645F" w:rsidRPr="00796050" w:rsidRDefault="0017645F" w:rsidP="00B64852">
            <w:r w:rsidRPr="00796050">
              <w:t>Зона объектов социальной инфраструктур</w:t>
            </w:r>
            <w:r>
              <w:t>ы</w:t>
            </w:r>
          </w:p>
        </w:tc>
        <w:tc>
          <w:tcPr>
            <w:tcW w:w="993" w:type="dxa"/>
          </w:tcPr>
          <w:p w:rsidR="0017645F" w:rsidRDefault="0017645F" w:rsidP="0017645F">
            <w:pPr>
              <w:jc w:val="center"/>
            </w:pPr>
            <w:r w:rsidRPr="004F1657">
              <w:t>1,2</w:t>
            </w:r>
          </w:p>
        </w:tc>
      </w:tr>
      <w:tr w:rsidR="0017645F" w:rsidTr="00C55258">
        <w:tc>
          <w:tcPr>
            <w:tcW w:w="1702" w:type="dxa"/>
          </w:tcPr>
          <w:p w:rsidR="0017645F" w:rsidRDefault="0017645F" w:rsidP="00B64852">
            <w:pPr>
              <w:jc w:val="center"/>
            </w:pPr>
            <w:r>
              <w:t>ТД1-3, ТД1-4, ТД1-5, ТД1-6, ТД1-7, ТД1-8, ТД1-9, ТД1-10, ТД1-11</w:t>
            </w:r>
          </w:p>
        </w:tc>
        <w:tc>
          <w:tcPr>
            <w:tcW w:w="7122" w:type="dxa"/>
            <w:vAlign w:val="center"/>
          </w:tcPr>
          <w:p w:rsidR="0017645F" w:rsidRPr="00796050" w:rsidRDefault="0017645F" w:rsidP="00B64852">
            <w:r>
              <w:t>Зона многофункциональной общественно-деловой застройки</w:t>
            </w:r>
          </w:p>
        </w:tc>
        <w:tc>
          <w:tcPr>
            <w:tcW w:w="993" w:type="dxa"/>
          </w:tcPr>
          <w:p w:rsidR="0017645F" w:rsidRDefault="0017645F" w:rsidP="0017645F">
            <w:pPr>
              <w:jc w:val="center"/>
            </w:pPr>
            <w:r w:rsidRPr="004F1657">
              <w:t>1,2</w:t>
            </w:r>
          </w:p>
        </w:tc>
      </w:tr>
      <w:tr w:rsidR="0017645F" w:rsidTr="00C55258">
        <w:tc>
          <w:tcPr>
            <w:tcW w:w="1702" w:type="dxa"/>
          </w:tcPr>
          <w:p w:rsidR="0017645F" w:rsidRDefault="0017645F" w:rsidP="00B64852">
            <w:pPr>
              <w:jc w:val="center"/>
            </w:pPr>
            <w:r>
              <w:t>ТР1-1, ТР1-2,</w:t>
            </w:r>
          </w:p>
          <w:p w:rsidR="0017645F" w:rsidRDefault="0017645F" w:rsidP="00B64852">
            <w:pPr>
              <w:jc w:val="center"/>
            </w:pPr>
            <w:r>
              <w:t>ТР1-3, ТР1-4</w:t>
            </w:r>
          </w:p>
        </w:tc>
        <w:tc>
          <w:tcPr>
            <w:tcW w:w="7122" w:type="dxa"/>
            <w:vAlign w:val="center"/>
          </w:tcPr>
          <w:p w:rsidR="0017645F" w:rsidRPr="00796050" w:rsidRDefault="0017645F" w:rsidP="00B64852">
            <w:r>
              <w:t>Зона зеленых насаждений общего пользования</w:t>
            </w:r>
          </w:p>
        </w:tc>
        <w:tc>
          <w:tcPr>
            <w:tcW w:w="993" w:type="dxa"/>
          </w:tcPr>
          <w:p w:rsidR="0017645F" w:rsidRDefault="0017645F" w:rsidP="0017645F">
            <w:pPr>
              <w:jc w:val="center"/>
            </w:pPr>
            <w:r w:rsidRPr="004F1657">
              <w:t>1,2</w:t>
            </w:r>
          </w:p>
        </w:tc>
      </w:tr>
      <w:tr w:rsidR="0017645F" w:rsidTr="00C55258">
        <w:tc>
          <w:tcPr>
            <w:tcW w:w="1702" w:type="dxa"/>
          </w:tcPr>
          <w:p w:rsidR="0017645F" w:rsidRDefault="0017645F" w:rsidP="00B64852">
            <w:pPr>
              <w:jc w:val="center"/>
            </w:pPr>
            <w:r>
              <w:t>ТР2-1</w:t>
            </w:r>
          </w:p>
        </w:tc>
        <w:tc>
          <w:tcPr>
            <w:tcW w:w="7122" w:type="dxa"/>
            <w:vAlign w:val="center"/>
          </w:tcPr>
          <w:p w:rsidR="0017645F" w:rsidRPr="00796050" w:rsidRDefault="0017645F" w:rsidP="00B64852">
            <w:r>
              <w:t>Зона спортивных сооружений</w:t>
            </w:r>
          </w:p>
        </w:tc>
        <w:tc>
          <w:tcPr>
            <w:tcW w:w="993" w:type="dxa"/>
          </w:tcPr>
          <w:p w:rsidR="0017645F" w:rsidRDefault="0017645F" w:rsidP="0017645F">
            <w:pPr>
              <w:jc w:val="center"/>
            </w:pPr>
            <w:r w:rsidRPr="004F1657">
              <w:t>1,2</w:t>
            </w:r>
          </w:p>
        </w:tc>
      </w:tr>
      <w:tr w:rsidR="005C7885" w:rsidTr="00F82163">
        <w:tc>
          <w:tcPr>
            <w:tcW w:w="1702" w:type="dxa"/>
          </w:tcPr>
          <w:p w:rsidR="005C7885" w:rsidRDefault="005C7885" w:rsidP="00B64852">
            <w:pPr>
              <w:jc w:val="center"/>
            </w:pPr>
            <w:r>
              <w:t>ТТ2-1, ТТ2-2, ТТ2-3, ТТ2-4, ТТ2-5</w:t>
            </w:r>
          </w:p>
        </w:tc>
        <w:tc>
          <w:tcPr>
            <w:tcW w:w="7122" w:type="dxa"/>
            <w:vAlign w:val="center"/>
          </w:tcPr>
          <w:p w:rsidR="005C7885" w:rsidRPr="00796050" w:rsidRDefault="005C7885" w:rsidP="00B64852">
            <w:r>
              <w:t>Зона улично-дорожной сети</w:t>
            </w:r>
          </w:p>
        </w:tc>
        <w:tc>
          <w:tcPr>
            <w:tcW w:w="993" w:type="dxa"/>
            <w:vAlign w:val="center"/>
          </w:tcPr>
          <w:p w:rsidR="005C7885" w:rsidRDefault="00F01758" w:rsidP="002100E6">
            <w:pPr>
              <w:jc w:val="center"/>
            </w:pPr>
            <w:r>
              <w:t>1,0</w:t>
            </w:r>
          </w:p>
        </w:tc>
      </w:tr>
      <w:tr w:rsidR="005C7885" w:rsidTr="00F82163">
        <w:tc>
          <w:tcPr>
            <w:tcW w:w="1702" w:type="dxa"/>
          </w:tcPr>
          <w:p w:rsidR="005C7885" w:rsidRDefault="005C7885" w:rsidP="00B64852">
            <w:pPr>
              <w:jc w:val="center"/>
            </w:pPr>
          </w:p>
        </w:tc>
        <w:tc>
          <w:tcPr>
            <w:tcW w:w="7122" w:type="dxa"/>
            <w:vAlign w:val="center"/>
          </w:tcPr>
          <w:p w:rsidR="005C7885" w:rsidRPr="00883D1E" w:rsidRDefault="005C7885" w:rsidP="00B64852">
            <w:pPr>
              <w:jc w:val="center"/>
              <w:rPr>
                <w:b/>
              </w:rPr>
            </w:pPr>
            <w:proofErr w:type="spellStart"/>
            <w:r w:rsidRPr="00883D1E">
              <w:rPr>
                <w:b/>
              </w:rPr>
              <w:t>гп</w:t>
            </w:r>
            <w:proofErr w:type="gramStart"/>
            <w:r w:rsidRPr="00883D1E">
              <w:rPr>
                <w:b/>
              </w:rPr>
              <w:t>.</w:t>
            </w:r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>иллози</w:t>
            </w:r>
            <w:proofErr w:type="spellEnd"/>
          </w:p>
        </w:tc>
        <w:tc>
          <w:tcPr>
            <w:tcW w:w="993" w:type="dxa"/>
            <w:vAlign w:val="center"/>
          </w:tcPr>
          <w:p w:rsidR="005C7885" w:rsidRDefault="005C7885" w:rsidP="002100E6">
            <w:pPr>
              <w:jc w:val="center"/>
            </w:pPr>
          </w:p>
        </w:tc>
      </w:tr>
      <w:tr w:rsidR="0017645F" w:rsidTr="001B193D">
        <w:tc>
          <w:tcPr>
            <w:tcW w:w="1702" w:type="dxa"/>
          </w:tcPr>
          <w:p w:rsidR="0017645F" w:rsidRDefault="0017645F" w:rsidP="00B64852">
            <w:pPr>
              <w:jc w:val="center"/>
            </w:pPr>
            <w:r>
              <w:t>ТЖ</w:t>
            </w:r>
            <w:proofErr w:type="gramStart"/>
            <w:r>
              <w:t>4</w:t>
            </w:r>
            <w:proofErr w:type="gramEnd"/>
          </w:p>
        </w:tc>
        <w:tc>
          <w:tcPr>
            <w:tcW w:w="7122" w:type="dxa"/>
            <w:vAlign w:val="center"/>
          </w:tcPr>
          <w:p w:rsidR="0017645F" w:rsidRPr="007852FD" w:rsidRDefault="0017645F" w:rsidP="00B64852">
            <w:r>
              <w:t>Ж</w:t>
            </w:r>
            <w:r w:rsidRPr="007852FD">
              <w:t xml:space="preserve">илой зоны </w:t>
            </w:r>
            <w:proofErr w:type="spellStart"/>
            <w:r w:rsidRPr="007852FD">
              <w:t>среднеэтажных</w:t>
            </w:r>
            <w:proofErr w:type="spellEnd"/>
            <w:r w:rsidRPr="007852FD">
              <w:t xml:space="preserve"> (8 этажей включительно) многоквартирных жилых домов, объектов дошкольного и школьного образования, с включением объектов социально-культурного и коммунально-бытового назначения, связанных с проживанием граждан, объектов инженерной и транспортной инфраструктуры, связанных с обслуживанием данной зоны</w:t>
            </w:r>
          </w:p>
        </w:tc>
        <w:tc>
          <w:tcPr>
            <w:tcW w:w="993" w:type="dxa"/>
          </w:tcPr>
          <w:p w:rsidR="0017645F" w:rsidRDefault="0017645F" w:rsidP="0017645F">
            <w:pPr>
              <w:jc w:val="center"/>
            </w:pPr>
            <w:r w:rsidRPr="000679D9">
              <w:t>1,2</w:t>
            </w:r>
          </w:p>
        </w:tc>
      </w:tr>
      <w:tr w:rsidR="0017645F" w:rsidTr="001B193D">
        <w:tc>
          <w:tcPr>
            <w:tcW w:w="1702" w:type="dxa"/>
          </w:tcPr>
          <w:p w:rsidR="0017645F" w:rsidRDefault="0017645F" w:rsidP="00B64852">
            <w:pPr>
              <w:jc w:val="center"/>
            </w:pPr>
            <w:r>
              <w:t>ТЖ</w:t>
            </w:r>
            <w:proofErr w:type="gramStart"/>
            <w:r>
              <w:t>2</w:t>
            </w:r>
            <w:proofErr w:type="gramEnd"/>
            <w:r>
              <w:t>.1</w:t>
            </w:r>
          </w:p>
        </w:tc>
        <w:tc>
          <w:tcPr>
            <w:tcW w:w="7122" w:type="dxa"/>
            <w:vAlign w:val="center"/>
          </w:tcPr>
          <w:p w:rsidR="0017645F" w:rsidRPr="00883D1E" w:rsidRDefault="0017645F" w:rsidP="00B64852">
            <w:pPr>
              <w:rPr>
                <w:b/>
              </w:rPr>
            </w:pPr>
            <w:r w:rsidRPr="000B4A03">
              <w:t xml:space="preserve">Зона </w:t>
            </w:r>
            <w:r>
              <w:t xml:space="preserve">индивидуальной </w:t>
            </w:r>
            <w:r w:rsidRPr="000B4A03">
              <w:t xml:space="preserve"> жилой застройки</w:t>
            </w:r>
          </w:p>
        </w:tc>
        <w:tc>
          <w:tcPr>
            <w:tcW w:w="993" w:type="dxa"/>
          </w:tcPr>
          <w:p w:rsidR="0017645F" w:rsidRDefault="0017645F" w:rsidP="0017645F">
            <w:pPr>
              <w:jc w:val="center"/>
            </w:pPr>
            <w:r w:rsidRPr="000679D9">
              <w:t>1,2</w:t>
            </w:r>
          </w:p>
        </w:tc>
      </w:tr>
      <w:tr w:rsidR="0017645F" w:rsidTr="001B193D">
        <w:tc>
          <w:tcPr>
            <w:tcW w:w="1702" w:type="dxa"/>
          </w:tcPr>
          <w:p w:rsidR="0017645F" w:rsidRDefault="0017645F" w:rsidP="00B64852">
            <w:pPr>
              <w:jc w:val="center"/>
            </w:pPr>
            <w:r>
              <w:t>ТД</w:t>
            </w:r>
            <w:proofErr w:type="gramStart"/>
            <w:r>
              <w:t>1</w:t>
            </w:r>
            <w:proofErr w:type="gramEnd"/>
          </w:p>
        </w:tc>
        <w:tc>
          <w:tcPr>
            <w:tcW w:w="7122" w:type="dxa"/>
            <w:vAlign w:val="center"/>
          </w:tcPr>
          <w:p w:rsidR="0017645F" w:rsidRPr="007852FD" w:rsidRDefault="0017645F" w:rsidP="00B64852">
            <w:r>
              <w:t>О</w:t>
            </w:r>
            <w:r w:rsidRPr="007852FD">
              <w:t>бщественно-деловой зоны объектов многофункциональной общественно-деловой застройки и жилых домов, с включением объектов инженерной инфраструктуры</w:t>
            </w:r>
          </w:p>
        </w:tc>
        <w:tc>
          <w:tcPr>
            <w:tcW w:w="993" w:type="dxa"/>
          </w:tcPr>
          <w:p w:rsidR="0017645F" w:rsidRDefault="0017645F" w:rsidP="0017645F">
            <w:pPr>
              <w:jc w:val="center"/>
            </w:pPr>
            <w:r w:rsidRPr="000679D9">
              <w:t>1,2</w:t>
            </w:r>
          </w:p>
        </w:tc>
      </w:tr>
      <w:tr w:rsidR="0017645F" w:rsidTr="001B193D">
        <w:tc>
          <w:tcPr>
            <w:tcW w:w="1702" w:type="dxa"/>
          </w:tcPr>
          <w:p w:rsidR="0017645F" w:rsidRDefault="0017645F" w:rsidP="00B64852">
            <w:pPr>
              <w:jc w:val="center"/>
            </w:pPr>
            <w:r>
              <w:t>ТД</w:t>
            </w:r>
            <w:proofErr w:type="gramStart"/>
            <w:r>
              <w:t>2</w:t>
            </w:r>
            <w:proofErr w:type="gramEnd"/>
            <w:r>
              <w:t>.1</w:t>
            </w:r>
          </w:p>
        </w:tc>
        <w:tc>
          <w:tcPr>
            <w:tcW w:w="7122" w:type="dxa"/>
            <w:vAlign w:val="center"/>
          </w:tcPr>
          <w:p w:rsidR="0017645F" w:rsidRPr="007852FD" w:rsidRDefault="0017645F" w:rsidP="00B64852">
            <w:r>
              <w:t>О</w:t>
            </w:r>
            <w:r w:rsidRPr="007852FD">
              <w:t xml:space="preserve">бщественно-деловой зоны с размещением объектов спортивно-оздоровительного комплекса, </w:t>
            </w:r>
            <w:proofErr w:type="spellStart"/>
            <w:r w:rsidRPr="007852FD">
              <w:t>досуговых</w:t>
            </w:r>
            <w:proofErr w:type="spellEnd"/>
            <w:r w:rsidRPr="007852FD">
              <w:t xml:space="preserve"> центров, медицинских учреждений здравоохранения, объектов    инженерной и </w:t>
            </w:r>
            <w:r w:rsidRPr="007852FD">
              <w:lastRenderedPageBreak/>
              <w:t>транспортной инфраструктуры, связанных с обслуживанием данной зоны</w:t>
            </w:r>
          </w:p>
        </w:tc>
        <w:tc>
          <w:tcPr>
            <w:tcW w:w="993" w:type="dxa"/>
          </w:tcPr>
          <w:p w:rsidR="0017645F" w:rsidRDefault="0017645F" w:rsidP="0017645F">
            <w:pPr>
              <w:jc w:val="center"/>
            </w:pPr>
            <w:r w:rsidRPr="000679D9">
              <w:lastRenderedPageBreak/>
              <w:t>1,2</w:t>
            </w:r>
          </w:p>
        </w:tc>
      </w:tr>
      <w:tr w:rsidR="0017645F" w:rsidTr="00E204D0">
        <w:tc>
          <w:tcPr>
            <w:tcW w:w="1702" w:type="dxa"/>
          </w:tcPr>
          <w:p w:rsidR="0017645F" w:rsidRDefault="0017645F" w:rsidP="00B64852">
            <w:pPr>
              <w:jc w:val="center"/>
            </w:pPr>
            <w:r>
              <w:lastRenderedPageBreak/>
              <w:t>ТПД</w:t>
            </w:r>
          </w:p>
        </w:tc>
        <w:tc>
          <w:tcPr>
            <w:tcW w:w="7122" w:type="dxa"/>
            <w:vAlign w:val="center"/>
          </w:tcPr>
          <w:p w:rsidR="0017645F" w:rsidRPr="007852FD" w:rsidRDefault="0017645F" w:rsidP="00B64852">
            <w:r>
              <w:t>П</w:t>
            </w:r>
            <w:r w:rsidRPr="007852FD">
              <w:t>роизводственной зоны объектов производственного назначения IV-V класса опасности и объектов общественно-делового назначения с включением объектов инженерной и транспортной инфраструктуры, связанных с обслуживанием данной зоны.</w:t>
            </w:r>
          </w:p>
        </w:tc>
        <w:tc>
          <w:tcPr>
            <w:tcW w:w="993" w:type="dxa"/>
          </w:tcPr>
          <w:p w:rsidR="0017645F" w:rsidRDefault="0017645F" w:rsidP="0017645F">
            <w:pPr>
              <w:jc w:val="center"/>
            </w:pPr>
            <w:r w:rsidRPr="001F4ADF">
              <w:t>1,2</w:t>
            </w:r>
          </w:p>
        </w:tc>
      </w:tr>
      <w:tr w:rsidR="0017645F" w:rsidTr="00E204D0">
        <w:tc>
          <w:tcPr>
            <w:tcW w:w="1702" w:type="dxa"/>
          </w:tcPr>
          <w:p w:rsidR="0017645F" w:rsidRDefault="0017645F" w:rsidP="00B64852">
            <w:pPr>
              <w:jc w:val="center"/>
            </w:pPr>
            <w:r>
              <w:t>ТП 1-2</w:t>
            </w:r>
          </w:p>
        </w:tc>
        <w:tc>
          <w:tcPr>
            <w:tcW w:w="7122" w:type="dxa"/>
            <w:vAlign w:val="center"/>
          </w:tcPr>
          <w:p w:rsidR="0017645F" w:rsidRPr="00E012D8" w:rsidRDefault="0017645F" w:rsidP="00B64852">
            <w:r w:rsidRPr="00E012D8">
              <w:t xml:space="preserve">Зона промышленных предприятий </w:t>
            </w:r>
            <w:proofErr w:type="spellStart"/>
            <w:r w:rsidRPr="00E012D8">
              <w:t>Виллози</w:t>
            </w:r>
            <w:proofErr w:type="spellEnd"/>
          </w:p>
        </w:tc>
        <w:tc>
          <w:tcPr>
            <w:tcW w:w="993" w:type="dxa"/>
          </w:tcPr>
          <w:p w:rsidR="0017645F" w:rsidRDefault="0017645F" w:rsidP="0017645F">
            <w:pPr>
              <w:jc w:val="center"/>
            </w:pPr>
            <w:r w:rsidRPr="001F4ADF">
              <w:t>1,2</w:t>
            </w:r>
          </w:p>
        </w:tc>
      </w:tr>
      <w:tr w:rsidR="0017645F" w:rsidTr="00E204D0">
        <w:tc>
          <w:tcPr>
            <w:tcW w:w="1702" w:type="dxa"/>
          </w:tcPr>
          <w:p w:rsidR="0017645F" w:rsidRDefault="0017645F" w:rsidP="00B64852">
            <w:pPr>
              <w:jc w:val="center"/>
            </w:pPr>
            <w:r>
              <w:t>ТС 2</w:t>
            </w:r>
          </w:p>
        </w:tc>
        <w:tc>
          <w:tcPr>
            <w:tcW w:w="7122" w:type="dxa"/>
            <w:vAlign w:val="center"/>
          </w:tcPr>
          <w:p w:rsidR="0017645F" w:rsidRPr="00E012D8" w:rsidRDefault="0017645F" w:rsidP="00B64852">
            <w:r>
              <w:t>З</w:t>
            </w:r>
            <w:r w:rsidRPr="00E012D8">
              <w:t>оны сельскохозяйственных производственных предприятий, с размещением объектов общественно-деловой застройки, с включением объектов инженерной и транспортной инфраструктуры, связанных с обслуживанием данной зоны</w:t>
            </w:r>
          </w:p>
        </w:tc>
        <w:tc>
          <w:tcPr>
            <w:tcW w:w="993" w:type="dxa"/>
          </w:tcPr>
          <w:p w:rsidR="0017645F" w:rsidRDefault="0017645F" w:rsidP="0017645F">
            <w:pPr>
              <w:jc w:val="center"/>
            </w:pPr>
            <w:r w:rsidRPr="001F4ADF">
              <w:t>1,2</w:t>
            </w:r>
          </w:p>
        </w:tc>
      </w:tr>
      <w:tr w:rsidR="0017645F" w:rsidTr="00E204D0">
        <w:tc>
          <w:tcPr>
            <w:tcW w:w="1702" w:type="dxa"/>
          </w:tcPr>
          <w:p w:rsidR="0017645F" w:rsidRDefault="0017645F" w:rsidP="00B64852">
            <w:pPr>
              <w:jc w:val="center"/>
            </w:pPr>
            <w:r>
              <w:t>ТС 3</w:t>
            </w:r>
          </w:p>
        </w:tc>
        <w:tc>
          <w:tcPr>
            <w:tcW w:w="7122" w:type="dxa"/>
            <w:vAlign w:val="center"/>
          </w:tcPr>
          <w:p w:rsidR="0017645F" w:rsidRPr="00E012D8" w:rsidRDefault="0017645F" w:rsidP="00B64852">
            <w:r>
              <w:t>З</w:t>
            </w:r>
            <w:r w:rsidRPr="00E012D8">
              <w:t>оны зеленых насаждений, выполняющих специальные функции на территории санитарно-защитных зон, с размещением объектов основных видов разрешенного использования прилегающих территориальных зон, допустимых в соответствии с санитарно-гигиеническими правилами и нормами, с включением объектов инженерной инфраструктуры</w:t>
            </w:r>
            <w:r w:rsidRPr="00E012D8">
              <w:rPr>
                <w:webHidden/>
              </w:rPr>
              <w:tab/>
            </w:r>
          </w:p>
        </w:tc>
        <w:tc>
          <w:tcPr>
            <w:tcW w:w="993" w:type="dxa"/>
          </w:tcPr>
          <w:p w:rsidR="0017645F" w:rsidRDefault="0017645F" w:rsidP="0017645F">
            <w:pPr>
              <w:jc w:val="center"/>
            </w:pPr>
            <w:r w:rsidRPr="001F4ADF">
              <w:t>1,2</w:t>
            </w:r>
          </w:p>
        </w:tc>
      </w:tr>
      <w:tr w:rsidR="0017645F" w:rsidTr="00E204D0">
        <w:tc>
          <w:tcPr>
            <w:tcW w:w="1702" w:type="dxa"/>
          </w:tcPr>
          <w:p w:rsidR="0017645F" w:rsidRDefault="0017645F" w:rsidP="00B64852">
            <w:pPr>
              <w:jc w:val="center"/>
            </w:pPr>
            <w:r>
              <w:t>ТИ</w:t>
            </w:r>
          </w:p>
        </w:tc>
        <w:tc>
          <w:tcPr>
            <w:tcW w:w="7122" w:type="dxa"/>
            <w:vAlign w:val="center"/>
          </w:tcPr>
          <w:p w:rsidR="0017645F" w:rsidRPr="00541CD0" w:rsidRDefault="0017645F" w:rsidP="00B64852">
            <w:r>
              <w:t>З</w:t>
            </w:r>
            <w:r w:rsidRPr="00541CD0">
              <w:t>она объектов инженерной и транспортной инфраструктуры</w:t>
            </w:r>
          </w:p>
        </w:tc>
        <w:tc>
          <w:tcPr>
            <w:tcW w:w="993" w:type="dxa"/>
          </w:tcPr>
          <w:p w:rsidR="0017645F" w:rsidRDefault="0017645F" w:rsidP="0017645F">
            <w:pPr>
              <w:jc w:val="center"/>
            </w:pPr>
            <w:r w:rsidRPr="001F4ADF">
              <w:t>1,2</w:t>
            </w:r>
          </w:p>
        </w:tc>
      </w:tr>
      <w:tr w:rsidR="005C7885" w:rsidTr="00F82163">
        <w:tc>
          <w:tcPr>
            <w:tcW w:w="1702" w:type="dxa"/>
          </w:tcPr>
          <w:p w:rsidR="005C7885" w:rsidRDefault="005C7885" w:rsidP="00B64852">
            <w:pPr>
              <w:jc w:val="center"/>
            </w:pPr>
            <w:r>
              <w:t>ТУ</w:t>
            </w:r>
          </w:p>
        </w:tc>
        <w:tc>
          <w:tcPr>
            <w:tcW w:w="7122" w:type="dxa"/>
            <w:vAlign w:val="center"/>
          </w:tcPr>
          <w:p w:rsidR="005C7885" w:rsidRPr="00F57BA2" w:rsidRDefault="006421DC" w:rsidP="00B64852">
            <w:pPr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З</w:t>
            </w:r>
            <w:r w:rsidR="005C7885" w:rsidRPr="00541CD0">
              <w:rPr>
                <w:rFonts w:eastAsia="Times New Roman"/>
                <w:bCs/>
                <w:lang w:eastAsia="ru-RU"/>
              </w:rPr>
              <w:t>она улично-дорожной сети</w:t>
            </w:r>
          </w:p>
        </w:tc>
        <w:tc>
          <w:tcPr>
            <w:tcW w:w="993" w:type="dxa"/>
            <w:vAlign w:val="center"/>
          </w:tcPr>
          <w:p w:rsidR="005C7885" w:rsidRDefault="00F01758" w:rsidP="002100E6">
            <w:pPr>
              <w:jc w:val="center"/>
            </w:pPr>
            <w:r>
              <w:t>1,0</w:t>
            </w:r>
          </w:p>
        </w:tc>
      </w:tr>
      <w:tr w:rsidR="005C7885" w:rsidTr="00F82163">
        <w:tc>
          <w:tcPr>
            <w:tcW w:w="1702" w:type="dxa"/>
          </w:tcPr>
          <w:p w:rsidR="005C7885" w:rsidRDefault="005C7885" w:rsidP="00B64852">
            <w:pPr>
              <w:jc w:val="center"/>
            </w:pPr>
          </w:p>
        </w:tc>
        <w:tc>
          <w:tcPr>
            <w:tcW w:w="7122" w:type="dxa"/>
            <w:vAlign w:val="center"/>
          </w:tcPr>
          <w:p w:rsidR="005C7885" w:rsidRPr="00883D1E" w:rsidRDefault="005C7885" w:rsidP="00B64852">
            <w:pPr>
              <w:jc w:val="center"/>
              <w:rPr>
                <w:b/>
              </w:rPr>
            </w:pPr>
            <w:r w:rsidRPr="00883D1E">
              <w:rPr>
                <w:b/>
              </w:rPr>
              <w:t>д</w:t>
            </w:r>
            <w:proofErr w:type="gramStart"/>
            <w:r w:rsidRPr="00883D1E">
              <w:rPr>
                <w:b/>
              </w:rPr>
              <w:t>.М</w:t>
            </w:r>
            <w:proofErr w:type="gramEnd"/>
            <w:r w:rsidRPr="00883D1E">
              <w:rPr>
                <w:b/>
              </w:rPr>
              <w:t xml:space="preserve">алое </w:t>
            </w:r>
            <w:proofErr w:type="spellStart"/>
            <w:r w:rsidRPr="00883D1E">
              <w:rPr>
                <w:b/>
              </w:rPr>
              <w:t>Карлино</w:t>
            </w:r>
            <w:proofErr w:type="spellEnd"/>
          </w:p>
        </w:tc>
        <w:tc>
          <w:tcPr>
            <w:tcW w:w="993" w:type="dxa"/>
            <w:vAlign w:val="center"/>
          </w:tcPr>
          <w:p w:rsidR="005C7885" w:rsidRDefault="005C7885" w:rsidP="002100E6">
            <w:pPr>
              <w:jc w:val="center"/>
            </w:pPr>
          </w:p>
        </w:tc>
      </w:tr>
      <w:tr w:rsidR="0017645F" w:rsidTr="00540739">
        <w:tc>
          <w:tcPr>
            <w:tcW w:w="1702" w:type="dxa"/>
          </w:tcPr>
          <w:p w:rsidR="0017645F" w:rsidRDefault="0017645F" w:rsidP="00B64852">
            <w:pPr>
              <w:jc w:val="center"/>
            </w:pPr>
            <w:proofErr w:type="gramStart"/>
            <w:r>
              <w:t>ТЖ</w:t>
            </w:r>
            <w:proofErr w:type="gramEnd"/>
            <w:r>
              <w:t xml:space="preserve"> 3</w:t>
            </w:r>
          </w:p>
        </w:tc>
        <w:tc>
          <w:tcPr>
            <w:tcW w:w="7122" w:type="dxa"/>
            <w:vAlign w:val="center"/>
          </w:tcPr>
          <w:p w:rsidR="0017645F" w:rsidRPr="00541CD0" w:rsidRDefault="0017645F" w:rsidP="00B64852">
            <w:r>
              <w:t>Ж</w:t>
            </w:r>
            <w:r w:rsidRPr="00541CD0">
              <w:t>илой зоны малоэтажных многоквартирных жилых домов до 4-х этажей, объектов социально-культурного и коммунально-бытового назначения, связанных с проживанием граждан, с включением объектов инженерной и транспортной инфраструктуры.</w:t>
            </w:r>
          </w:p>
        </w:tc>
        <w:tc>
          <w:tcPr>
            <w:tcW w:w="993" w:type="dxa"/>
          </w:tcPr>
          <w:p w:rsidR="0017645F" w:rsidRDefault="0017645F" w:rsidP="0017645F">
            <w:pPr>
              <w:jc w:val="center"/>
            </w:pPr>
            <w:r w:rsidRPr="005B4E9E">
              <w:t>1,2</w:t>
            </w:r>
          </w:p>
        </w:tc>
      </w:tr>
      <w:tr w:rsidR="0017645F" w:rsidTr="00540739">
        <w:tc>
          <w:tcPr>
            <w:tcW w:w="1702" w:type="dxa"/>
          </w:tcPr>
          <w:p w:rsidR="0017645F" w:rsidRDefault="0017645F" w:rsidP="00B64852">
            <w:pPr>
              <w:jc w:val="center"/>
            </w:pPr>
            <w:proofErr w:type="gramStart"/>
            <w:r>
              <w:t>ТЖ</w:t>
            </w:r>
            <w:proofErr w:type="gramEnd"/>
            <w:r>
              <w:t xml:space="preserve"> 4</w:t>
            </w:r>
          </w:p>
        </w:tc>
        <w:tc>
          <w:tcPr>
            <w:tcW w:w="7122" w:type="dxa"/>
            <w:vAlign w:val="center"/>
          </w:tcPr>
          <w:p w:rsidR="0017645F" w:rsidRPr="00883D1E" w:rsidRDefault="0017645F" w:rsidP="00B64852">
            <w:pPr>
              <w:rPr>
                <w:b/>
              </w:rPr>
            </w:pPr>
            <w:r>
              <w:t>Ж</w:t>
            </w:r>
            <w:r w:rsidRPr="007852FD">
              <w:t xml:space="preserve">илой зоны </w:t>
            </w:r>
            <w:proofErr w:type="spellStart"/>
            <w:r w:rsidRPr="007852FD">
              <w:t>среднеэтажных</w:t>
            </w:r>
            <w:proofErr w:type="spellEnd"/>
            <w:r w:rsidRPr="007852FD">
              <w:t xml:space="preserve"> (8 этажей включительно) многоквартирных жилых домов, объектов дошкольного и школьного образования, с включением объектов социально-культурного и коммунально-бытового назначения, связанных с проживанием граждан, объектов инженерной и транспортной инфраструктуры, связанных с обслуживанием данной зоны</w:t>
            </w:r>
          </w:p>
        </w:tc>
        <w:tc>
          <w:tcPr>
            <w:tcW w:w="993" w:type="dxa"/>
          </w:tcPr>
          <w:p w:rsidR="0017645F" w:rsidRDefault="0017645F" w:rsidP="0017645F">
            <w:pPr>
              <w:jc w:val="center"/>
            </w:pPr>
            <w:r w:rsidRPr="005B4E9E">
              <w:t>1,2</w:t>
            </w:r>
          </w:p>
        </w:tc>
      </w:tr>
      <w:tr w:rsidR="0017645F" w:rsidTr="00540739">
        <w:tc>
          <w:tcPr>
            <w:tcW w:w="1702" w:type="dxa"/>
          </w:tcPr>
          <w:p w:rsidR="0017645F" w:rsidRDefault="0017645F" w:rsidP="00B64852">
            <w:pPr>
              <w:jc w:val="center"/>
            </w:pPr>
            <w:proofErr w:type="gramStart"/>
            <w:r>
              <w:t>ТЖ</w:t>
            </w:r>
            <w:proofErr w:type="gramEnd"/>
            <w:r>
              <w:t xml:space="preserve"> 2.1</w:t>
            </w:r>
          </w:p>
        </w:tc>
        <w:tc>
          <w:tcPr>
            <w:tcW w:w="7122" w:type="dxa"/>
            <w:vAlign w:val="center"/>
          </w:tcPr>
          <w:p w:rsidR="0017645F" w:rsidRPr="00883D1E" w:rsidRDefault="0017645F" w:rsidP="00B64852">
            <w:pPr>
              <w:rPr>
                <w:b/>
              </w:rPr>
            </w:pPr>
            <w:r w:rsidRPr="000B4A03">
              <w:t xml:space="preserve">Зона </w:t>
            </w:r>
            <w:r>
              <w:t xml:space="preserve">индивидуальной </w:t>
            </w:r>
            <w:r w:rsidRPr="000B4A03">
              <w:t xml:space="preserve"> жилой застройки</w:t>
            </w:r>
          </w:p>
        </w:tc>
        <w:tc>
          <w:tcPr>
            <w:tcW w:w="993" w:type="dxa"/>
          </w:tcPr>
          <w:p w:rsidR="0017645F" w:rsidRDefault="0017645F" w:rsidP="0017645F">
            <w:pPr>
              <w:jc w:val="center"/>
            </w:pPr>
            <w:r w:rsidRPr="005B4E9E">
              <w:t>1,2</w:t>
            </w:r>
          </w:p>
        </w:tc>
      </w:tr>
      <w:tr w:rsidR="0017645F" w:rsidTr="00540739">
        <w:tc>
          <w:tcPr>
            <w:tcW w:w="1702" w:type="dxa"/>
          </w:tcPr>
          <w:p w:rsidR="0017645F" w:rsidRDefault="0017645F" w:rsidP="00B64852">
            <w:pPr>
              <w:jc w:val="center"/>
            </w:pPr>
            <w:r>
              <w:t>ТЖ</w:t>
            </w:r>
            <w:proofErr w:type="gramStart"/>
            <w:r>
              <w:t>1</w:t>
            </w:r>
            <w:proofErr w:type="gramEnd"/>
            <w:r>
              <w:t xml:space="preserve"> СЗ</w:t>
            </w:r>
          </w:p>
        </w:tc>
        <w:tc>
          <w:tcPr>
            <w:tcW w:w="7122" w:type="dxa"/>
            <w:vAlign w:val="center"/>
          </w:tcPr>
          <w:p w:rsidR="0017645F" w:rsidRPr="00541CD0" w:rsidRDefault="0017645F" w:rsidP="00B64852">
            <w:r>
              <w:t>Ж</w:t>
            </w:r>
            <w:r w:rsidRPr="00541CD0">
              <w:t>илой зоны коллективных садоводств (с постройками), дачных участков, объектов социально-культурного и коммунально-бытового назначения, расположенных в существующих границах населенных пунктов, с включением объектов инженерной инфраструктуры</w:t>
            </w:r>
          </w:p>
        </w:tc>
        <w:tc>
          <w:tcPr>
            <w:tcW w:w="993" w:type="dxa"/>
          </w:tcPr>
          <w:p w:rsidR="0017645F" w:rsidRDefault="0017645F" w:rsidP="0017645F">
            <w:pPr>
              <w:jc w:val="center"/>
            </w:pPr>
            <w:r w:rsidRPr="005B4E9E">
              <w:t>1,2</w:t>
            </w:r>
          </w:p>
        </w:tc>
      </w:tr>
      <w:tr w:rsidR="0017645F" w:rsidTr="00540739">
        <w:tc>
          <w:tcPr>
            <w:tcW w:w="1702" w:type="dxa"/>
          </w:tcPr>
          <w:p w:rsidR="0017645F" w:rsidRDefault="0017645F" w:rsidP="00B64852">
            <w:pPr>
              <w:jc w:val="center"/>
            </w:pPr>
            <w:r>
              <w:t>ТД 1-1</w:t>
            </w:r>
          </w:p>
        </w:tc>
        <w:tc>
          <w:tcPr>
            <w:tcW w:w="7122" w:type="dxa"/>
            <w:vAlign w:val="center"/>
          </w:tcPr>
          <w:p w:rsidR="0017645F" w:rsidRPr="0083524A" w:rsidRDefault="0017645F" w:rsidP="00B64852">
            <w:r>
              <w:t>О</w:t>
            </w:r>
            <w:r w:rsidRPr="0083524A">
              <w:t xml:space="preserve">бщественно-деловой зоны объектов многофункциональной общественно-деловой застройки и жилых домов на территории исторически сложившейся застройки в границах населенного пункта Малое </w:t>
            </w:r>
            <w:proofErr w:type="spellStart"/>
            <w:r w:rsidRPr="0083524A">
              <w:t>Карлино</w:t>
            </w:r>
            <w:proofErr w:type="spellEnd"/>
            <w:r w:rsidRPr="0083524A">
              <w:t>, с включением объектов инженерной инфраструктуры</w:t>
            </w:r>
          </w:p>
        </w:tc>
        <w:tc>
          <w:tcPr>
            <w:tcW w:w="993" w:type="dxa"/>
          </w:tcPr>
          <w:p w:rsidR="0017645F" w:rsidRDefault="0017645F" w:rsidP="0017645F">
            <w:pPr>
              <w:jc w:val="center"/>
            </w:pPr>
            <w:r w:rsidRPr="005B4E9E">
              <w:t>1,2</w:t>
            </w:r>
          </w:p>
        </w:tc>
      </w:tr>
      <w:tr w:rsidR="0017645F" w:rsidTr="00540739">
        <w:tc>
          <w:tcPr>
            <w:tcW w:w="1702" w:type="dxa"/>
          </w:tcPr>
          <w:p w:rsidR="0017645F" w:rsidRDefault="0017645F" w:rsidP="00B64852">
            <w:pPr>
              <w:jc w:val="center"/>
            </w:pPr>
            <w:r>
              <w:t>ТПД-МК</w:t>
            </w:r>
          </w:p>
        </w:tc>
        <w:tc>
          <w:tcPr>
            <w:tcW w:w="7122" w:type="dxa"/>
            <w:vAlign w:val="center"/>
          </w:tcPr>
          <w:p w:rsidR="0017645F" w:rsidRPr="0083524A" w:rsidRDefault="0017645F" w:rsidP="00B64852">
            <w:r w:rsidRPr="0083524A">
              <w:t>Зона многофункциональной общественно-деловой застройки</w:t>
            </w:r>
          </w:p>
        </w:tc>
        <w:tc>
          <w:tcPr>
            <w:tcW w:w="993" w:type="dxa"/>
          </w:tcPr>
          <w:p w:rsidR="0017645F" w:rsidRDefault="0017645F" w:rsidP="0017645F">
            <w:pPr>
              <w:jc w:val="center"/>
            </w:pPr>
            <w:r w:rsidRPr="005B4E9E">
              <w:t>1,2</w:t>
            </w:r>
          </w:p>
        </w:tc>
      </w:tr>
      <w:tr w:rsidR="005C7885" w:rsidTr="00F82163">
        <w:tc>
          <w:tcPr>
            <w:tcW w:w="1702" w:type="dxa"/>
          </w:tcPr>
          <w:p w:rsidR="005C7885" w:rsidRDefault="005C7885" w:rsidP="00B64852">
            <w:pPr>
              <w:jc w:val="center"/>
            </w:pPr>
            <w:r>
              <w:t>ТУ</w:t>
            </w:r>
          </w:p>
        </w:tc>
        <w:tc>
          <w:tcPr>
            <w:tcW w:w="7122" w:type="dxa"/>
            <w:vAlign w:val="center"/>
          </w:tcPr>
          <w:p w:rsidR="005C7885" w:rsidRPr="00F57BA2" w:rsidRDefault="006421DC" w:rsidP="00B64852">
            <w:pPr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З</w:t>
            </w:r>
            <w:r w:rsidR="005C7885" w:rsidRPr="00541CD0">
              <w:rPr>
                <w:rFonts w:eastAsia="Times New Roman"/>
                <w:bCs/>
                <w:lang w:eastAsia="ru-RU"/>
              </w:rPr>
              <w:t>она улично-дорожной сети</w:t>
            </w:r>
          </w:p>
        </w:tc>
        <w:tc>
          <w:tcPr>
            <w:tcW w:w="993" w:type="dxa"/>
            <w:vAlign w:val="center"/>
          </w:tcPr>
          <w:p w:rsidR="005C7885" w:rsidRDefault="00F01758" w:rsidP="002100E6">
            <w:pPr>
              <w:jc w:val="center"/>
            </w:pPr>
            <w:r>
              <w:t>1</w:t>
            </w:r>
          </w:p>
        </w:tc>
      </w:tr>
      <w:tr w:rsidR="005C7885" w:rsidTr="00F82163">
        <w:tc>
          <w:tcPr>
            <w:tcW w:w="1702" w:type="dxa"/>
          </w:tcPr>
          <w:p w:rsidR="005C7885" w:rsidRDefault="005C7885" w:rsidP="00B64852">
            <w:pPr>
              <w:jc w:val="center"/>
            </w:pPr>
          </w:p>
        </w:tc>
        <w:tc>
          <w:tcPr>
            <w:tcW w:w="7122" w:type="dxa"/>
            <w:vAlign w:val="center"/>
          </w:tcPr>
          <w:p w:rsidR="005C7885" w:rsidRPr="00883D1E" w:rsidRDefault="009D00F8" w:rsidP="00B6485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</w:t>
            </w:r>
            <w:proofErr w:type="gramStart"/>
            <w:r w:rsidR="005C7885">
              <w:rPr>
                <w:b/>
              </w:rPr>
              <w:t>.А</w:t>
            </w:r>
            <w:proofErr w:type="gramEnd"/>
            <w:r w:rsidR="005C7885">
              <w:rPr>
                <w:b/>
              </w:rPr>
              <w:t>ропаккузи</w:t>
            </w:r>
            <w:proofErr w:type="spellEnd"/>
            <w:r w:rsidR="005C7885">
              <w:rPr>
                <w:b/>
              </w:rPr>
              <w:t xml:space="preserve">, </w:t>
            </w:r>
            <w:proofErr w:type="spellStart"/>
            <w:r w:rsidR="005C7885">
              <w:rPr>
                <w:b/>
              </w:rPr>
              <w:t>Вариксолово</w:t>
            </w:r>
            <w:proofErr w:type="spellEnd"/>
            <w:r w:rsidR="005C7885">
              <w:rPr>
                <w:b/>
              </w:rPr>
              <w:t xml:space="preserve">, </w:t>
            </w:r>
            <w:proofErr w:type="spellStart"/>
            <w:r w:rsidR="005C7885">
              <w:rPr>
                <w:b/>
              </w:rPr>
              <w:t>Кавелахта</w:t>
            </w:r>
            <w:proofErr w:type="spellEnd"/>
            <w:r w:rsidR="005C7885">
              <w:rPr>
                <w:b/>
              </w:rPr>
              <w:t xml:space="preserve">, </w:t>
            </w:r>
            <w:proofErr w:type="spellStart"/>
            <w:r w:rsidR="005C7885">
              <w:rPr>
                <w:b/>
              </w:rPr>
              <w:t>Карвала</w:t>
            </w:r>
            <w:proofErr w:type="spellEnd"/>
            <w:r w:rsidR="005C7885">
              <w:rPr>
                <w:b/>
              </w:rPr>
              <w:t xml:space="preserve">, </w:t>
            </w:r>
            <w:proofErr w:type="spellStart"/>
            <w:r w:rsidR="005C7885">
              <w:rPr>
                <w:b/>
              </w:rPr>
              <w:t>Мурилово</w:t>
            </w:r>
            <w:proofErr w:type="spellEnd"/>
            <w:r w:rsidR="005C7885">
              <w:rPr>
                <w:b/>
              </w:rPr>
              <w:t xml:space="preserve">, </w:t>
            </w:r>
            <w:proofErr w:type="spellStart"/>
            <w:r w:rsidR="005C7885">
              <w:rPr>
                <w:b/>
              </w:rPr>
              <w:t>Мюреля</w:t>
            </w:r>
            <w:proofErr w:type="spellEnd"/>
            <w:r w:rsidR="005C7885">
              <w:rPr>
                <w:b/>
              </w:rPr>
              <w:t xml:space="preserve">, </w:t>
            </w:r>
            <w:proofErr w:type="spellStart"/>
            <w:r w:rsidR="005C7885">
              <w:rPr>
                <w:b/>
              </w:rPr>
              <w:t>Перекюля</w:t>
            </w:r>
            <w:proofErr w:type="spellEnd"/>
            <w:r w:rsidR="005C7885">
              <w:rPr>
                <w:b/>
              </w:rPr>
              <w:t xml:space="preserve">, </w:t>
            </w:r>
            <w:proofErr w:type="spellStart"/>
            <w:r w:rsidR="005C7885">
              <w:rPr>
                <w:b/>
              </w:rPr>
              <w:t>Пикколово,Рассколово</w:t>
            </w:r>
            <w:proofErr w:type="spellEnd"/>
            <w:r w:rsidR="005C7885">
              <w:rPr>
                <w:b/>
              </w:rPr>
              <w:t xml:space="preserve">, </w:t>
            </w:r>
            <w:proofErr w:type="spellStart"/>
            <w:r w:rsidR="005C7885">
              <w:rPr>
                <w:b/>
              </w:rPr>
              <w:t>Ретселя</w:t>
            </w:r>
            <w:proofErr w:type="spellEnd"/>
            <w:r w:rsidR="005C7885">
              <w:rPr>
                <w:b/>
              </w:rPr>
              <w:t xml:space="preserve">, </w:t>
            </w:r>
            <w:proofErr w:type="spellStart"/>
            <w:r w:rsidR="005C7885">
              <w:rPr>
                <w:b/>
              </w:rPr>
              <w:t>Саксолово</w:t>
            </w:r>
            <w:proofErr w:type="spellEnd"/>
          </w:p>
        </w:tc>
        <w:tc>
          <w:tcPr>
            <w:tcW w:w="993" w:type="dxa"/>
            <w:vAlign w:val="center"/>
          </w:tcPr>
          <w:p w:rsidR="005C7885" w:rsidRDefault="005C7885" w:rsidP="002100E6">
            <w:pPr>
              <w:jc w:val="center"/>
            </w:pPr>
          </w:p>
        </w:tc>
      </w:tr>
      <w:tr w:rsidR="0017645F" w:rsidTr="00457E3D">
        <w:tc>
          <w:tcPr>
            <w:tcW w:w="1702" w:type="dxa"/>
          </w:tcPr>
          <w:p w:rsidR="0017645F" w:rsidRDefault="0017645F" w:rsidP="00B64852">
            <w:pPr>
              <w:jc w:val="center"/>
            </w:pPr>
            <w:proofErr w:type="gramStart"/>
            <w:r>
              <w:t>ТЖ</w:t>
            </w:r>
            <w:proofErr w:type="gramEnd"/>
            <w:r>
              <w:t xml:space="preserve"> 1-1</w:t>
            </w:r>
          </w:p>
        </w:tc>
        <w:tc>
          <w:tcPr>
            <w:tcW w:w="7122" w:type="dxa"/>
            <w:vAlign w:val="center"/>
          </w:tcPr>
          <w:p w:rsidR="0017645F" w:rsidRDefault="0017645F" w:rsidP="00B64852">
            <w:pPr>
              <w:rPr>
                <w:b/>
              </w:rPr>
            </w:pPr>
            <w:r w:rsidRPr="000B4A03">
              <w:t xml:space="preserve">Зона </w:t>
            </w:r>
            <w:r>
              <w:t xml:space="preserve">индивидуальной </w:t>
            </w:r>
            <w:r w:rsidRPr="000B4A03">
              <w:t xml:space="preserve"> жилой застройки</w:t>
            </w:r>
          </w:p>
        </w:tc>
        <w:tc>
          <w:tcPr>
            <w:tcW w:w="993" w:type="dxa"/>
          </w:tcPr>
          <w:p w:rsidR="0017645F" w:rsidRDefault="0017645F" w:rsidP="0017645F">
            <w:pPr>
              <w:jc w:val="center"/>
            </w:pPr>
            <w:r w:rsidRPr="00897F44">
              <w:t>1,2</w:t>
            </w:r>
          </w:p>
        </w:tc>
      </w:tr>
      <w:tr w:rsidR="0017645F" w:rsidTr="00457E3D">
        <w:tc>
          <w:tcPr>
            <w:tcW w:w="1702" w:type="dxa"/>
          </w:tcPr>
          <w:p w:rsidR="0017645F" w:rsidRDefault="0017645F" w:rsidP="00B64852">
            <w:pPr>
              <w:jc w:val="center"/>
            </w:pPr>
            <w:proofErr w:type="gramStart"/>
            <w:r>
              <w:t>ТЖ</w:t>
            </w:r>
            <w:proofErr w:type="gramEnd"/>
            <w:r>
              <w:t xml:space="preserve"> 2.1</w:t>
            </w:r>
          </w:p>
        </w:tc>
        <w:tc>
          <w:tcPr>
            <w:tcW w:w="7122" w:type="dxa"/>
            <w:vAlign w:val="center"/>
          </w:tcPr>
          <w:p w:rsidR="0017645F" w:rsidRPr="00883D1E" w:rsidRDefault="0017645F" w:rsidP="00B64852">
            <w:pPr>
              <w:rPr>
                <w:b/>
              </w:rPr>
            </w:pPr>
            <w:r w:rsidRPr="000B4A03">
              <w:t xml:space="preserve">Зона </w:t>
            </w:r>
            <w:r>
              <w:t xml:space="preserve">индивидуальной </w:t>
            </w:r>
            <w:r w:rsidRPr="000B4A03">
              <w:t xml:space="preserve"> жилой застройки</w:t>
            </w:r>
          </w:p>
        </w:tc>
        <w:tc>
          <w:tcPr>
            <w:tcW w:w="993" w:type="dxa"/>
          </w:tcPr>
          <w:p w:rsidR="0017645F" w:rsidRDefault="0017645F" w:rsidP="0017645F">
            <w:pPr>
              <w:jc w:val="center"/>
            </w:pPr>
            <w:r w:rsidRPr="00897F44">
              <w:t>1,2</w:t>
            </w:r>
          </w:p>
        </w:tc>
      </w:tr>
      <w:tr w:rsidR="0017645F" w:rsidTr="00457E3D">
        <w:tc>
          <w:tcPr>
            <w:tcW w:w="1702" w:type="dxa"/>
          </w:tcPr>
          <w:p w:rsidR="0017645F" w:rsidRDefault="0017645F" w:rsidP="00B64852">
            <w:pPr>
              <w:jc w:val="center"/>
            </w:pPr>
            <w:r>
              <w:t>ТЖ</w:t>
            </w:r>
            <w:proofErr w:type="gramStart"/>
            <w:r>
              <w:t>1</w:t>
            </w:r>
            <w:proofErr w:type="gramEnd"/>
            <w:r>
              <w:t xml:space="preserve"> СЗ</w:t>
            </w:r>
          </w:p>
        </w:tc>
        <w:tc>
          <w:tcPr>
            <w:tcW w:w="7122" w:type="dxa"/>
            <w:vAlign w:val="center"/>
          </w:tcPr>
          <w:p w:rsidR="0017645F" w:rsidRPr="00541CD0" w:rsidRDefault="0017645F" w:rsidP="00B64852">
            <w:r>
              <w:t>Ж</w:t>
            </w:r>
            <w:r w:rsidRPr="00541CD0">
              <w:t>илой зоны коллективных садоводств (с постройками), дачных участков, объектов социально-культурного и коммунально-</w:t>
            </w:r>
            <w:r w:rsidRPr="00541CD0">
              <w:lastRenderedPageBreak/>
              <w:t>бытового назначения, расположенных в существующих границах населенных пунктов, с включением объектов инженерной инфраструктуры</w:t>
            </w:r>
          </w:p>
        </w:tc>
        <w:tc>
          <w:tcPr>
            <w:tcW w:w="993" w:type="dxa"/>
          </w:tcPr>
          <w:p w:rsidR="0017645F" w:rsidRDefault="0017645F" w:rsidP="0017645F">
            <w:pPr>
              <w:jc w:val="center"/>
            </w:pPr>
            <w:r w:rsidRPr="00897F44">
              <w:lastRenderedPageBreak/>
              <w:t>1,2</w:t>
            </w:r>
          </w:p>
        </w:tc>
      </w:tr>
      <w:tr w:rsidR="0017645F" w:rsidTr="00457E3D">
        <w:tc>
          <w:tcPr>
            <w:tcW w:w="1702" w:type="dxa"/>
          </w:tcPr>
          <w:p w:rsidR="0017645F" w:rsidRDefault="0017645F" w:rsidP="00B64852">
            <w:pPr>
              <w:jc w:val="center"/>
            </w:pPr>
            <w:r>
              <w:lastRenderedPageBreak/>
              <w:t>ТП</w:t>
            </w:r>
          </w:p>
        </w:tc>
        <w:tc>
          <w:tcPr>
            <w:tcW w:w="7122" w:type="dxa"/>
            <w:vAlign w:val="center"/>
          </w:tcPr>
          <w:p w:rsidR="0017645F" w:rsidRPr="004D4426" w:rsidRDefault="0017645F" w:rsidP="00B64852">
            <w:r>
              <w:t>П</w:t>
            </w:r>
            <w:r w:rsidRPr="004D4426">
              <w:t>роизводственной зоны объектов производственного, коммунально-складского назначения IV-V классов опасности, объектов инженерной и транспортной инфраструктуры, связанных с обслуживанием данной зоны.</w:t>
            </w:r>
          </w:p>
        </w:tc>
        <w:tc>
          <w:tcPr>
            <w:tcW w:w="993" w:type="dxa"/>
          </w:tcPr>
          <w:p w:rsidR="0017645F" w:rsidRDefault="0017645F" w:rsidP="0017645F">
            <w:pPr>
              <w:jc w:val="center"/>
            </w:pPr>
            <w:r w:rsidRPr="00897F44">
              <w:t>1,2</w:t>
            </w:r>
          </w:p>
        </w:tc>
      </w:tr>
      <w:tr w:rsidR="0017645F" w:rsidTr="00457E3D">
        <w:tc>
          <w:tcPr>
            <w:tcW w:w="1702" w:type="dxa"/>
          </w:tcPr>
          <w:p w:rsidR="0017645F" w:rsidRDefault="0017645F" w:rsidP="00B64852">
            <w:pPr>
              <w:jc w:val="center"/>
            </w:pPr>
            <w:proofErr w:type="gramStart"/>
            <w:r>
              <w:t>ТР</w:t>
            </w:r>
            <w:proofErr w:type="gramEnd"/>
            <w:r>
              <w:t xml:space="preserve"> 2</w:t>
            </w:r>
          </w:p>
        </w:tc>
        <w:tc>
          <w:tcPr>
            <w:tcW w:w="7122" w:type="dxa"/>
            <w:vAlign w:val="center"/>
          </w:tcPr>
          <w:p w:rsidR="0017645F" w:rsidRPr="006F334E" w:rsidRDefault="0017645F" w:rsidP="00B64852">
            <w:r>
              <w:t>З</w:t>
            </w:r>
            <w:r w:rsidRPr="006F334E">
              <w:t>он</w:t>
            </w:r>
            <w:r>
              <w:t>а</w:t>
            </w:r>
            <w:r w:rsidRPr="006F334E">
              <w:t xml:space="preserve"> зеленых насаждений общего пользования и зеленых насаждений ограниченного пользования, с включением объектов инженерной инфраструктуры</w:t>
            </w:r>
          </w:p>
        </w:tc>
        <w:tc>
          <w:tcPr>
            <w:tcW w:w="993" w:type="dxa"/>
          </w:tcPr>
          <w:p w:rsidR="0017645F" w:rsidRDefault="0017645F" w:rsidP="0017645F">
            <w:pPr>
              <w:jc w:val="center"/>
            </w:pPr>
            <w:r w:rsidRPr="00897F44">
              <w:t>1,2</w:t>
            </w:r>
          </w:p>
        </w:tc>
      </w:tr>
      <w:tr w:rsidR="0017645F" w:rsidTr="00457E3D">
        <w:tc>
          <w:tcPr>
            <w:tcW w:w="1702" w:type="dxa"/>
          </w:tcPr>
          <w:p w:rsidR="0017645F" w:rsidRDefault="0017645F" w:rsidP="00B64852">
            <w:pPr>
              <w:jc w:val="center"/>
            </w:pPr>
            <w:proofErr w:type="gramStart"/>
            <w:r>
              <w:t>ТР</w:t>
            </w:r>
            <w:proofErr w:type="gramEnd"/>
            <w:r>
              <w:t xml:space="preserve"> 2.1</w:t>
            </w:r>
          </w:p>
        </w:tc>
        <w:tc>
          <w:tcPr>
            <w:tcW w:w="7122" w:type="dxa"/>
            <w:vAlign w:val="center"/>
          </w:tcPr>
          <w:p w:rsidR="0017645F" w:rsidRPr="006F334E" w:rsidRDefault="0017645F" w:rsidP="00B64852">
            <w:r>
              <w:t>З</w:t>
            </w:r>
            <w:r w:rsidRPr="006F334E">
              <w:t>он</w:t>
            </w:r>
            <w:r>
              <w:t>а</w:t>
            </w:r>
            <w:r w:rsidRPr="006F334E">
              <w:t xml:space="preserve"> зеленых насаждений общего пользования с размещением плоскостных сооружений спорта и отдыха, инженерной инфраструктуры, связанной с обслуживанием прилегающих территориальных зон</w:t>
            </w:r>
          </w:p>
        </w:tc>
        <w:tc>
          <w:tcPr>
            <w:tcW w:w="993" w:type="dxa"/>
          </w:tcPr>
          <w:p w:rsidR="0017645F" w:rsidRDefault="0017645F" w:rsidP="0017645F">
            <w:pPr>
              <w:jc w:val="center"/>
            </w:pPr>
            <w:r w:rsidRPr="00897F44">
              <w:t>1,2</w:t>
            </w:r>
          </w:p>
        </w:tc>
      </w:tr>
      <w:tr w:rsidR="005C7885" w:rsidTr="00F82163">
        <w:tc>
          <w:tcPr>
            <w:tcW w:w="1702" w:type="dxa"/>
          </w:tcPr>
          <w:p w:rsidR="005C7885" w:rsidRPr="00463D1A" w:rsidRDefault="005C7885" w:rsidP="00B64852">
            <w:pPr>
              <w:jc w:val="center"/>
            </w:pPr>
          </w:p>
        </w:tc>
        <w:tc>
          <w:tcPr>
            <w:tcW w:w="7122" w:type="dxa"/>
            <w:vAlign w:val="center"/>
          </w:tcPr>
          <w:p w:rsidR="005C7885" w:rsidRPr="00631A8B" w:rsidRDefault="005C7885" w:rsidP="00B64852">
            <w:pPr>
              <w:jc w:val="center"/>
              <w:rPr>
                <w:b/>
              </w:rPr>
            </w:pPr>
            <w:proofErr w:type="spellStart"/>
            <w:r w:rsidRPr="00631A8B">
              <w:rPr>
                <w:b/>
              </w:rPr>
              <w:t>Промзона</w:t>
            </w:r>
            <w:proofErr w:type="spellEnd"/>
            <w:r w:rsidRPr="00631A8B">
              <w:rPr>
                <w:b/>
              </w:rPr>
              <w:t xml:space="preserve"> </w:t>
            </w:r>
            <w:proofErr w:type="spellStart"/>
            <w:r w:rsidRPr="00631A8B">
              <w:rPr>
                <w:b/>
              </w:rPr>
              <w:t>Горелово</w:t>
            </w:r>
            <w:proofErr w:type="spellEnd"/>
            <w:r w:rsidRPr="00631A8B">
              <w:rPr>
                <w:b/>
              </w:rPr>
              <w:t xml:space="preserve"> (Северная и Южная часть)</w:t>
            </w:r>
            <w:r>
              <w:rPr>
                <w:b/>
              </w:rPr>
              <w:t>, иные промышленные зоны</w:t>
            </w:r>
          </w:p>
        </w:tc>
        <w:tc>
          <w:tcPr>
            <w:tcW w:w="993" w:type="dxa"/>
            <w:vAlign w:val="center"/>
          </w:tcPr>
          <w:p w:rsidR="005C7885" w:rsidRDefault="005C7885" w:rsidP="002100E6">
            <w:pPr>
              <w:jc w:val="center"/>
            </w:pPr>
          </w:p>
        </w:tc>
      </w:tr>
      <w:tr w:rsidR="0017645F" w:rsidTr="00DE1F2E">
        <w:tc>
          <w:tcPr>
            <w:tcW w:w="1702" w:type="dxa"/>
          </w:tcPr>
          <w:p w:rsidR="0017645F" w:rsidRPr="00463D1A" w:rsidRDefault="0017645F" w:rsidP="00B64852">
            <w:pPr>
              <w:jc w:val="center"/>
            </w:pPr>
            <w:r w:rsidRPr="00463D1A">
              <w:t>ТП</w:t>
            </w:r>
            <w:proofErr w:type="gramStart"/>
            <w:r w:rsidRPr="00463D1A">
              <w:t>1</w:t>
            </w:r>
            <w:proofErr w:type="gramEnd"/>
          </w:p>
        </w:tc>
        <w:tc>
          <w:tcPr>
            <w:tcW w:w="7122" w:type="dxa"/>
            <w:vAlign w:val="center"/>
          </w:tcPr>
          <w:p w:rsidR="0017645F" w:rsidRPr="00463D1A" w:rsidRDefault="0017645F" w:rsidP="00B64852">
            <w:r>
              <w:t>З</w:t>
            </w:r>
            <w:r w:rsidRPr="00463D1A">
              <w:t>она объектов производственного, складского назначения IV-V классов опасности, инженерной и транспортной инфраструктуры, расположенных вне границ населенных пунктов</w:t>
            </w:r>
          </w:p>
        </w:tc>
        <w:tc>
          <w:tcPr>
            <w:tcW w:w="993" w:type="dxa"/>
          </w:tcPr>
          <w:p w:rsidR="0017645F" w:rsidRDefault="0017645F" w:rsidP="0017645F">
            <w:pPr>
              <w:jc w:val="center"/>
            </w:pPr>
            <w:r w:rsidRPr="00937625">
              <w:t>1,2</w:t>
            </w:r>
          </w:p>
        </w:tc>
      </w:tr>
      <w:tr w:rsidR="0017645F" w:rsidTr="00DE1F2E">
        <w:tc>
          <w:tcPr>
            <w:tcW w:w="1702" w:type="dxa"/>
          </w:tcPr>
          <w:p w:rsidR="0017645F" w:rsidRPr="00463D1A" w:rsidRDefault="0017645F" w:rsidP="00B64852">
            <w:pPr>
              <w:jc w:val="center"/>
            </w:pPr>
            <w:r w:rsidRPr="00463D1A">
              <w:t>ТП1-1</w:t>
            </w:r>
          </w:p>
        </w:tc>
        <w:tc>
          <w:tcPr>
            <w:tcW w:w="7122" w:type="dxa"/>
            <w:vAlign w:val="center"/>
          </w:tcPr>
          <w:p w:rsidR="0017645F" w:rsidRPr="00463D1A" w:rsidRDefault="0017645F" w:rsidP="00B64852">
            <w:r>
              <w:t>З</w:t>
            </w:r>
            <w:r w:rsidRPr="00463D1A">
              <w:t>она объектов предприятий складского назначения IV, V классов опасности, расположенных на территории промышленно-производственной зоны «</w:t>
            </w:r>
            <w:proofErr w:type="spellStart"/>
            <w:r w:rsidRPr="00463D1A">
              <w:t>Горелово</w:t>
            </w:r>
            <w:proofErr w:type="spellEnd"/>
            <w:r w:rsidRPr="00463D1A">
              <w:t>» (южной и северной части), с включением инженерной, транспортной инфраструктуры</w:t>
            </w:r>
          </w:p>
        </w:tc>
        <w:tc>
          <w:tcPr>
            <w:tcW w:w="993" w:type="dxa"/>
          </w:tcPr>
          <w:p w:rsidR="0017645F" w:rsidRDefault="0017645F" w:rsidP="0017645F">
            <w:pPr>
              <w:jc w:val="center"/>
            </w:pPr>
            <w:r w:rsidRPr="00937625">
              <w:t>1,2</w:t>
            </w:r>
          </w:p>
        </w:tc>
      </w:tr>
      <w:tr w:rsidR="0017645F" w:rsidTr="00DE1F2E">
        <w:tc>
          <w:tcPr>
            <w:tcW w:w="1702" w:type="dxa"/>
          </w:tcPr>
          <w:p w:rsidR="0017645F" w:rsidRPr="00463D1A" w:rsidRDefault="0017645F" w:rsidP="00B64852">
            <w:pPr>
              <w:jc w:val="center"/>
            </w:pPr>
            <w:r w:rsidRPr="00463D1A">
              <w:t>ТП1-2</w:t>
            </w:r>
          </w:p>
        </w:tc>
        <w:tc>
          <w:tcPr>
            <w:tcW w:w="7122" w:type="dxa"/>
            <w:vAlign w:val="center"/>
          </w:tcPr>
          <w:p w:rsidR="0017645F" w:rsidRPr="00463D1A" w:rsidRDefault="0017645F" w:rsidP="000C4560">
            <w:r>
              <w:t>З</w:t>
            </w:r>
            <w:r w:rsidRPr="00463D1A">
              <w:t>она объектов производственного назначения IV, V классов опасности, расположенных на территориях промышленных зон «</w:t>
            </w:r>
            <w:proofErr w:type="spellStart"/>
            <w:r w:rsidRPr="00463D1A">
              <w:t>Горелово</w:t>
            </w:r>
            <w:proofErr w:type="spellEnd"/>
            <w:r w:rsidRPr="00463D1A">
              <w:t xml:space="preserve">» (южной и северной части), Виллозского </w:t>
            </w:r>
            <w:r>
              <w:t>городского</w:t>
            </w:r>
            <w:r w:rsidRPr="00463D1A">
              <w:t xml:space="preserve"> поселения</w:t>
            </w:r>
          </w:p>
        </w:tc>
        <w:tc>
          <w:tcPr>
            <w:tcW w:w="993" w:type="dxa"/>
          </w:tcPr>
          <w:p w:rsidR="0017645F" w:rsidRDefault="0017645F" w:rsidP="0017645F">
            <w:pPr>
              <w:jc w:val="center"/>
            </w:pPr>
            <w:r w:rsidRPr="00937625">
              <w:t>1,2</w:t>
            </w:r>
          </w:p>
        </w:tc>
      </w:tr>
      <w:tr w:rsidR="0017645F" w:rsidTr="00DE1F2E">
        <w:tc>
          <w:tcPr>
            <w:tcW w:w="1702" w:type="dxa"/>
          </w:tcPr>
          <w:p w:rsidR="0017645F" w:rsidRPr="00463D1A" w:rsidRDefault="0017645F" w:rsidP="00B64852">
            <w:pPr>
              <w:jc w:val="center"/>
            </w:pPr>
            <w:r w:rsidRPr="00463D1A">
              <w:t>ТП2-1</w:t>
            </w:r>
          </w:p>
        </w:tc>
        <w:tc>
          <w:tcPr>
            <w:tcW w:w="7122" w:type="dxa"/>
            <w:vAlign w:val="center"/>
          </w:tcPr>
          <w:p w:rsidR="0017645F" w:rsidRPr="00463D1A" w:rsidRDefault="0017645F" w:rsidP="00B64852">
            <w:r>
              <w:t>З</w:t>
            </w:r>
            <w:r w:rsidRPr="00463D1A">
              <w:t>она предприятий складского назначения не более III класса опасности, расположенных на территории промышленно-производственной зоны «</w:t>
            </w:r>
            <w:proofErr w:type="spellStart"/>
            <w:r w:rsidRPr="00463D1A">
              <w:t>Горелово</w:t>
            </w:r>
            <w:proofErr w:type="spellEnd"/>
            <w:r w:rsidRPr="00463D1A">
              <w:t>» (южной и северной части), с включением инженерной, транспортной инфраструктуры</w:t>
            </w:r>
          </w:p>
        </w:tc>
        <w:tc>
          <w:tcPr>
            <w:tcW w:w="993" w:type="dxa"/>
          </w:tcPr>
          <w:p w:rsidR="0017645F" w:rsidRDefault="0017645F" w:rsidP="0017645F">
            <w:pPr>
              <w:jc w:val="center"/>
            </w:pPr>
            <w:r w:rsidRPr="00937625">
              <w:t>1,2</w:t>
            </w:r>
          </w:p>
        </w:tc>
      </w:tr>
      <w:tr w:rsidR="0017645F" w:rsidTr="00DE1F2E">
        <w:tc>
          <w:tcPr>
            <w:tcW w:w="1702" w:type="dxa"/>
          </w:tcPr>
          <w:p w:rsidR="0017645F" w:rsidRPr="00463D1A" w:rsidRDefault="0017645F" w:rsidP="00B64852">
            <w:pPr>
              <w:jc w:val="center"/>
            </w:pPr>
            <w:r w:rsidRPr="00463D1A">
              <w:t>ТП2-2</w:t>
            </w:r>
          </w:p>
        </w:tc>
        <w:tc>
          <w:tcPr>
            <w:tcW w:w="7122" w:type="dxa"/>
            <w:vAlign w:val="center"/>
          </w:tcPr>
          <w:p w:rsidR="0017645F" w:rsidRPr="00463D1A" w:rsidRDefault="0017645F" w:rsidP="000C4560">
            <w:r>
              <w:t>З</w:t>
            </w:r>
            <w:r w:rsidRPr="00463D1A">
              <w:t>она объектов производственного назначения не более III класса опасности, расположенных на территориях промышленных зон «</w:t>
            </w:r>
            <w:proofErr w:type="spellStart"/>
            <w:r w:rsidRPr="00463D1A">
              <w:t>Горелово</w:t>
            </w:r>
            <w:proofErr w:type="spellEnd"/>
            <w:r w:rsidRPr="00463D1A">
              <w:t xml:space="preserve">» (южной и северной части), Виллозского </w:t>
            </w:r>
            <w:r>
              <w:t>городского</w:t>
            </w:r>
            <w:r w:rsidRPr="00463D1A">
              <w:t xml:space="preserve"> поселения</w:t>
            </w:r>
          </w:p>
        </w:tc>
        <w:tc>
          <w:tcPr>
            <w:tcW w:w="993" w:type="dxa"/>
          </w:tcPr>
          <w:p w:rsidR="0017645F" w:rsidRDefault="0017645F" w:rsidP="0017645F">
            <w:pPr>
              <w:jc w:val="center"/>
            </w:pPr>
            <w:r w:rsidRPr="00937625">
              <w:t>1,2</w:t>
            </w:r>
          </w:p>
        </w:tc>
      </w:tr>
      <w:tr w:rsidR="0017645F" w:rsidTr="00DE1F2E">
        <w:tc>
          <w:tcPr>
            <w:tcW w:w="1702" w:type="dxa"/>
          </w:tcPr>
          <w:p w:rsidR="0017645F" w:rsidRPr="00463D1A" w:rsidRDefault="0017645F" w:rsidP="00B64852">
            <w:pPr>
              <w:jc w:val="center"/>
            </w:pPr>
            <w:r w:rsidRPr="00463D1A">
              <w:t>ТП 3</w:t>
            </w:r>
          </w:p>
        </w:tc>
        <w:tc>
          <w:tcPr>
            <w:tcW w:w="7122" w:type="dxa"/>
            <w:vAlign w:val="center"/>
          </w:tcPr>
          <w:p w:rsidR="0017645F" w:rsidRPr="00463D1A" w:rsidRDefault="0017645F" w:rsidP="00B64852">
            <w:r>
              <w:t>З</w:t>
            </w:r>
            <w:r w:rsidRPr="00463D1A">
              <w:t>она объектов производственного, коммунально-складского назначения не более II класса опасности, объектов инженерной и транспортной инфраструктуры, расположенных вне границ населенных пунктов</w:t>
            </w:r>
          </w:p>
        </w:tc>
        <w:tc>
          <w:tcPr>
            <w:tcW w:w="993" w:type="dxa"/>
          </w:tcPr>
          <w:p w:rsidR="0017645F" w:rsidRDefault="0017645F" w:rsidP="0017645F">
            <w:pPr>
              <w:jc w:val="center"/>
            </w:pPr>
            <w:r w:rsidRPr="00937625">
              <w:t>1,2</w:t>
            </w:r>
          </w:p>
        </w:tc>
      </w:tr>
      <w:tr w:rsidR="0017645F" w:rsidTr="00DE1F2E">
        <w:tc>
          <w:tcPr>
            <w:tcW w:w="1702" w:type="dxa"/>
          </w:tcPr>
          <w:p w:rsidR="0017645F" w:rsidRPr="00463D1A" w:rsidRDefault="0017645F" w:rsidP="00B64852">
            <w:pPr>
              <w:jc w:val="center"/>
            </w:pPr>
            <w:r w:rsidRPr="00463D1A">
              <w:t>ТПТ</w:t>
            </w:r>
          </w:p>
        </w:tc>
        <w:tc>
          <w:tcPr>
            <w:tcW w:w="7122" w:type="dxa"/>
            <w:vAlign w:val="center"/>
          </w:tcPr>
          <w:p w:rsidR="0017645F" w:rsidRPr="00463D1A" w:rsidRDefault="0017645F" w:rsidP="000C4560">
            <w:proofErr w:type="gramStart"/>
            <w:r>
              <w:t>П</w:t>
            </w:r>
            <w:r w:rsidRPr="00463D1A">
              <w:t xml:space="preserve">роизводственной зона объектов внешнего автомобильного и железнодорожного транспорта, расположенных на территории промышленных зон </w:t>
            </w:r>
            <w:proofErr w:type="spellStart"/>
            <w:r w:rsidRPr="00463D1A">
              <w:t>Виллозского</w:t>
            </w:r>
            <w:proofErr w:type="spellEnd"/>
            <w:r w:rsidRPr="00463D1A">
              <w:t xml:space="preserve"> </w:t>
            </w:r>
            <w:r>
              <w:t>городского</w:t>
            </w:r>
            <w:r w:rsidRPr="00463D1A">
              <w:t xml:space="preserve"> поселения ("</w:t>
            </w:r>
            <w:proofErr w:type="spellStart"/>
            <w:r w:rsidRPr="00463D1A">
              <w:t>Горелово</w:t>
            </w:r>
            <w:proofErr w:type="spellEnd"/>
            <w:r w:rsidRPr="00463D1A">
              <w:t>")</w:t>
            </w:r>
            <w:proofErr w:type="gramEnd"/>
          </w:p>
        </w:tc>
        <w:tc>
          <w:tcPr>
            <w:tcW w:w="993" w:type="dxa"/>
          </w:tcPr>
          <w:p w:rsidR="0017645F" w:rsidRDefault="0017645F" w:rsidP="0017645F">
            <w:pPr>
              <w:jc w:val="center"/>
            </w:pPr>
            <w:r w:rsidRPr="00937625">
              <w:t>1,2</w:t>
            </w:r>
          </w:p>
        </w:tc>
      </w:tr>
      <w:tr w:rsidR="0017645F" w:rsidTr="00DE1F2E">
        <w:tc>
          <w:tcPr>
            <w:tcW w:w="1702" w:type="dxa"/>
          </w:tcPr>
          <w:p w:rsidR="0017645F" w:rsidRPr="00463D1A" w:rsidRDefault="0017645F" w:rsidP="00B64852">
            <w:pPr>
              <w:jc w:val="center"/>
            </w:pPr>
            <w:r w:rsidRPr="00463D1A">
              <w:t>ТП</w:t>
            </w:r>
            <w:proofErr w:type="gramStart"/>
            <w:r w:rsidRPr="00463D1A">
              <w:t>1</w:t>
            </w:r>
            <w:proofErr w:type="gramEnd"/>
            <w:r w:rsidRPr="00463D1A">
              <w:t xml:space="preserve"> С3</w:t>
            </w:r>
          </w:p>
        </w:tc>
        <w:tc>
          <w:tcPr>
            <w:tcW w:w="7122" w:type="dxa"/>
            <w:vAlign w:val="center"/>
          </w:tcPr>
          <w:p w:rsidR="0017645F" w:rsidRPr="00463D1A" w:rsidRDefault="0017645F" w:rsidP="00B64852">
            <w:r>
              <w:t>З</w:t>
            </w:r>
            <w:r w:rsidRPr="00463D1A">
              <w:t>она размещения существующего коллективного огородничества, расположенного на территории северной части производственной зоны "</w:t>
            </w:r>
            <w:proofErr w:type="spellStart"/>
            <w:r w:rsidRPr="00463D1A">
              <w:t>Горелово</w:t>
            </w:r>
            <w:proofErr w:type="spellEnd"/>
            <w:r w:rsidRPr="00463D1A">
              <w:t>" (огородничество "</w:t>
            </w:r>
            <w:proofErr w:type="spellStart"/>
            <w:r w:rsidRPr="00463D1A">
              <w:t>Койрово</w:t>
            </w:r>
            <w:proofErr w:type="spellEnd"/>
            <w:r w:rsidRPr="00463D1A">
              <w:t>")</w:t>
            </w:r>
          </w:p>
        </w:tc>
        <w:tc>
          <w:tcPr>
            <w:tcW w:w="993" w:type="dxa"/>
          </w:tcPr>
          <w:p w:rsidR="0017645F" w:rsidRDefault="0017645F" w:rsidP="0017645F">
            <w:pPr>
              <w:jc w:val="center"/>
            </w:pPr>
            <w:r w:rsidRPr="00937625">
              <w:t>1,2</w:t>
            </w:r>
          </w:p>
        </w:tc>
      </w:tr>
      <w:tr w:rsidR="0017645F" w:rsidTr="00DE1F2E">
        <w:tc>
          <w:tcPr>
            <w:tcW w:w="1702" w:type="dxa"/>
          </w:tcPr>
          <w:p w:rsidR="0017645F" w:rsidRPr="009C4E90" w:rsidRDefault="0017645F" w:rsidP="00B64852">
            <w:pPr>
              <w:jc w:val="center"/>
            </w:pPr>
            <w:r w:rsidRPr="009C4E90">
              <w:t>ТПД</w:t>
            </w:r>
          </w:p>
        </w:tc>
        <w:tc>
          <w:tcPr>
            <w:tcW w:w="7122" w:type="dxa"/>
            <w:vAlign w:val="center"/>
          </w:tcPr>
          <w:p w:rsidR="0017645F" w:rsidRPr="009C4E90" w:rsidRDefault="0017645F" w:rsidP="00B64852">
            <w:r>
              <w:t>П</w:t>
            </w:r>
            <w:r w:rsidRPr="009C4E90">
              <w:t>роизводственная зона объектов производственного назначения IV-V класса опасности и объектов общественно-делового назначения с включением объектов инженерной и транспортной инфраструктуры, связанных с обслуживанием данной зоны</w:t>
            </w:r>
          </w:p>
        </w:tc>
        <w:tc>
          <w:tcPr>
            <w:tcW w:w="993" w:type="dxa"/>
          </w:tcPr>
          <w:p w:rsidR="0017645F" w:rsidRDefault="0017645F" w:rsidP="0017645F">
            <w:pPr>
              <w:jc w:val="center"/>
            </w:pPr>
            <w:r w:rsidRPr="00937625">
              <w:t>1,2</w:t>
            </w:r>
          </w:p>
        </w:tc>
      </w:tr>
      <w:tr w:rsidR="0017645F" w:rsidTr="00DE1F2E">
        <w:tc>
          <w:tcPr>
            <w:tcW w:w="1702" w:type="dxa"/>
          </w:tcPr>
          <w:p w:rsidR="0017645F" w:rsidRPr="009C4E90" w:rsidRDefault="0017645F" w:rsidP="00B64852">
            <w:pPr>
              <w:jc w:val="center"/>
            </w:pPr>
            <w:r w:rsidRPr="009C4E90">
              <w:t>ТПИ 1</w:t>
            </w:r>
          </w:p>
        </w:tc>
        <w:tc>
          <w:tcPr>
            <w:tcW w:w="7122" w:type="dxa"/>
            <w:vAlign w:val="center"/>
          </w:tcPr>
          <w:p w:rsidR="0017645F" w:rsidRPr="009C4E90" w:rsidRDefault="0017645F" w:rsidP="00B64852">
            <w:r w:rsidRPr="009C4E90">
              <w:t xml:space="preserve">Производственная зона объектов производственного назначения </w:t>
            </w:r>
            <w:r w:rsidRPr="009C4E90">
              <w:lastRenderedPageBreak/>
              <w:t>IV</w:t>
            </w:r>
            <w:r w:rsidRPr="009C4E90">
              <w:noBreakHyphen/>
              <w:t>V классов опасности, объектов инженерной и транспортной инфраструктуры, связанных с обслуживанием данной зоны</w:t>
            </w:r>
          </w:p>
        </w:tc>
        <w:tc>
          <w:tcPr>
            <w:tcW w:w="993" w:type="dxa"/>
          </w:tcPr>
          <w:p w:rsidR="0017645F" w:rsidRDefault="0017645F" w:rsidP="0017645F">
            <w:pPr>
              <w:jc w:val="center"/>
            </w:pPr>
            <w:r w:rsidRPr="00937625">
              <w:lastRenderedPageBreak/>
              <w:t>1,2</w:t>
            </w:r>
          </w:p>
        </w:tc>
      </w:tr>
      <w:tr w:rsidR="0017645F" w:rsidTr="00113FA8">
        <w:tc>
          <w:tcPr>
            <w:tcW w:w="1702" w:type="dxa"/>
          </w:tcPr>
          <w:p w:rsidR="0017645F" w:rsidRPr="009C4E90" w:rsidRDefault="0017645F" w:rsidP="00B64852">
            <w:pPr>
              <w:jc w:val="center"/>
            </w:pPr>
            <w:r w:rsidRPr="009C4E90">
              <w:lastRenderedPageBreak/>
              <w:t>ТПИ 2</w:t>
            </w:r>
          </w:p>
        </w:tc>
        <w:tc>
          <w:tcPr>
            <w:tcW w:w="7122" w:type="dxa"/>
            <w:vAlign w:val="center"/>
          </w:tcPr>
          <w:p w:rsidR="0017645F" w:rsidRPr="009C4E90" w:rsidRDefault="0017645F" w:rsidP="00B64852">
            <w:r>
              <w:t>П</w:t>
            </w:r>
            <w:r w:rsidRPr="009C4E90">
              <w:t>роизводственная зона объектов производственного назначения III класса опасности, объектов инженерной и транспортной инфраструктуры, связанных с обслуживанием данной зоны, расположенных вне границ населенных пунктов</w:t>
            </w:r>
          </w:p>
        </w:tc>
        <w:tc>
          <w:tcPr>
            <w:tcW w:w="993" w:type="dxa"/>
          </w:tcPr>
          <w:p w:rsidR="0017645F" w:rsidRDefault="0017645F" w:rsidP="0017645F">
            <w:pPr>
              <w:jc w:val="center"/>
            </w:pPr>
            <w:r w:rsidRPr="00A72CD6">
              <w:t>1,2</w:t>
            </w:r>
          </w:p>
        </w:tc>
      </w:tr>
      <w:tr w:rsidR="0017645F" w:rsidTr="00113FA8">
        <w:tc>
          <w:tcPr>
            <w:tcW w:w="1702" w:type="dxa"/>
          </w:tcPr>
          <w:p w:rsidR="0017645F" w:rsidRPr="009C4E90" w:rsidRDefault="0017645F" w:rsidP="00B64852">
            <w:pPr>
              <w:jc w:val="center"/>
            </w:pPr>
            <w:r w:rsidRPr="009C4E90">
              <w:t>ТИ 3</w:t>
            </w:r>
          </w:p>
        </w:tc>
        <w:tc>
          <w:tcPr>
            <w:tcW w:w="7122" w:type="dxa"/>
            <w:vAlign w:val="center"/>
          </w:tcPr>
          <w:p w:rsidR="0017645F" w:rsidRPr="009C4E90" w:rsidRDefault="0017645F" w:rsidP="00B64852">
            <w:r>
              <w:t>З</w:t>
            </w:r>
            <w:r w:rsidRPr="009C4E90">
              <w:t>она объектов железнодорожного транспорта, с включением объектов общественно-деловой застройки и объектов инженерной инфраструктуры</w:t>
            </w:r>
          </w:p>
        </w:tc>
        <w:tc>
          <w:tcPr>
            <w:tcW w:w="993" w:type="dxa"/>
          </w:tcPr>
          <w:p w:rsidR="0017645F" w:rsidRDefault="0017645F" w:rsidP="0017645F">
            <w:pPr>
              <w:jc w:val="center"/>
            </w:pPr>
            <w:r w:rsidRPr="00A72CD6">
              <w:t>1,2</w:t>
            </w:r>
          </w:p>
        </w:tc>
      </w:tr>
      <w:tr w:rsidR="0017645F" w:rsidTr="00113FA8">
        <w:tc>
          <w:tcPr>
            <w:tcW w:w="1702" w:type="dxa"/>
          </w:tcPr>
          <w:p w:rsidR="0017645F" w:rsidRPr="009C4E90" w:rsidRDefault="0017645F" w:rsidP="00B64852">
            <w:pPr>
              <w:jc w:val="center"/>
            </w:pPr>
            <w:r w:rsidRPr="009C4E90">
              <w:t>ТПУ</w:t>
            </w:r>
          </w:p>
        </w:tc>
        <w:tc>
          <w:tcPr>
            <w:tcW w:w="7122" w:type="dxa"/>
            <w:vAlign w:val="center"/>
          </w:tcPr>
          <w:p w:rsidR="0017645F" w:rsidRPr="009C4E90" w:rsidRDefault="0017645F" w:rsidP="00B64852">
            <w:r>
              <w:t>З</w:t>
            </w:r>
            <w:r w:rsidRPr="009C4E90">
              <w:t>она улиц, проездов, дорог производственных, промышленных и коммунально-складских территорий с включением объектов основных видов разрешенного использования прилегающих территориальных зон с учетом санитарно-гигиенических и экологических требований, технических регламентов</w:t>
            </w:r>
          </w:p>
        </w:tc>
        <w:tc>
          <w:tcPr>
            <w:tcW w:w="993" w:type="dxa"/>
          </w:tcPr>
          <w:p w:rsidR="0017645F" w:rsidRDefault="0017645F" w:rsidP="0017645F">
            <w:pPr>
              <w:jc w:val="center"/>
            </w:pPr>
            <w:r w:rsidRPr="00A72CD6">
              <w:t>1,2</w:t>
            </w:r>
          </w:p>
        </w:tc>
      </w:tr>
      <w:tr w:rsidR="0017645F" w:rsidTr="00113FA8">
        <w:tc>
          <w:tcPr>
            <w:tcW w:w="1702" w:type="dxa"/>
          </w:tcPr>
          <w:p w:rsidR="0017645F" w:rsidRPr="009C4E90" w:rsidRDefault="0017645F" w:rsidP="00B64852">
            <w:pPr>
              <w:jc w:val="center"/>
            </w:pPr>
            <w:r w:rsidRPr="004B7382">
              <w:t>ТП-СКАЧКИ</w:t>
            </w:r>
          </w:p>
        </w:tc>
        <w:tc>
          <w:tcPr>
            <w:tcW w:w="7122" w:type="dxa"/>
            <w:vAlign w:val="center"/>
          </w:tcPr>
          <w:p w:rsidR="0017645F" w:rsidRPr="00631A8B" w:rsidRDefault="0017645F" w:rsidP="00B64852">
            <w:pPr>
              <w:pStyle w:val="2"/>
              <w:ind w:firstLine="0"/>
              <w:jc w:val="left"/>
              <w:outlineLvl w:val="1"/>
              <w:rPr>
                <w:b w:val="0"/>
                <w:szCs w:val="24"/>
              </w:rPr>
            </w:pPr>
            <w:r w:rsidRPr="00631A8B">
              <w:rPr>
                <w:b w:val="0"/>
                <w:szCs w:val="24"/>
              </w:rPr>
              <w:t>Производственная зона «Скачки»</w:t>
            </w:r>
          </w:p>
        </w:tc>
        <w:tc>
          <w:tcPr>
            <w:tcW w:w="993" w:type="dxa"/>
          </w:tcPr>
          <w:p w:rsidR="0017645F" w:rsidRDefault="0017645F" w:rsidP="0017645F">
            <w:pPr>
              <w:jc w:val="center"/>
            </w:pPr>
            <w:r w:rsidRPr="00A72CD6">
              <w:t>1,2</w:t>
            </w:r>
          </w:p>
        </w:tc>
      </w:tr>
      <w:tr w:rsidR="0017645F" w:rsidTr="00113FA8">
        <w:tc>
          <w:tcPr>
            <w:tcW w:w="1702" w:type="dxa"/>
          </w:tcPr>
          <w:p w:rsidR="0017645F" w:rsidRPr="004B7382" w:rsidRDefault="0017645F" w:rsidP="00B64852">
            <w:pPr>
              <w:jc w:val="center"/>
            </w:pPr>
            <w:r w:rsidRPr="004B7382">
              <w:t>ТП-КВ</w:t>
            </w:r>
          </w:p>
        </w:tc>
        <w:tc>
          <w:tcPr>
            <w:tcW w:w="7122" w:type="dxa"/>
            <w:vAlign w:val="center"/>
          </w:tcPr>
          <w:p w:rsidR="0017645F" w:rsidRPr="00631A8B" w:rsidRDefault="0017645F" w:rsidP="00B64852">
            <w:pPr>
              <w:pStyle w:val="2"/>
              <w:ind w:firstLine="0"/>
              <w:jc w:val="left"/>
              <w:outlineLvl w:val="1"/>
              <w:rPr>
                <w:b w:val="0"/>
                <w:szCs w:val="24"/>
              </w:rPr>
            </w:pPr>
            <w:r w:rsidRPr="00631A8B">
              <w:rPr>
                <w:b w:val="0"/>
                <w:szCs w:val="24"/>
              </w:rPr>
              <w:t>Производственная зона «Кварталы 24.1, 24.2, 24.3»</w:t>
            </w:r>
          </w:p>
        </w:tc>
        <w:tc>
          <w:tcPr>
            <w:tcW w:w="993" w:type="dxa"/>
          </w:tcPr>
          <w:p w:rsidR="0017645F" w:rsidRDefault="0017645F" w:rsidP="0017645F">
            <w:pPr>
              <w:jc w:val="center"/>
            </w:pPr>
            <w:r w:rsidRPr="00A72CD6">
              <w:t>1,2</w:t>
            </w:r>
          </w:p>
        </w:tc>
      </w:tr>
      <w:tr w:rsidR="0017645F" w:rsidTr="00113FA8">
        <w:tc>
          <w:tcPr>
            <w:tcW w:w="1702" w:type="dxa"/>
          </w:tcPr>
          <w:p w:rsidR="0017645F" w:rsidRPr="004B7382" w:rsidRDefault="0017645F" w:rsidP="00B64852">
            <w:pPr>
              <w:jc w:val="center"/>
            </w:pPr>
            <w:proofErr w:type="gramStart"/>
            <w:r w:rsidRPr="004B7382">
              <w:t>ТП</w:t>
            </w:r>
            <w:proofErr w:type="gramEnd"/>
            <w:r w:rsidRPr="004B7382">
              <w:t>-</w:t>
            </w:r>
            <w:r w:rsidRPr="004B7382">
              <w:rPr>
                <w:lang w:val="en-US"/>
              </w:rPr>
              <w:t>III</w:t>
            </w:r>
          </w:p>
        </w:tc>
        <w:tc>
          <w:tcPr>
            <w:tcW w:w="7122" w:type="dxa"/>
            <w:vAlign w:val="center"/>
          </w:tcPr>
          <w:p w:rsidR="0017645F" w:rsidRPr="00631A8B" w:rsidRDefault="0017645F" w:rsidP="00B64852">
            <w:pPr>
              <w:pStyle w:val="2"/>
              <w:ind w:firstLine="0"/>
              <w:jc w:val="left"/>
              <w:outlineLvl w:val="1"/>
              <w:rPr>
                <w:b w:val="0"/>
                <w:szCs w:val="24"/>
              </w:rPr>
            </w:pPr>
            <w:r w:rsidRPr="00631A8B">
              <w:rPr>
                <w:b w:val="0"/>
                <w:szCs w:val="24"/>
              </w:rPr>
              <w:t xml:space="preserve">Производственная зона для размещения предприятий до </w:t>
            </w:r>
            <w:r w:rsidRPr="00631A8B">
              <w:rPr>
                <w:b w:val="0"/>
                <w:szCs w:val="24"/>
                <w:lang w:val="en-US"/>
              </w:rPr>
              <w:t>III</w:t>
            </w:r>
            <w:r w:rsidRPr="00631A8B">
              <w:rPr>
                <w:b w:val="0"/>
                <w:szCs w:val="24"/>
              </w:rPr>
              <w:t xml:space="preserve"> класса опасности</w:t>
            </w:r>
          </w:p>
        </w:tc>
        <w:tc>
          <w:tcPr>
            <w:tcW w:w="993" w:type="dxa"/>
          </w:tcPr>
          <w:p w:rsidR="0017645F" w:rsidRDefault="0017645F" w:rsidP="0017645F">
            <w:pPr>
              <w:jc w:val="center"/>
            </w:pPr>
            <w:r w:rsidRPr="00A72CD6">
              <w:t>1,2</w:t>
            </w:r>
          </w:p>
        </w:tc>
      </w:tr>
      <w:tr w:rsidR="0017645F" w:rsidTr="00113FA8">
        <w:tc>
          <w:tcPr>
            <w:tcW w:w="1702" w:type="dxa"/>
          </w:tcPr>
          <w:p w:rsidR="0017645F" w:rsidRPr="004B7382" w:rsidRDefault="0017645F" w:rsidP="00B64852">
            <w:pPr>
              <w:jc w:val="center"/>
            </w:pPr>
            <w:r w:rsidRPr="004B7382">
              <w:t>ТП-</w:t>
            </w:r>
            <w:proofErr w:type="gramStart"/>
            <w:r w:rsidRPr="004B7382">
              <w:rPr>
                <w:lang w:val="en-US"/>
              </w:rPr>
              <w:t>IV</w:t>
            </w:r>
            <w:proofErr w:type="gramEnd"/>
          </w:p>
        </w:tc>
        <w:tc>
          <w:tcPr>
            <w:tcW w:w="7122" w:type="dxa"/>
            <w:vAlign w:val="center"/>
          </w:tcPr>
          <w:p w:rsidR="0017645F" w:rsidRPr="00631A8B" w:rsidRDefault="0017645F" w:rsidP="00B64852">
            <w:pPr>
              <w:pStyle w:val="2"/>
              <w:ind w:firstLine="0"/>
              <w:jc w:val="left"/>
              <w:outlineLvl w:val="1"/>
              <w:rPr>
                <w:b w:val="0"/>
                <w:szCs w:val="24"/>
              </w:rPr>
            </w:pPr>
            <w:r w:rsidRPr="00631A8B">
              <w:rPr>
                <w:b w:val="0"/>
                <w:szCs w:val="24"/>
              </w:rPr>
              <w:t xml:space="preserve">Производственная зона для размещения предприятий до </w:t>
            </w:r>
            <w:r w:rsidRPr="00631A8B">
              <w:rPr>
                <w:b w:val="0"/>
                <w:szCs w:val="24"/>
                <w:lang w:val="en-US"/>
              </w:rPr>
              <w:t>IV</w:t>
            </w:r>
            <w:r w:rsidRPr="00631A8B">
              <w:rPr>
                <w:b w:val="0"/>
                <w:szCs w:val="24"/>
              </w:rPr>
              <w:t xml:space="preserve"> класса опасности</w:t>
            </w:r>
          </w:p>
        </w:tc>
        <w:tc>
          <w:tcPr>
            <w:tcW w:w="993" w:type="dxa"/>
          </w:tcPr>
          <w:p w:rsidR="0017645F" w:rsidRDefault="0017645F" w:rsidP="0017645F">
            <w:pPr>
              <w:jc w:val="center"/>
            </w:pPr>
            <w:r w:rsidRPr="00A72CD6">
              <w:t>1,2</w:t>
            </w:r>
          </w:p>
        </w:tc>
      </w:tr>
      <w:tr w:rsidR="0017645F" w:rsidTr="00113FA8">
        <w:tc>
          <w:tcPr>
            <w:tcW w:w="1702" w:type="dxa"/>
          </w:tcPr>
          <w:p w:rsidR="0017645F" w:rsidRPr="004B7382" w:rsidRDefault="0017645F" w:rsidP="00B64852">
            <w:pPr>
              <w:jc w:val="center"/>
            </w:pPr>
            <w:r>
              <w:t>ТП1-1</w:t>
            </w:r>
          </w:p>
        </w:tc>
        <w:tc>
          <w:tcPr>
            <w:tcW w:w="7122" w:type="dxa"/>
            <w:vAlign w:val="center"/>
          </w:tcPr>
          <w:p w:rsidR="0017645F" w:rsidRPr="00631A8B" w:rsidRDefault="0017645F" w:rsidP="00B64852">
            <w:pPr>
              <w:pStyle w:val="2"/>
              <w:ind w:firstLine="0"/>
              <w:jc w:val="left"/>
              <w:outlineLvl w:val="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Зона промышленных предприятий</w:t>
            </w:r>
          </w:p>
        </w:tc>
        <w:tc>
          <w:tcPr>
            <w:tcW w:w="993" w:type="dxa"/>
          </w:tcPr>
          <w:p w:rsidR="0017645F" w:rsidRDefault="0017645F" w:rsidP="0017645F">
            <w:pPr>
              <w:jc w:val="center"/>
            </w:pPr>
            <w:r w:rsidRPr="00A72CD6">
              <w:t>1,2</w:t>
            </w:r>
          </w:p>
        </w:tc>
      </w:tr>
      <w:tr w:rsidR="005C7885" w:rsidTr="00F82163">
        <w:tc>
          <w:tcPr>
            <w:tcW w:w="1702" w:type="dxa"/>
          </w:tcPr>
          <w:p w:rsidR="005C7885" w:rsidRPr="009C4E90" w:rsidRDefault="005C7885" w:rsidP="00B64852">
            <w:pPr>
              <w:jc w:val="center"/>
            </w:pPr>
          </w:p>
        </w:tc>
        <w:tc>
          <w:tcPr>
            <w:tcW w:w="7122" w:type="dxa"/>
            <w:vAlign w:val="center"/>
          </w:tcPr>
          <w:p w:rsidR="005C7885" w:rsidRPr="009C4E90" w:rsidRDefault="005C7885" w:rsidP="00B64852">
            <w:pPr>
              <w:jc w:val="center"/>
              <w:rPr>
                <w:b/>
              </w:rPr>
            </w:pPr>
            <w:r w:rsidRPr="009C4E90">
              <w:rPr>
                <w:b/>
              </w:rPr>
              <w:t>Рекреационные зоны</w:t>
            </w:r>
          </w:p>
        </w:tc>
        <w:tc>
          <w:tcPr>
            <w:tcW w:w="993" w:type="dxa"/>
            <w:vAlign w:val="center"/>
          </w:tcPr>
          <w:p w:rsidR="005C7885" w:rsidRDefault="005C7885" w:rsidP="002100E6">
            <w:pPr>
              <w:jc w:val="center"/>
            </w:pPr>
          </w:p>
        </w:tc>
      </w:tr>
      <w:tr w:rsidR="005C7885" w:rsidTr="00F82163">
        <w:tc>
          <w:tcPr>
            <w:tcW w:w="1702" w:type="dxa"/>
          </w:tcPr>
          <w:p w:rsidR="005C7885" w:rsidRPr="00FC7848" w:rsidRDefault="005C7885" w:rsidP="00B64852">
            <w:pPr>
              <w:jc w:val="center"/>
            </w:pPr>
            <w:proofErr w:type="gramStart"/>
            <w:r>
              <w:t>ТР</w:t>
            </w:r>
            <w:proofErr w:type="gramEnd"/>
          </w:p>
        </w:tc>
        <w:tc>
          <w:tcPr>
            <w:tcW w:w="7122" w:type="dxa"/>
            <w:vAlign w:val="center"/>
          </w:tcPr>
          <w:p w:rsidR="005C7885" w:rsidRPr="00FC7848" w:rsidRDefault="005C7885" w:rsidP="00B64852">
            <w:pPr>
              <w:rPr>
                <w:b/>
              </w:rPr>
            </w:pPr>
            <w:r w:rsidRPr="004B7382">
              <w:t>Зона рекреационного назначения</w:t>
            </w:r>
          </w:p>
        </w:tc>
        <w:tc>
          <w:tcPr>
            <w:tcW w:w="993" w:type="dxa"/>
            <w:vAlign w:val="center"/>
          </w:tcPr>
          <w:p w:rsidR="005C7885" w:rsidRDefault="0017645F" w:rsidP="002100E6">
            <w:pPr>
              <w:jc w:val="center"/>
            </w:pPr>
            <w:r>
              <w:t>1,2</w:t>
            </w:r>
          </w:p>
        </w:tc>
      </w:tr>
      <w:tr w:rsidR="005C7885" w:rsidTr="00F82163">
        <w:tc>
          <w:tcPr>
            <w:tcW w:w="1702" w:type="dxa"/>
          </w:tcPr>
          <w:p w:rsidR="005C7885" w:rsidRPr="00FC7848" w:rsidRDefault="005C7885" w:rsidP="00B64852">
            <w:pPr>
              <w:jc w:val="center"/>
            </w:pPr>
          </w:p>
        </w:tc>
        <w:tc>
          <w:tcPr>
            <w:tcW w:w="7122" w:type="dxa"/>
            <w:vAlign w:val="center"/>
          </w:tcPr>
          <w:p w:rsidR="005C7885" w:rsidRPr="00FC7848" w:rsidRDefault="005C7885" w:rsidP="00B64852">
            <w:pPr>
              <w:jc w:val="center"/>
              <w:rPr>
                <w:b/>
              </w:rPr>
            </w:pPr>
            <w:r w:rsidRPr="00FC7848">
              <w:rPr>
                <w:b/>
              </w:rPr>
              <w:t>Зоны специального назначения</w:t>
            </w:r>
          </w:p>
        </w:tc>
        <w:tc>
          <w:tcPr>
            <w:tcW w:w="993" w:type="dxa"/>
            <w:vAlign w:val="center"/>
          </w:tcPr>
          <w:p w:rsidR="005C7885" w:rsidRDefault="005C7885" w:rsidP="002100E6">
            <w:pPr>
              <w:jc w:val="center"/>
            </w:pPr>
          </w:p>
        </w:tc>
      </w:tr>
      <w:tr w:rsidR="0017645F" w:rsidTr="00EA26CE">
        <w:tc>
          <w:tcPr>
            <w:tcW w:w="1702" w:type="dxa"/>
          </w:tcPr>
          <w:p w:rsidR="0017645F" w:rsidRPr="00FC7848" w:rsidRDefault="0017645F" w:rsidP="00B64852">
            <w:pPr>
              <w:jc w:val="center"/>
            </w:pPr>
            <w:r>
              <w:t>ТК 1-1</w:t>
            </w:r>
          </w:p>
        </w:tc>
        <w:tc>
          <w:tcPr>
            <w:tcW w:w="7122" w:type="dxa"/>
            <w:vAlign w:val="center"/>
          </w:tcPr>
          <w:p w:rsidR="0017645F" w:rsidRPr="00C8087C" w:rsidRDefault="0017645F" w:rsidP="00B64852">
            <w:r w:rsidRPr="00C8087C">
              <w:t>Зона кладбищ</w:t>
            </w:r>
          </w:p>
        </w:tc>
        <w:tc>
          <w:tcPr>
            <w:tcW w:w="993" w:type="dxa"/>
          </w:tcPr>
          <w:p w:rsidR="0017645F" w:rsidRDefault="0017645F" w:rsidP="0017645F">
            <w:pPr>
              <w:jc w:val="center"/>
            </w:pPr>
            <w:r w:rsidRPr="00FD67F5">
              <w:t>1,2</w:t>
            </w:r>
          </w:p>
        </w:tc>
      </w:tr>
      <w:tr w:rsidR="0017645F" w:rsidTr="00EA26CE">
        <w:tc>
          <w:tcPr>
            <w:tcW w:w="1702" w:type="dxa"/>
          </w:tcPr>
          <w:p w:rsidR="0017645F" w:rsidRPr="00FC7848" w:rsidRDefault="0017645F" w:rsidP="00B64852">
            <w:pPr>
              <w:jc w:val="center"/>
            </w:pPr>
            <w:r>
              <w:t>ТК 1</w:t>
            </w:r>
          </w:p>
        </w:tc>
        <w:tc>
          <w:tcPr>
            <w:tcW w:w="7122" w:type="dxa"/>
            <w:vAlign w:val="center"/>
          </w:tcPr>
          <w:p w:rsidR="0017645F" w:rsidRPr="00FC7848" w:rsidRDefault="0017645F" w:rsidP="00B64852">
            <w:pPr>
              <w:rPr>
                <w:b/>
              </w:rPr>
            </w:pPr>
            <w:r>
              <w:t>Зона</w:t>
            </w:r>
            <w:r w:rsidRPr="00FC7848">
              <w:t xml:space="preserve"> </w:t>
            </w:r>
            <w:r>
              <w:t xml:space="preserve">военных и иных режимных </w:t>
            </w:r>
            <w:r w:rsidRPr="00FC7848">
              <w:t xml:space="preserve"> объектов, с включением объектов </w:t>
            </w:r>
            <w:r>
              <w:t xml:space="preserve">общественно-деловой ми жилой застройки, связанных с обслуживанием объектов данной зоны, а также объектов </w:t>
            </w:r>
            <w:r w:rsidRPr="00FC7848">
              <w:t>инженерной инфраструктуры</w:t>
            </w:r>
          </w:p>
        </w:tc>
        <w:tc>
          <w:tcPr>
            <w:tcW w:w="993" w:type="dxa"/>
          </w:tcPr>
          <w:p w:rsidR="0017645F" w:rsidRDefault="0017645F" w:rsidP="0017645F">
            <w:pPr>
              <w:jc w:val="center"/>
            </w:pPr>
            <w:r w:rsidRPr="00FD67F5">
              <w:t>1,2</w:t>
            </w:r>
          </w:p>
        </w:tc>
      </w:tr>
      <w:tr w:rsidR="0017645F" w:rsidTr="00EA26CE">
        <w:tc>
          <w:tcPr>
            <w:tcW w:w="1702" w:type="dxa"/>
          </w:tcPr>
          <w:p w:rsidR="0017645F" w:rsidRPr="00FC7848" w:rsidRDefault="0017645F" w:rsidP="00B64852">
            <w:pPr>
              <w:jc w:val="center"/>
            </w:pPr>
            <w:r w:rsidRPr="00FC7848">
              <w:t>ТК 2</w:t>
            </w:r>
          </w:p>
        </w:tc>
        <w:tc>
          <w:tcPr>
            <w:tcW w:w="7122" w:type="dxa"/>
            <w:vAlign w:val="center"/>
          </w:tcPr>
          <w:p w:rsidR="0017645F" w:rsidRDefault="0017645F" w:rsidP="00B64852">
            <w:r>
              <w:t>Зона</w:t>
            </w:r>
            <w:r w:rsidRPr="00FC7848">
              <w:t xml:space="preserve"> специального назначения - объектов размещения отходов производства и потребления, с включением объектов инженерной инфраструктуры (виды разрешенного использования и предельные параметры)</w:t>
            </w:r>
          </w:p>
        </w:tc>
        <w:tc>
          <w:tcPr>
            <w:tcW w:w="993" w:type="dxa"/>
          </w:tcPr>
          <w:p w:rsidR="0017645F" w:rsidRDefault="0017645F" w:rsidP="0017645F">
            <w:pPr>
              <w:jc w:val="center"/>
            </w:pPr>
            <w:r w:rsidRPr="00FD67F5">
              <w:t>1,2</w:t>
            </w:r>
          </w:p>
        </w:tc>
      </w:tr>
      <w:tr w:rsidR="0017645F" w:rsidTr="00EA26CE">
        <w:tc>
          <w:tcPr>
            <w:tcW w:w="1702" w:type="dxa"/>
          </w:tcPr>
          <w:p w:rsidR="0017645F" w:rsidRPr="00FC7848" w:rsidRDefault="0017645F" w:rsidP="00B64852">
            <w:pPr>
              <w:jc w:val="center"/>
            </w:pPr>
            <w:r w:rsidRPr="00FC7848">
              <w:t>ТК3</w:t>
            </w:r>
          </w:p>
        </w:tc>
        <w:tc>
          <w:tcPr>
            <w:tcW w:w="7122" w:type="dxa"/>
            <w:vAlign w:val="center"/>
          </w:tcPr>
          <w:p w:rsidR="0017645F" w:rsidRDefault="0017645F" w:rsidP="00B64852">
            <w:r>
              <w:t>З</w:t>
            </w:r>
            <w:r w:rsidRPr="00FC7848">
              <w:t>он</w:t>
            </w:r>
            <w:r>
              <w:t>а</w:t>
            </w:r>
            <w:r w:rsidRPr="00FC7848">
              <w:t xml:space="preserve"> специального назначения - кладбищ и крематориев с включением объектов инженерной инфраструктуры (виды разрешенного использования и предельные параметры)</w:t>
            </w:r>
          </w:p>
        </w:tc>
        <w:tc>
          <w:tcPr>
            <w:tcW w:w="993" w:type="dxa"/>
          </w:tcPr>
          <w:p w:rsidR="0017645F" w:rsidRDefault="0017645F" w:rsidP="0017645F">
            <w:pPr>
              <w:jc w:val="center"/>
            </w:pPr>
            <w:r w:rsidRPr="00FD67F5">
              <w:t>1,2</w:t>
            </w:r>
          </w:p>
        </w:tc>
      </w:tr>
      <w:tr w:rsidR="0017645F" w:rsidTr="00EA26CE">
        <w:tc>
          <w:tcPr>
            <w:tcW w:w="1702" w:type="dxa"/>
          </w:tcPr>
          <w:p w:rsidR="0017645F" w:rsidRPr="00FC7848" w:rsidRDefault="0017645F" w:rsidP="00B64852">
            <w:pPr>
              <w:jc w:val="center"/>
            </w:pPr>
            <w:r w:rsidRPr="00F66513">
              <w:t>ТСЗВ</w:t>
            </w:r>
          </w:p>
        </w:tc>
        <w:tc>
          <w:tcPr>
            <w:tcW w:w="7122" w:type="dxa"/>
            <w:vAlign w:val="center"/>
          </w:tcPr>
          <w:p w:rsidR="0017645F" w:rsidRDefault="0017645F" w:rsidP="000C4560">
            <w:r>
              <w:t>З</w:t>
            </w:r>
            <w:r w:rsidRPr="00F66513">
              <w:t>он</w:t>
            </w:r>
            <w:r>
              <w:t>а</w:t>
            </w:r>
            <w:r w:rsidRPr="00F66513">
              <w:t xml:space="preserve"> зеленых насаждений, выполняющих специальные функции в границах береговых полос рек, ручьев, каналов, расположенных на территории промышленных зон Виллозского </w:t>
            </w:r>
            <w:r>
              <w:t>городского</w:t>
            </w:r>
            <w:r w:rsidRPr="00F66513">
              <w:t xml:space="preserve"> поселения</w:t>
            </w:r>
          </w:p>
        </w:tc>
        <w:tc>
          <w:tcPr>
            <w:tcW w:w="993" w:type="dxa"/>
          </w:tcPr>
          <w:p w:rsidR="0017645F" w:rsidRDefault="0017645F" w:rsidP="0017645F">
            <w:pPr>
              <w:jc w:val="center"/>
            </w:pPr>
            <w:r w:rsidRPr="00FD67F5">
              <w:t>1,2</w:t>
            </w:r>
          </w:p>
        </w:tc>
      </w:tr>
      <w:tr w:rsidR="005C7885" w:rsidTr="00F82163">
        <w:tc>
          <w:tcPr>
            <w:tcW w:w="1702" w:type="dxa"/>
          </w:tcPr>
          <w:p w:rsidR="005C7885" w:rsidRPr="00FC7848" w:rsidRDefault="005C7885" w:rsidP="00B64852">
            <w:pPr>
              <w:jc w:val="center"/>
            </w:pPr>
          </w:p>
        </w:tc>
        <w:tc>
          <w:tcPr>
            <w:tcW w:w="7122" w:type="dxa"/>
            <w:vAlign w:val="center"/>
          </w:tcPr>
          <w:p w:rsidR="005C7885" w:rsidRPr="00F66513" w:rsidRDefault="005C7885" w:rsidP="00B64852">
            <w:pPr>
              <w:jc w:val="center"/>
              <w:rPr>
                <w:b/>
              </w:rPr>
            </w:pPr>
            <w:r w:rsidRPr="00F66513">
              <w:rPr>
                <w:b/>
              </w:rPr>
              <w:t>Зоны сельскохозяйственного использования</w:t>
            </w:r>
          </w:p>
        </w:tc>
        <w:tc>
          <w:tcPr>
            <w:tcW w:w="993" w:type="dxa"/>
            <w:vAlign w:val="center"/>
          </w:tcPr>
          <w:p w:rsidR="005C7885" w:rsidRDefault="005C7885" w:rsidP="002100E6">
            <w:pPr>
              <w:jc w:val="center"/>
            </w:pPr>
          </w:p>
        </w:tc>
      </w:tr>
      <w:tr w:rsidR="0017645F" w:rsidTr="00CC69BD">
        <w:tc>
          <w:tcPr>
            <w:tcW w:w="1702" w:type="dxa"/>
          </w:tcPr>
          <w:p w:rsidR="0017645F" w:rsidRPr="00A827E2" w:rsidRDefault="0017645F" w:rsidP="00B64852">
            <w:pPr>
              <w:jc w:val="center"/>
            </w:pPr>
            <w:r w:rsidRPr="00A827E2">
              <w:t>ТС 2</w:t>
            </w:r>
          </w:p>
        </w:tc>
        <w:tc>
          <w:tcPr>
            <w:tcW w:w="7122" w:type="dxa"/>
            <w:vAlign w:val="center"/>
          </w:tcPr>
          <w:p w:rsidR="0017645F" w:rsidRPr="00A827E2" w:rsidRDefault="0017645F" w:rsidP="00B64852">
            <w:r>
              <w:t>З</w:t>
            </w:r>
            <w:r w:rsidRPr="00A827E2">
              <w:t>она сельскохозяйственных производственных предприятий, с размещением объектов общественно-деловой застройки, с включением объектов инженерной и транспортной инфраструктуры, связанных с обслуживанием данной зоны</w:t>
            </w:r>
          </w:p>
        </w:tc>
        <w:tc>
          <w:tcPr>
            <w:tcW w:w="993" w:type="dxa"/>
          </w:tcPr>
          <w:p w:rsidR="0017645F" w:rsidRDefault="0017645F" w:rsidP="0017645F">
            <w:pPr>
              <w:jc w:val="center"/>
            </w:pPr>
            <w:r w:rsidRPr="00810960">
              <w:t>1,2</w:t>
            </w:r>
          </w:p>
        </w:tc>
      </w:tr>
      <w:tr w:rsidR="0017645F" w:rsidTr="00CC69BD">
        <w:tc>
          <w:tcPr>
            <w:tcW w:w="1702" w:type="dxa"/>
          </w:tcPr>
          <w:p w:rsidR="0017645F" w:rsidRPr="00FC7848" w:rsidRDefault="0017645F" w:rsidP="00B64852">
            <w:pPr>
              <w:jc w:val="center"/>
            </w:pPr>
            <w:proofErr w:type="gramStart"/>
            <w:r w:rsidRPr="004B7382">
              <w:t>ТС-Д</w:t>
            </w:r>
            <w:proofErr w:type="gramEnd"/>
          </w:p>
        </w:tc>
        <w:tc>
          <w:tcPr>
            <w:tcW w:w="7122" w:type="dxa"/>
            <w:vAlign w:val="center"/>
          </w:tcPr>
          <w:p w:rsidR="0017645F" w:rsidRPr="00F66513" w:rsidRDefault="0017645F" w:rsidP="00B64852">
            <w:pPr>
              <w:rPr>
                <w:b/>
              </w:rPr>
            </w:pPr>
            <w:r w:rsidRPr="004B7382">
              <w:t>Зона сельскохозяйственного использования, предназначенная для ведения дачного хозяйства</w:t>
            </w:r>
          </w:p>
        </w:tc>
        <w:tc>
          <w:tcPr>
            <w:tcW w:w="993" w:type="dxa"/>
          </w:tcPr>
          <w:p w:rsidR="0017645F" w:rsidRDefault="0017645F" w:rsidP="0017645F">
            <w:pPr>
              <w:jc w:val="center"/>
            </w:pPr>
            <w:r w:rsidRPr="00810960">
              <w:t>1,2</w:t>
            </w:r>
          </w:p>
        </w:tc>
      </w:tr>
      <w:tr w:rsidR="0017645F" w:rsidTr="00CC69BD">
        <w:tc>
          <w:tcPr>
            <w:tcW w:w="1702" w:type="dxa"/>
          </w:tcPr>
          <w:p w:rsidR="0017645F" w:rsidRPr="00FC7848" w:rsidRDefault="0017645F" w:rsidP="00B64852">
            <w:pPr>
              <w:jc w:val="center"/>
            </w:pPr>
            <w:proofErr w:type="gramStart"/>
            <w:r>
              <w:t>ТС-С</w:t>
            </w:r>
            <w:proofErr w:type="gramEnd"/>
          </w:p>
        </w:tc>
        <w:tc>
          <w:tcPr>
            <w:tcW w:w="7122" w:type="dxa"/>
            <w:vAlign w:val="center"/>
          </w:tcPr>
          <w:p w:rsidR="0017645F" w:rsidRPr="00F66513" w:rsidRDefault="0017645F" w:rsidP="00B64852">
            <w:pPr>
              <w:rPr>
                <w:b/>
              </w:rPr>
            </w:pPr>
            <w:r w:rsidRPr="004B7382">
              <w:t>Зона сельскохозяйственных угодий</w:t>
            </w:r>
          </w:p>
        </w:tc>
        <w:tc>
          <w:tcPr>
            <w:tcW w:w="993" w:type="dxa"/>
          </w:tcPr>
          <w:p w:rsidR="0017645F" w:rsidRDefault="0017645F" w:rsidP="0017645F">
            <w:pPr>
              <w:jc w:val="center"/>
            </w:pPr>
            <w:r w:rsidRPr="00810960">
              <w:t>1,2</w:t>
            </w:r>
          </w:p>
        </w:tc>
      </w:tr>
      <w:tr w:rsidR="0017645F" w:rsidTr="00CC69BD">
        <w:tc>
          <w:tcPr>
            <w:tcW w:w="1702" w:type="dxa"/>
          </w:tcPr>
          <w:p w:rsidR="0017645F" w:rsidRDefault="0017645F" w:rsidP="00B64852">
            <w:pPr>
              <w:jc w:val="center"/>
            </w:pPr>
            <w:r>
              <w:t>ТС 1-1</w:t>
            </w:r>
          </w:p>
        </w:tc>
        <w:tc>
          <w:tcPr>
            <w:tcW w:w="7122" w:type="dxa"/>
            <w:vAlign w:val="center"/>
          </w:tcPr>
          <w:p w:rsidR="0017645F" w:rsidRPr="004B7382" w:rsidRDefault="0017645F" w:rsidP="00B64852">
            <w:r>
              <w:t>Зона крестьянских (фермерских) хозяйств</w:t>
            </w:r>
          </w:p>
        </w:tc>
        <w:tc>
          <w:tcPr>
            <w:tcW w:w="993" w:type="dxa"/>
          </w:tcPr>
          <w:p w:rsidR="0017645F" w:rsidRDefault="0017645F" w:rsidP="0017645F">
            <w:pPr>
              <w:jc w:val="center"/>
            </w:pPr>
            <w:r w:rsidRPr="00810960">
              <w:t>1,2</w:t>
            </w:r>
          </w:p>
        </w:tc>
      </w:tr>
      <w:tr w:rsidR="0017645F" w:rsidTr="00CC69BD">
        <w:tc>
          <w:tcPr>
            <w:tcW w:w="1702" w:type="dxa"/>
          </w:tcPr>
          <w:p w:rsidR="0017645F" w:rsidRDefault="0017645F" w:rsidP="00B64852">
            <w:pPr>
              <w:jc w:val="center"/>
            </w:pPr>
            <w:r>
              <w:t>ТС 1-2</w:t>
            </w:r>
          </w:p>
        </w:tc>
        <w:tc>
          <w:tcPr>
            <w:tcW w:w="7122" w:type="dxa"/>
            <w:vAlign w:val="center"/>
          </w:tcPr>
          <w:p w:rsidR="0017645F" w:rsidRPr="004B7382" w:rsidRDefault="0017645F" w:rsidP="00B64852">
            <w:r>
              <w:t>Зона крестьянских (фермерских) хозяйств</w:t>
            </w:r>
          </w:p>
        </w:tc>
        <w:tc>
          <w:tcPr>
            <w:tcW w:w="993" w:type="dxa"/>
          </w:tcPr>
          <w:p w:rsidR="0017645F" w:rsidRDefault="0017645F" w:rsidP="0017645F">
            <w:pPr>
              <w:jc w:val="center"/>
            </w:pPr>
            <w:r w:rsidRPr="00810960">
              <w:t>1,2</w:t>
            </w:r>
          </w:p>
        </w:tc>
      </w:tr>
    </w:tbl>
    <w:p w:rsidR="00AF4C38" w:rsidRDefault="00AF4C38" w:rsidP="005401D9"/>
    <w:sectPr w:rsidR="00AF4C38" w:rsidSect="00120D27">
      <w:headerReference w:type="default" r:id="rId9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7A4" w:rsidRDefault="001E47A4" w:rsidP="00120D27">
      <w:pPr>
        <w:spacing w:after="0" w:line="240" w:lineRule="auto"/>
      </w:pPr>
      <w:r>
        <w:separator/>
      </w:r>
    </w:p>
  </w:endnote>
  <w:endnote w:type="continuationSeparator" w:id="0">
    <w:p w:rsidR="001E47A4" w:rsidRDefault="001E47A4" w:rsidP="00120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7A4" w:rsidRDefault="001E47A4" w:rsidP="00120D27">
      <w:pPr>
        <w:spacing w:after="0" w:line="240" w:lineRule="auto"/>
      </w:pPr>
      <w:r>
        <w:separator/>
      </w:r>
    </w:p>
  </w:footnote>
  <w:footnote w:type="continuationSeparator" w:id="0">
    <w:p w:rsidR="001E47A4" w:rsidRDefault="001E47A4" w:rsidP="00120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82001"/>
      <w:docPartObj>
        <w:docPartGallery w:val="Page Numbers (Top of Page)"/>
        <w:docPartUnique/>
      </w:docPartObj>
    </w:sdtPr>
    <w:sdtContent>
      <w:p w:rsidR="00120D27" w:rsidRDefault="00120D27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120D27" w:rsidRDefault="00120D2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8163F"/>
    <w:multiLevelType w:val="hybridMultilevel"/>
    <w:tmpl w:val="EAA8C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3406D9"/>
    <w:multiLevelType w:val="hybridMultilevel"/>
    <w:tmpl w:val="77A44794"/>
    <w:lvl w:ilvl="0" w:tplc="D96CA6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7497"/>
    <w:rsid w:val="00002FA1"/>
    <w:rsid w:val="000676A3"/>
    <w:rsid w:val="0008297F"/>
    <w:rsid w:val="000C4560"/>
    <w:rsid w:val="00103D0B"/>
    <w:rsid w:val="00120D27"/>
    <w:rsid w:val="0017645F"/>
    <w:rsid w:val="001E47A4"/>
    <w:rsid w:val="001F322A"/>
    <w:rsid w:val="002100E6"/>
    <w:rsid w:val="00232CB2"/>
    <w:rsid w:val="00247BFA"/>
    <w:rsid w:val="0029402B"/>
    <w:rsid w:val="00375B09"/>
    <w:rsid w:val="00382DB5"/>
    <w:rsid w:val="003C5D0C"/>
    <w:rsid w:val="003D2ABB"/>
    <w:rsid w:val="00401FB0"/>
    <w:rsid w:val="00420428"/>
    <w:rsid w:val="0046076E"/>
    <w:rsid w:val="00463D1A"/>
    <w:rsid w:val="004863CD"/>
    <w:rsid w:val="00493184"/>
    <w:rsid w:val="004D4426"/>
    <w:rsid w:val="00531F05"/>
    <w:rsid w:val="005401D9"/>
    <w:rsid w:val="00541CD0"/>
    <w:rsid w:val="00572935"/>
    <w:rsid w:val="00573EFC"/>
    <w:rsid w:val="005A04A5"/>
    <w:rsid w:val="005A47A4"/>
    <w:rsid w:val="005B1C19"/>
    <w:rsid w:val="005C1037"/>
    <w:rsid w:val="005C7885"/>
    <w:rsid w:val="005D77B3"/>
    <w:rsid w:val="005F41AA"/>
    <w:rsid w:val="00631A8B"/>
    <w:rsid w:val="006421DC"/>
    <w:rsid w:val="00671F96"/>
    <w:rsid w:val="006B0B92"/>
    <w:rsid w:val="006C7679"/>
    <w:rsid w:val="006D2D7C"/>
    <w:rsid w:val="006F334E"/>
    <w:rsid w:val="00732959"/>
    <w:rsid w:val="007402B2"/>
    <w:rsid w:val="007441BE"/>
    <w:rsid w:val="007852FD"/>
    <w:rsid w:val="00796050"/>
    <w:rsid w:val="0083524A"/>
    <w:rsid w:val="00843966"/>
    <w:rsid w:val="00883D1E"/>
    <w:rsid w:val="00916BE8"/>
    <w:rsid w:val="009C4E90"/>
    <w:rsid w:val="009D00F8"/>
    <w:rsid w:val="00A46F79"/>
    <w:rsid w:val="00A72F3B"/>
    <w:rsid w:val="00A827E2"/>
    <w:rsid w:val="00AC158D"/>
    <w:rsid w:val="00AC342C"/>
    <w:rsid w:val="00AF4C38"/>
    <w:rsid w:val="00B64852"/>
    <w:rsid w:val="00B97497"/>
    <w:rsid w:val="00BB2BC7"/>
    <w:rsid w:val="00C756F3"/>
    <w:rsid w:val="00C8087C"/>
    <w:rsid w:val="00C92C70"/>
    <w:rsid w:val="00CC0660"/>
    <w:rsid w:val="00D0745E"/>
    <w:rsid w:val="00D71D67"/>
    <w:rsid w:val="00D95933"/>
    <w:rsid w:val="00DD2D49"/>
    <w:rsid w:val="00DE3448"/>
    <w:rsid w:val="00DE4390"/>
    <w:rsid w:val="00E012D8"/>
    <w:rsid w:val="00E32117"/>
    <w:rsid w:val="00E6301F"/>
    <w:rsid w:val="00E7043B"/>
    <w:rsid w:val="00E9666C"/>
    <w:rsid w:val="00F01758"/>
    <w:rsid w:val="00F1521A"/>
    <w:rsid w:val="00F434D0"/>
    <w:rsid w:val="00F54528"/>
    <w:rsid w:val="00F57BA2"/>
    <w:rsid w:val="00F66513"/>
    <w:rsid w:val="00F82163"/>
    <w:rsid w:val="00FA1911"/>
    <w:rsid w:val="00FA309D"/>
    <w:rsid w:val="00FC3381"/>
    <w:rsid w:val="00FC7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428"/>
  </w:style>
  <w:style w:type="paragraph" w:styleId="2">
    <w:name w:val="heading 2"/>
    <w:basedOn w:val="a"/>
    <w:next w:val="a"/>
    <w:link w:val="20"/>
    <w:qFormat/>
    <w:rsid w:val="00631A8B"/>
    <w:pPr>
      <w:keepNext/>
      <w:spacing w:after="0" w:line="240" w:lineRule="auto"/>
      <w:ind w:firstLine="709"/>
      <w:jc w:val="both"/>
      <w:outlineLvl w:val="1"/>
    </w:pPr>
    <w:rPr>
      <w:rFonts w:eastAsia="Times New Roman"/>
      <w:b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2F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rsid w:val="00F54528"/>
    <w:pPr>
      <w:autoSpaceDE w:val="0"/>
      <w:autoSpaceDN w:val="0"/>
      <w:spacing w:after="160" w:line="240" w:lineRule="exact"/>
    </w:pPr>
    <w:rPr>
      <w:rFonts w:ascii="Arial" w:eastAsia="MS Mincho" w:hAnsi="Arial" w:cs="Arial"/>
      <w:b/>
      <w:sz w:val="20"/>
      <w:szCs w:val="20"/>
      <w:lang w:val="en-US" w:eastAsia="de-DE"/>
    </w:rPr>
  </w:style>
  <w:style w:type="character" w:customStyle="1" w:styleId="20">
    <w:name w:val="Заголовок 2 Знак"/>
    <w:basedOn w:val="a0"/>
    <w:link w:val="2"/>
    <w:rsid w:val="00631A8B"/>
    <w:rPr>
      <w:rFonts w:eastAsia="Times New Roman"/>
      <w:b/>
      <w:bCs/>
      <w:iCs/>
      <w:szCs w:val="28"/>
    </w:rPr>
  </w:style>
  <w:style w:type="paragraph" w:customStyle="1" w:styleId="ConsPlusTitle">
    <w:name w:val="ConsPlusTitle"/>
    <w:rsid w:val="00F1521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3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EF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20D2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20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20D27"/>
  </w:style>
  <w:style w:type="paragraph" w:styleId="a9">
    <w:name w:val="footer"/>
    <w:basedOn w:val="a"/>
    <w:link w:val="aa"/>
    <w:uiPriority w:val="99"/>
    <w:semiHidden/>
    <w:unhideWhenUsed/>
    <w:rsid w:val="00120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20D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4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2850183591A20C4E2AFEABE8B5312F3AF150B9411404D0F588DBA027BAF89E20117CAF3E001EB225p7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08147-65A8-4079-8B02-8BE1A167F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2624</Words>
  <Characters>14962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</dc:creator>
  <cp:lastModifiedBy>SDuser</cp:lastModifiedBy>
  <cp:revision>2</cp:revision>
  <cp:lastPrinted>2018-12-26T13:46:00Z</cp:lastPrinted>
  <dcterms:created xsi:type="dcterms:W3CDTF">2018-12-26T14:04:00Z</dcterms:created>
  <dcterms:modified xsi:type="dcterms:W3CDTF">2018-12-26T14:04:00Z</dcterms:modified>
</cp:coreProperties>
</file>