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11" w:rsidRPr="004C7805" w:rsidRDefault="00F51011" w:rsidP="004C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7805">
        <w:rPr>
          <w:rFonts w:ascii="Times New Roman" w:hAnsi="Times New Roman"/>
          <w:b/>
          <w:bCs/>
          <w:sz w:val="26"/>
          <w:szCs w:val="26"/>
        </w:rPr>
        <w:t>ВИЛЛОЗСКОЕ ГОРОДСКОЕ ПОСЕЛЕНИЕ</w:t>
      </w:r>
    </w:p>
    <w:p w:rsidR="00F51011" w:rsidRPr="004C7805" w:rsidRDefault="00F51011" w:rsidP="004C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7805">
        <w:rPr>
          <w:rFonts w:ascii="Times New Roman" w:hAnsi="Times New Roman"/>
          <w:b/>
          <w:bCs/>
          <w:sz w:val="26"/>
          <w:szCs w:val="26"/>
        </w:rPr>
        <w:t>ЛОМОНОСОВСКОГО МУНИЦИПАЛЬНОГО РАЙОНА</w:t>
      </w:r>
    </w:p>
    <w:p w:rsidR="00F51011" w:rsidRPr="004C7805" w:rsidRDefault="00F51011" w:rsidP="004C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7805"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F51011" w:rsidRPr="004C7805" w:rsidRDefault="00F51011" w:rsidP="004C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7805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F51011" w:rsidRPr="004C7805" w:rsidRDefault="00F51011" w:rsidP="004C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7805">
        <w:rPr>
          <w:rFonts w:ascii="Times New Roman" w:hAnsi="Times New Roman"/>
          <w:b/>
          <w:bCs/>
          <w:sz w:val="26"/>
          <w:szCs w:val="26"/>
        </w:rPr>
        <w:t>ЧЕТВЕРТОГО СОЗЫВА</w:t>
      </w:r>
    </w:p>
    <w:p w:rsidR="00F51011" w:rsidRDefault="00F51011" w:rsidP="004C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C7805">
        <w:rPr>
          <w:rFonts w:ascii="Times New Roman" w:hAnsi="Times New Roman"/>
          <w:b/>
          <w:bCs/>
          <w:sz w:val="26"/>
          <w:szCs w:val="26"/>
        </w:rPr>
        <w:br/>
        <w:t>РЕШЕНИЕ</w:t>
      </w:r>
    </w:p>
    <w:p w:rsidR="00F51011" w:rsidRPr="004C7805" w:rsidRDefault="00F51011" w:rsidP="004C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1011" w:rsidRPr="004C7805" w:rsidRDefault="00F51011" w:rsidP="004C7805">
      <w:pPr>
        <w:spacing w:after="0"/>
        <w:rPr>
          <w:rFonts w:ascii="Times New Roman" w:hAnsi="Times New Roman"/>
          <w:sz w:val="20"/>
          <w:szCs w:val="20"/>
        </w:rPr>
      </w:pPr>
      <w:r w:rsidRPr="004C7805">
        <w:rPr>
          <w:rFonts w:ascii="Times New Roman" w:hAnsi="Times New Roman"/>
        </w:rPr>
        <w:t xml:space="preserve">    30 </w:t>
      </w:r>
      <w:r w:rsidRPr="004C7805">
        <w:rPr>
          <w:rFonts w:ascii="Times New Roman" w:hAnsi="Times New Roman"/>
          <w:sz w:val="20"/>
          <w:szCs w:val="20"/>
        </w:rPr>
        <w:t xml:space="preserve">октября  2019  года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№ 14</w:t>
      </w:r>
    </w:p>
    <w:p w:rsidR="00F51011" w:rsidRPr="004C7805" w:rsidRDefault="00F51011" w:rsidP="004C7805">
      <w:pPr>
        <w:jc w:val="center"/>
        <w:rPr>
          <w:rFonts w:ascii="Times New Roman" w:hAnsi="Times New Roman"/>
          <w:sz w:val="20"/>
          <w:szCs w:val="20"/>
        </w:rPr>
      </w:pPr>
      <w:r w:rsidRPr="004C7805">
        <w:rPr>
          <w:rFonts w:ascii="Times New Roman" w:hAnsi="Times New Roman"/>
          <w:sz w:val="20"/>
          <w:szCs w:val="20"/>
        </w:rPr>
        <w:t>гп. Виллози</w:t>
      </w:r>
    </w:p>
    <w:p w:rsidR="00F51011" w:rsidRDefault="00F51011" w:rsidP="00FF0251">
      <w:pPr>
        <w:jc w:val="center"/>
        <w:rPr>
          <w:rFonts w:ascii="Times New Roman" w:hAnsi="Times New Roman"/>
          <w:b/>
          <w:sz w:val="28"/>
          <w:szCs w:val="28"/>
        </w:rPr>
      </w:pPr>
      <w:r w:rsidRPr="00065C1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«Положение о бюджетном процессе в Виллозском городском поселении Ломоносовского района Ленинградской области», </w:t>
      </w:r>
      <w:r w:rsidRPr="00065C12">
        <w:rPr>
          <w:rFonts w:ascii="Times New Roman" w:hAnsi="Times New Roman"/>
          <w:b/>
          <w:sz w:val="28"/>
          <w:szCs w:val="28"/>
        </w:rPr>
        <w:t xml:space="preserve"> утвержденное  решением совета депутатов Виллозского городского поселения Ломоносовского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 xml:space="preserve">от 07.11.2017г. № 55  </w:t>
      </w:r>
      <w:r w:rsidRPr="00FD5C92">
        <w:rPr>
          <w:rFonts w:ascii="Times New Roman" w:hAnsi="Times New Roman"/>
          <w:b/>
          <w:bCs/>
          <w:sz w:val="28"/>
          <w:szCs w:val="28"/>
        </w:rPr>
        <w:t> </w:t>
      </w:r>
    </w:p>
    <w:p w:rsidR="00F51011" w:rsidRPr="00FF0251" w:rsidRDefault="00F51011" w:rsidP="00FF0251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FF0251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Виллозского городского поселения</w:t>
      </w:r>
      <w:r w:rsidRPr="0087003C">
        <w:rPr>
          <w:rFonts w:ascii="Times New Roman" w:hAnsi="Times New Roman"/>
          <w:sz w:val="28"/>
          <w:szCs w:val="28"/>
        </w:rPr>
        <w:t xml:space="preserve"> Ломоносовского муниципального района, Совет депутатов Виллозского городского поселения</w:t>
      </w:r>
    </w:p>
    <w:p w:rsidR="00F51011" w:rsidRDefault="00F51011" w:rsidP="007516FB">
      <w:pPr>
        <w:spacing w:after="12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FD5C9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51011" w:rsidRPr="004C7805" w:rsidRDefault="00F51011" w:rsidP="004C780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C7805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>«</w:t>
      </w:r>
      <w:r w:rsidRPr="004C7805">
        <w:rPr>
          <w:rFonts w:ascii="Times New Roman" w:hAnsi="Times New Roman"/>
          <w:bCs/>
          <w:sz w:val="26"/>
          <w:szCs w:val="26"/>
        </w:rPr>
        <w:t xml:space="preserve">Положение о бюджетном процессе в Виллозском городском поселении Ломоносовского района Ленинградской области», </w:t>
      </w:r>
      <w:r w:rsidRPr="004C7805">
        <w:rPr>
          <w:rFonts w:ascii="Times New Roman" w:hAnsi="Times New Roman"/>
          <w:sz w:val="26"/>
          <w:szCs w:val="26"/>
        </w:rPr>
        <w:t xml:space="preserve"> утвержденное  решением совета депутатов Виллозского городского поселения Ломоносовского района Ленинградской области от 07.11.2017г. № 55 следующие изменения:</w:t>
      </w:r>
    </w:p>
    <w:p w:rsidR="00F51011" w:rsidRPr="004C7805" w:rsidRDefault="00F51011" w:rsidP="00694C95">
      <w:pPr>
        <w:pStyle w:val="ListParagraph"/>
        <w:numPr>
          <w:ilvl w:val="1"/>
          <w:numId w:val="1"/>
        </w:numPr>
        <w:spacing w:after="0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4C7805">
        <w:rPr>
          <w:rFonts w:ascii="Times New Roman" w:hAnsi="Times New Roman"/>
          <w:sz w:val="26"/>
          <w:szCs w:val="26"/>
        </w:rPr>
        <w:t>Пункт 3 раздела 3 изложить в следующей редакции:</w:t>
      </w:r>
    </w:p>
    <w:p w:rsidR="00F51011" w:rsidRPr="004C7805" w:rsidRDefault="00F51011" w:rsidP="00694C9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C7805">
        <w:rPr>
          <w:rFonts w:ascii="Times New Roman" w:hAnsi="Times New Roman"/>
          <w:sz w:val="26"/>
          <w:szCs w:val="26"/>
        </w:rPr>
        <w:t>«3. Бюджет составляется и утверждается сроком на три года (очередной финансовый год и плановый период) в соответствии с муниципальным правовым актом представительного органа городского поселения».</w:t>
      </w:r>
    </w:p>
    <w:p w:rsidR="00F51011" w:rsidRPr="004C7805" w:rsidRDefault="00F51011" w:rsidP="004C78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805">
        <w:rPr>
          <w:rFonts w:ascii="Times New Roman" w:hAnsi="Times New Roman"/>
          <w:sz w:val="26"/>
          <w:szCs w:val="26"/>
        </w:rPr>
        <w:t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Виллозское городское поселение по электронному адресу: www.villozi-adm.ru. Расходы на опубликование (обнародование) возложить на администрацию.</w:t>
      </w:r>
    </w:p>
    <w:p w:rsidR="00F51011" w:rsidRDefault="00F51011" w:rsidP="007516F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1011" w:rsidRPr="004C7805" w:rsidRDefault="00F51011" w:rsidP="007516F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C7805">
        <w:rPr>
          <w:rFonts w:ascii="Times New Roman" w:hAnsi="Times New Roman"/>
          <w:b/>
          <w:bCs/>
          <w:sz w:val="26"/>
          <w:szCs w:val="26"/>
        </w:rPr>
        <w:t>Глава  муниципального образования</w:t>
      </w:r>
    </w:p>
    <w:p w:rsidR="00F51011" w:rsidRPr="004C7805" w:rsidRDefault="00F51011" w:rsidP="007516F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C7805">
        <w:rPr>
          <w:rFonts w:ascii="Times New Roman" w:hAnsi="Times New Roman"/>
          <w:b/>
          <w:bCs/>
          <w:sz w:val="26"/>
          <w:szCs w:val="26"/>
        </w:rPr>
        <w:t xml:space="preserve">Виллозское городское поселение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4C7805">
        <w:rPr>
          <w:rFonts w:ascii="Times New Roman" w:hAnsi="Times New Roman"/>
          <w:b/>
          <w:bCs/>
          <w:sz w:val="26"/>
          <w:szCs w:val="26"/>
        </w:rPr>
        <w:t xml:space="preserve">                      В.М. Иванов</w:t>
      </w:r>
    </w:p>
    <w:p w:rsidR="00F51011" w:rsidRDefault="00F51011"/>
    <w:sectPr w:rsidR="00F51011" w:rsidSect="00694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71F2"/>
    <w:multiLevelType w:val="multilevel"/>
    <w:tmpl w:val="4A6C66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539A04A6"/>
    <w:multiLevelType w:val="hybridMultilevel"/>
    <w:tmpl w:val="0BE8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F93174"/>
    <w:multiLevelType w:val="hybridMultilevel"/>
    <w:tmpl w:val="78D8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6FB"/>
    <w:rsid w:val="00065C12"/>
    <w:rsid w:val="000C1EED"/>
    <w:rsid w:val="000C65CB"/>
    <w:rsid w:val="000E3F63"/>
    <w:rsid w:val="00152403"/>
    <w:rsid w:val="001A1B51"/>
    <w:rsid w:val="003430A2"/>
    <w:rsid w:val="00376765"/>
    <w:rsid w:val="004C7805"/>
    <w:rsid w:val="00694C95"/>
    <w:rsid w:val="006B048F"/>
    <w:rsid w:val="007516FB"/>
    <w:rsid w:val="0087003C"/>
    <w:rsid w:val="00D574B5"/>
    <w:rsid w:val="00DB5FEF"/>
    <w:rsid w:val="00F51011"/>
    <w:rsid w:val="00FD5C92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276</Words>
  <Characters>1577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ReunovV</cp:lastModifiedBy>
  <cp:revision>3</cp:revision>
  <cp:lastPrinted>2019-10-31T09:25:00Z</cp:lastPrinted>
  <dcterms:created xsi:type="dcterms:W3CDTF">2019-10-31T09:26:00Z</dcterms:created>
  <dcterms:modified xsi:type="dcterms:W3CDTF">2019-10-31T13:00:00Z</dcterms:modified>
</cp:coreProperties>
</file>