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Pr="00DD7B03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DD7B03" w:rsidRPr="00DD7B03">
        <w:rPr>
          <w:b/>
        </w:rPr>
        <w:t>486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DD7B03" w:rsidP="00D65EBE">
      <w:pPr>
        <w:shd w:val="clear" w:color="auto" w:fill="FFFFFF"/>
        <w:spacing w:after="120"/>
        <w:jc w:val="both"/>
        <w:rPr>
          <w:b/>
        </w:rPr>
      </w:pPr>
      <w:r w:rsidRPr="00DD7B03">
        <w:rPr>
          <w:b/>
        </w:rPr>
        <w:t>17</w:t>
      </w:r>
      <w:r w:rsidR="00D65EBE">
        <w:rPr>
          <w:b/>
        </w:rPr>
        <w:t xml:space="preserve"> </w:t>
      </w:r>
      <w:r w:rsidR="00DA2E22">
        <w:rPr>
          <w:b/>
        </w:rPr>
        <w:t>ноября</w:t>
      </w:r>
      <w:r w:rsidR="00D65EBE">
        <w:rPr>
          <w:b/>
        </w:rPr>
        <w:t xml:space="preserve"> </w:t>
      </w:r>
      <w:r w:rsidR="003F1A98">
        <w:rPr>
          <w:b/>
        </w:rPr>
        <w:t>2020</w:t>
      </w:r>
      <w:r w:rsidR="00D65EBE" w:rsidRPr="00E61FE3">
        <w:rPr>
          <w:b/>
        </w:rPr>
        <w:t xml:space="preserve"> года                                                            </w:t>
      </w:r>
      <w:r w:rsidR="00D65EBE">
        <w:rPr>
          <w:b/>
        </w:rPr>
        <w:t xml:space="preserve">                            </w:t>
      </w:r>
      <w:r w:rsidR="00D65EBE" w:rsidRPr="00E61FE3">
        <w:rPr>
          <w:b/>
        </w:rPr>
        <w:t xml:space="preserve">    </w:t>
      </w:r>
      <w:proofErr w:type="spellStart"/>
      <w:r w:rsidR="00D65EBE">
        <w:rPr>
          <w:b/>
        </w:rPr>
        <w:t>гп</w:t>
      </w:r>
      <w:proofErr w:type="spellEnd"/>
      <w:r w:rsidR="00D65EBE"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6E7738" w:rsidP="00486615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 внесении </w:t>
            </w:r>
            <w:r>
              <w:t xml:space="preserve">изменений </w:t>
            </w:r>
            <w:r w:rsidR="004853A6">
              <w:t xml:space="preserve">в Постановление №440 от 10.09.2019 года «О </w:t>
            </w:r>
            <w:r w:rsidR="00486615">
              <w:t>назначении</w:t>
            </w:r>
            <w:r>
              <w:t xml:space="preserve"> состав</w:t>
            </w:r>
            <w:r w:rsidR="004853A6">
              <w:t>а</w:t>
            </w:r>
            <w:r>
              <w:t xml:space="preserve"> Комиссии по рассмотрению заявок на предоставление субсидии для возмещения затрат по капитальному ремонту многоквартирных домов</w:t>
            </w:r>
            <w:r w:rsidR="004853A6">
              <w:t>.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 руководствуясь Уставом Виллозского городского поселения Ломоносовского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proofErr w:type="gramEnd"/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567BB0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>Внести изменения в</w:t>
      </w:r>
      <w:r w:rsidR="00486615">
        <w:t xml:space="preserve"> персональный и количественный</w:t>
      </w:r>
      <w:r>
        <w:t xml:space="preserve"> состав Комиссии по рассмотрению заявок на предоставление субсидии для возмещения затрат по капитальному ремонту многоквартирных домов, утвержденный постановлением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10.09.2019 года № 440 с изменениями </w:t>
      </w:r>
      <w:r w:rsidR="00DA2E22">
        <w:t>от 20.05.2020 года №201</w:t>
      </w:r>
      <w:r w:rsidR="00D65EBE">
        <w:t>.</w:t>
      </w:r>
    </w:p>
    <w:p w:rsidR="00DA2E22" w:rsidRDefault="00DA2E22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Состав Комиссии по рассмотрению заявок на предоставление субсидии для возмещения затрат по капитальному ремонту многоквартирных домов изложить в </w:t>
      </w:r>
      <w:r w:rsidR="00486615">
        <w:t xml:space="preserve">новой редакции согласно </w:t>
      </w:r>
      <w:r>
        <w:t>приложени</w:t>
      </w:r>
      <w:r w:rsidR="00486615">
        <w:t>ю</w:t>
      </w:r>
      <w:r>
        <w:t xml:space="preserve"> к настоящему постановлению.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834155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</w:t>
      </w:r>
      <w:r w:rsidR="00DA2E22">
        <w:t xml:space="preserve">                      </w:t>
      </w:r>
      <w:r>
        <w:t xml:space="preserve">              С.В. 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091EC9" w:rsidRDefault="00091EC9" w:rsidP="00D65EBE">
      <w:pPr>
        <w:spacing w:after="120"/>
        <w:jc w:val="both"/>
        <w:outlineLvl w:val="1"/>
        <w:rPr>
          <w:sz w:val="23"/>
          <w:szCs w:val="23"/>
        </w:rPr>
      </w:pPr>
    </w:p>
    <w:p w:rsidR="00091EC9" w:rsidRDefault="00091EC9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Приложение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к постановлению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администрации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proofErr w:type="spellStart"/>
      <w:r>
        <w:rPr>
          <w:bCs/>
          <w:sz w:val="23"/>
          <w:szCs w:val="23"/>
          <w:shd w:val="clear" w:color="auto" w:fill="FFFFFF"/>
        </w:rPr>
        <w:t>Виллозского</w:t>
      </w:r>
      <w:proofErr w:type="spellEnd"/>
      <w:r>
        <w:rPr>
          <w:bCs/>
          <w:sz w:val="23"/>
          <w:szCs w:val="23"/>
          <w:shd w:val="clear" w:color="auto" w:fill="FFFFFF"/>
        </w:rPr>
        <w:t xml:space="preserve"> городского поселения</w:t>
      </w:r>
    </w:p>
    <w:p w:rsidR="00D65EBE" w:rsidRPr="00DD7B03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  <w:lang w:val="en-US"/>
        </w:rPr>
      </w:pPr>
      <w:r>
        <w:rPr>
          <w:bCs/>
          <w:sz w:val="23"/>
          <w:szCs w:val="23"/>
          <w:shd w:val="clear" w:color="auto" w:fill="FFFFFF"/>
        </w:rPr>
        <w:t xml:space="preserve">от </w:t>
      </w:r>
      <w:r w:rsidR="00DD7B03">
        <w:rPr>
          <w:bCs/>
          <w:sz w:val="23"/>
          <w:szCs w:val="23"/>
          <w:shd w:val="clear" w:color="auto" w:fill="FFFFFF"/>
          <w:lang w:val="en-US"/>
        </w:rPr>
        <w:t>17.</w:t>
      </w:r>
      <w:r w:rsidR="00DA2E22">
        <w:rPr>
          <w:bCs/>
          <w:sz w:val="23"/>
          <w:szCs w:val="23"/>
          <w:shd w:val="clear" w:color="auto" w:fill="FFFFFF"/>
        </w:rPr>
        <w:t>11</w:t>
      </w:r>
      <w:r>
        <w:rPr>
          <w:bCs/>
          <w:sz w:val="23"/>
          <w:szCs w:val="23"/>
          <w:shd w:val="clear" w:color="auto" w:fill="FFFFFF"/>
        </w:rPr>
        <w:t>.2020 г</w:t>
      </w:r>
      <w:r w:rsidR="00D65EBE" w:rsidRPr="00686E2C">
        <w:rPr>
          <w:bCs/>
          <w:sz w:val="23"/>
          <w:szCs w:val="23"/>
          <w:shd w:val="clear" w:color="auto" w:fill="FFFFFF"/>
        </w:rPr>
        <w:t>.</w:t>
      </w:r>
      <w:r>
        <w:rPr>
          <w:bCs/>
          <w:sz w:val="23"/>
          <w:szCs w:val="23"/>
          <w:shd w:val="clear" w:color="auto" w:fill="FFFFFF"/>
        </w:rPr>
        <w:t xml:space="preserve"> </w:t>
      </w:r>
      <w:r w:rsidR="00DD7B03">
        <w:rPr>
          <w:bCs/>
          <w:sz w:val="23"/>
          <w:szCs w:val="23"/>
          <w:shd w:val="clear" w:color="auto" w:fill="FFFFFF"/>
        </w:rPr>
        <w:t>№</w:t>
      </w:r>
      <w:r w:rsidR="00DD7B03">
        <w:rPr>
          <w:bCs/>
          <w:sz w:val="23"/>
          <w:szCs w:val="23"/>
          <w:shd w:val="clear" w:color="auto" w:fill="FFFFFF"/>
          <w:lang w:val="en-US"/>
        </w:rPr>
        <w:t xml:space="preserve"> 486</w:t>
      </w:r>
    </w:p>
    <w:p w:rsidR="00091EC9" w:rsidRDefault="00091EC9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</w:p>
    <w:p w:rsidR="00091EC9" w:rsidRDefault="00091EC9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>Состав</w:t>
      </w:r>
    </w:p>
    <w:p w:rsidR="00091EC9" w:rsidRPr="00686E2C" w:rsidRDefault="00C837F3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Комиссии по рассмотрению заявок на предоставление субсидии для возмещения затрат </w:t>
      </w:r>
      <w:r>
        <w:t>по капитальному ремонту многоквартирных домов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9"/>
        <w:gridCol w:w="4789"/>
      </w:tblGrid>
      <w:tr w:rsidR="00D65EBE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Воробьев Владимир Анатольевич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Заместитель главы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 по ЖКХ, землепользованию, общим и социальным вопросам</w:t>
            </w:r>
          </w:p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Председатель комиссии </w:t>
            </w:r>
          </w:p>
        </w:tc>
      </w:tr>
      <w:tr w:rsidR="00D65EBE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Васильев Роман Юрьевич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Начальник отдела по  ЖКХ, строительству и землепользованию 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председателя Комиссии, ответственный секретарь</w:t>
            </w:r>
          </w:p>
        </w:tc>
      </w:tr>
      <w:tr w:rsidR="00C837F3" w:rsidRPr="00686E2C" w:rsidTr="009E6D05">
        <w:tc>
          <w:tcPr>
            <w:tcW w:w="9578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Члены комиссии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DA2E22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Шитаков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Вадим Валерьевич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DA2E2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Начальник</w:t>
            </w:r>
            <w:r w:rsidR="00DA2E22">
              <w:rPr>
                <w:color w:val="000000"/>
                <w:sz w:val="23"/>
                <w:szCs w:val="23"/>
              </w:rPr>
              <w:t xml:space="preserve"> экономического</w:t>
            </w:r>
            <w:r>
              <w:rPr>
                <w:color w:val="000000"/>
                <w:sz w:val="23"/>
                <w:szCs w:val="23"/>
              </w:rPr>
              <w:t xml:space="preserve"> отдела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Иванова Любовь Александровна</w:t>
            </w:r>
            <w:r w:rsidR="00C837F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Главный бухгалтер, начальник финансового отдела 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DA2E22" w:rsidP="00B6427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Беккер Елизавета Алексеевна</w:t>
            </w:r>
            <w:r w:rsidR="00704AA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B6427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="00B64277">
              <w:rPr>
                <w:color w:val="000000"/>
                <w:sz w:val="23"/>
                <w:szCs w:val="23"/>
              </w:rPr>
              <w:t>Ведущий специалист (юрист)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64277">
              <w:rPr>
                <w:color w:val="000000"/>
                <w:sz w:val="23"/>
                <w:szCs w:val="23"/>
              </w:rPr>
              <w:t>юридического</w:t>
            </w:r>
            <w:r>
              <w:rPr>
                <w:color w:val="000000"/>
                <w:sz w:val="23"/>
                <w:szCs w:val="23"/>
              </w:rPr>
              <w:t xml:space="preserve"> отдела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</w:tbl>
    <w:p w:rsidR="00D65EBE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A2E22" w:rsidRDefault="00DA2E22" w:rsidP="00D65EBE">
      <w:pPr>
        <w:jc w:val="both"/>
        <w:rPr>
          <w:bCs/>
          <w:sz w:val="23"/>
          <w:szCs w:val="23"/>
          <w:shd w:val="clear" w:color="auto" w:fill="FFFFFF"/>
        </w:rPr>
      </w:pPr>
    </w:p>
    <w:sectPr w:rsidR="00DA2E22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091EC9"/>
    <w:rsid w:val="00102AA9"/>
    <w:rsid w:val="00117D9F"/>
    <w:rsid w:val="00145EEB"/>
    <w:rsid w:val="003F1A98"/>
    <w:rsid w:val="004043DA"/>
    <w:rsid w:val="00444AD7"/>
    <w:rsid w:val="004853A6"/>
    <w:rsid w:val="00486615"/>
    <w:rsid w:val="00567BB0"/>
    <w:rsid w:val="005B1861"/>
    <w:rsid w:val="0063686C"/>
    <w:rsid w:val="006E7738"/>
    <w:rsid w:val="006F7D5D"/>
    <w:rsid w:val="00704AA9"/>
    <w:rsid w:val="007073F0"/>
    <w:rsid w:val="00802FB1"/>
    <w:rsid w:val="00834155"/>
    <w:rsid w:val="008B2AEC"/>
    <w:rsid w:val="008D1FA5"/>
    <w:rsid w:val="00B64277"/>
    <w:rsid w:val="00C837F3"/>
    <w:rsid w:val="00CF7FEE"/>
    <w:rsid w:val="00D65EBE"/>
    <w:rsid w:val="00DA2E22"/>
    <w:rsid w:val="00DD7B03"/>
    <w:rsid w:val="00EC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8</cp:revision>
  <cp:lastPrinted>2020-11-19T12:31:00Z</cp:lastPrinted>
  <dcterms:created xsi:type="dcterms:W3CDTF">2020-11-19T06:53:00Z</dcterms:created>
  <dcterms:modified xsi:type="dcterms:W3CDTF">2020-11-19T13:20:00Z</dcterms:modified>
</cp:coreProperties>
</file>