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EF71" w14:textId="77777777" w:rsidR="00AB255B" w:rsidRPr="007503CC" w:rsidRDefault="00AB255B" w:rsidP="00AB255B">
      <w:pPr>
        <w:jc w:val="center"/>
        <w:rPr>
          <w:rFonts w:eastAsia="Calibri"/>
          <w:b/>
          <w:bCs/>
          <w:sz w:val="28"/>
          <w:szCs w:val="28"/>
        </w:rPr>
      </w:pPr>
      <w:r w:rsidRPr="007503CC">
        <w:rPr>
          <w:rFonts w:eastAsia="Calibri"/>
          <w:b/>
          <w:bCs/>
          <w:sz w:val="28"/>
          <w:szCs w:val="28"/>
        </w:rPr>
        <w:t>ВИЛЛОЗСКОЕ ГОРОДСКОЕ ПОСЕЛЕНИЕ</w:t>
      </w:r>
    </w:p>
    <w:p w14:paraId="6A327EAA" w14:textId="77777777" w:rsidR="00AB255B" w:rsidRPr="007503CC" w:rsidRDefault="00AB255B" w:rsidP="00AB255B">
      <w:pPr>
        <w:jc w:val="center"/>
        <w:rPr>
          <w:rFonts w:eastAsia="Calibri"/>
          <w:b/>
          <w:bCs/>
          <w:sz w:val="28"/>
          <w:szCs w:val="28"/>
        </w:rPr>
      </w:pPr>
      <w:r w:rsidRPr="007503CC">
        <w:rPr>
          <w:rFonts w:eastAsia="Calibri"/>
          <w:b/>
          <w:bCs/>
          <w:sz w:val="28"/>
          <w:szCs w:val="28"/>
        </w:rPr>
        <w:t>ЛОМОНОСОВСКОГО МУНИЦИАЛЬНОГО РАЙОНА</w:t>
      </w:r>
    </w:p>
    <w:p w14:paraId="2E323DF0" w14:textId="77777777" w:rsidR="00AB255B" w:rsidRPr="007503CC" w:rsidRDefault="00AB255B" w:rsidP="00AB255B">
      <w:pPr>
        <w:jc w:val="center"/>
        <w:rPr>
          <w:rFonts w:eastAsia="Calibri"/>
          <w:b/>
          <w:bCs/>
          <w:sz w:val="28"/>
          <w:szCs w:val="28"/>
        </w:rPr>
      </w:pPr>
      <w:r w:rsidRPr="007503CC">
        <w:rPr>
          <w:rFonts w:eastAsia="Calibri"/>
          <w:b/>
          <w:bCs/>
          <w:sz w:val="28"/>
          <w:szCs w:val="28"/>
        </w:rPr>
        <w:t>ЛЕНИНГРАДСКОЙ ОБЛАСТИ</w:t>
      </w:r>
    </w:p>
    <w:p w14:paraId="587EF588" w14:textId="77777777" w:rsidR="00AB255B" w:rsidRPr="007503CC" w:rsidRDefault="00AB255B" w:rsidP="00AB255B">
      <w:pPr>
        <w:jc w:val="center"/>
        <w:rPr>
          <w:rFonts w:eastAsia="Calibri"/>
          <w:b/>
          <w:bCs/>
          <w:sz w:val="28"/>
          <w:szCs w:val="28"/>
        </w:rPr>
      </w:pPr>
      <w:r w:rsidRPr="007503CC">
        <w:rPr>
          <w:rFonts w:eastAsia="Calibri"/>
          <w:b/>
          <w:bCs/>
          <w:sz w:val="28"/>
          <w:szCs w:val="28"/>
        </w:rPr>
        <w:t>СОВЕТ ДЕПУТАТОВ</w:t>
      </w:r>
    </w:p>
    <w:p w14:paraId="199E37FA" w14:textId="77777777" w:rsidR="00AB255B" w:rsidRPr="007503CC" w:rsidRDefault="00AB255B" w:rsidP="00AB255B">
      <w:pPr>
        <w:jc w:val="center"/>
        <w:rPr>
          <w:rFonts w:eastAsia="Calibri"/>
          <w:b/>
          <w:bCs/>
          <w:sz w:val="28"/>
          <w:szCs w:val="28"/>
        </w:rPr>
      </w:pPr>
      <w:r w:rsidRPr="007503CC">
        <w:rPr>
          <w:rFonts w:eastAsia="Calibri"/>
          <w:b/>
          <w:bCs/>
          <w:sz w:val="28"/>
          <w:szCs w:val="28"/>
        </w:rPr>
        <w:t>ЧЕТВЕРТОГО СОЗЫВА</w:t>
      </w:r>
    </w:p>
    <w:p w14:paraId="65D635EE" w14:textId="77777777" w:rsidR="00AB255B" w:rsidRPr="007503CC" w:rsidRDefault="00AB255B" w:rsidP="00AB255B">
      <w:pPr>
        <w:jc w:val="center"/>
        <w:rPr>
          <w:rFonts w:eastAsia="Calibri"/>
          <w:b/>
          <w:bCs/>
          <w:sz w:val="28"/>
          <w:szCs w:val="28"/>
        </w:rPr>
      </w:pPr>
      <w:r w:rsidRPr="007503CC">
        <w:rPr>
          <w:rFonts w:eastAsia="Calibri"/>
          <w:b/>
          <w:bCs/>
          <w:sz w:val="28"/>
          <w:szCs w:val="28"/>
        </w:rPr>
        <w:br/>
        <w:t>РЕШЕНИЕ</w:t>
      </w:r>
    </w:p>
    <w:p w14:paraId="65DFC992" w14:textId="77777777" w:rsidR="00AB255B" w:rsidRPr="00214FCF" w:rsidRDefault="00AB255B" w:rsidP="00AB255B">
      <w:pPr>
        <w:jc w:val="center"/>
        <w:rPr>
          <w:rFonts w:eastAsia="Calibri"/>
          <w:sz w:val="28"/>
          <w:szCs w:val="28"/>
        </w:rPr>
      </w:pPr>
    </w:p>
    <w:p w14:paraId="5544C546" w14:textId="339BA592" w:rsidR="00AB255B" w:rsidRPr="00214FCF" w:rsidRDefault="00AB255B" w:rsidP="00AB255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 w:rsidRPr="007503CC">
        <w:rPr>
          <w:rFonts w:eastAsia="Calibri"/>
          <w:sz w:val="20"/>
          <w:szCs w:val="20"/>
        </w:rPr>
        <w:t>10</w:t>
      </w:r>
      <w:r>
        <w:rPr>
          <w:rFonts w:eastAsia="Calibri"/>
          <w:sz w:val="20"/>
          <w:szCs w:val="20"/>
        </w:rPr>
        <w:t xml:space="preserve"> ноября </w:t>
      </w:r>
      <w:r w:rsidRPr="00214FCF">
        <w:rPr>
          <w:rFonts w:eastAsia="Calibri"/>
          <w:sz w:val="20"/>
          <w:szCs w:val="20"/>
        </w:rPr>
        <w:t>20</w:t>
      </w:r>
      <w:r>
        <w:rPr>
          <w:rFonts w:eastAsia="Calibri"/>
          <w:sz w:val="20"/>
          <w:szCs w:val="20"/>
        </w:rPr>
        <w:t>22</w:t>
      </w:r>
      <w:r w:rsidRPr="00214FCF">
        <w:rPr>
          <w:rFonts w:eastAsia="Calibri"/>
          <w:sz w:val="20"/>
          <w:szCs w:val="20"/>
        </w:rPr>
        <w:t xml:space="preserve"> года                </w:t>
      </w:r>
      <w:r>
        <w:rPr>
          <w:rFonts w:eastAsia="Calibri"/>
          <w:sz w:val="20"/>
          <w:szCs w:val="20"/>
        </w:rPr>
        <w:t xml:space="preserve">                         </w:t>
      </w:r>
      <w:r w:rsidRPr="00214FCF">
        <w:rPr>
          <w:rFonts w:eastAsia="Calibri"/>
          <w:sz w:val="20"/>
          <w:szCs w:val="20"/>
        </w:rPr>
        <w:t xml:space="preserve">                                                                                  № </w:t>
      </w:r>
      <w:r>
        <w:rPr>
          <w:rFonts w:eastAsia="Calibri"/>
          <w:sz w:val="20"/>
          <w:szCs w:val="20"/>
        </w:rPr>
        <w:t>4</w:t>
      </w:r>
      <w:r>
        <w:rPr>
          <w:rFonts w:eastAsia="Calibri"/>
          <w:sz w:val="20"/>
          <w:szCs w:val="20"/>
        </w:rPr>
        <w:t>7</w:t>
      </w:r>
      <w:r>
        <w:rPr>
          <w:rFonts w:eastAsia="Calibri"/>
          <w:sz w:val="20"/>
          <w:szCs w:val="20"/>
        </w:rPr>
        <w:t xml:space="preserve"> </w:t>
      </w:r>
    </w:p>
    <w:p w14:paraId="4A50E319" w14:textId="77777777" w:rsidR="00AB255B" w:rsidRDefault="00AB255B" w:rsidP="00AB255B">
      <w:pPr>
        <w:jc w:val="center"/>
        <w:rPr>
          <w:rFonts w:eastAsia="Calibri"/>
          <w:sz w:val="20"/>
          <w:szCs w:val="20"/>
        </w:rPr>
      </w:pPr>
      <w:proofErr w:type="spellStart"/>
      <w:r w:rsidRPr="00214FCF">
        <w:rPr>
          <w:rFonts w:eastAsia="Calibri"/>
          <w:sz w:val="20"/>
          <w:szCs w:val="20"/>
        </w:rPr>
        <w:t>г.п</w:t>
      </w:r>
      <w:proofErr w:type="spellEnd"/>
      <w:r w:rsidRPr="00214FCF">
        <w:rPr>
          <w:rFonts w:eastAsia="Calibri"/>
          <w:sz w:val="20"/>
          <w:szCs w:val="20"/>
        </w:rPr>
        <w:t xml:space="preserve">. </w:t>
      </w:r>
      <w:proofErr w:type="spellStart"/>
      <w:r w:rsidRPr="00214FCF">
        <w:rPr>
          <w:rFonts w:eastAsia="Calibri"/>
          <w:sz w:val="20"/>
          <w:szCs w:val="20"/>
        </w:rPr>
        <w:t>Виллози</w:t>
      </w:r>
      <w:proofErr w:type="spellEnd"/>
    </w:p>
    <w:p w14:paraId="4A15A7ED" w14:textId="77777777" w:rsidR="00B90AC9" w:rsidRDefault="00B90AC9" w:rsidP="00B90AC9">
      <w:pPr>
        <w:jc w:val="both"/>
      </w:pPr>
    </w:p>
    <w:p w14:paraId="3BD80710" w14:textId="752BA056" w:rsidR="0063037B" w:rsidRPr="0063037B" w:rsidRDefault="004819DB" w:rsidP="0063037B">
      <w:pPr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63037B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«</w:t>
      </w:r>
      <w:r w:rsidR="0063037B" w:rsidRPr="0063037B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Об утверждении Порядка поощрения муниципальных управленческих команд</w:t>
      </w:r>
      <w:r w:rsidR="0063037B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63037B" w:rsidRPr="0063037B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органов местного самоуправления</w:t>
      </w:r>
      <w:r w:rsidR="0063037B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proofErr w:type="spellStart"/>
      <w:r w:rsidR="0063037B" w:rsidRPr="0074502C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Виллозского</w:t>
      </w:r>
      <w:proofErr w:type="spellEnd"/>
      <w:r w:rsidR="0063037B" w:rsidRPr="0074502C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городского поселения Ломоносовского района Ленинградской области</w:t>
      </w:r>
      <w:r w:rsidR="0063037B" w:rsidRPr="0063037B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в 2022 году»</w:t>
      </w:r>
    </w:p>
    <w:p w14:paraId="6993D417" w14:textId="77777777" w:rsidR="004819DB" w:rsidRPr="0074502C" w:rsidRDefault="004819DB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6"/>
          <w:szCs w:val="26"/>
        </w:rPr>
      </w:pPr>
    </w:p>
    <w:p w14:paraId="673C6A0B" w14:textId="317F68B0" w:rsidR="004819DB" w:rsidRPr="00C20A66" w:rsidRDefault="00AB255B" w:rsidP="000E1E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B255B">
        <w:rPr>
          <w:sz w:val="26"/>
          <w:szCs w:val="26"/>
        </w:rPr>
        <w:t xml:space="preserve">Рассмотрев проект, внесенный главой администрации </w:t>
      </w:r>
      <w:proofErr w:type="spellStart"/>
      <w:r w:rsidRPr="00AB255B">
        <w:rPr>
          <w:sz w:val="26"/>
          <w:szCs w:val="26"/>
        </w:rPr>
        <w:t>Виллозского</w:t>
      </w:r>
      <w:proofErr w:type="spellEnd"/>
      <w:r w:rsidRPr="00AB255B">
        <w:rPr>
          <w:sz w:val="26"/>
          <w:szCs w:val="26"/>
        </w:rPr>
        <w:t xml:space="preserve"> городского поселения</w:t>
      </w:r>
      <w:r>
        <w:rPr>
          <w:sz w:val="26"/>
          <w:szCs w:val="26"/>
        </w:rPr>
        <w:t>,</w:t>
      </w:r>
      <w:r w:rsidRPr="00AB255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63037B" w:rsidRPr="00C20A66">
        <w:rPr>
          <w:sz w:val="26"/>
          <w:szCs w:val="26"/>
        </w:rPr>
        <w:t xml:space="preserve"> соответствии с Постановлением Правительства Российской Федерации от 09 июня 2022 года № 1050 «О поощрении субъектов Российской Федерации за достижение значений (уровней) показателей для оценки эффективности деятельности высших должностных лиц  субъектов Российской Федерации и деятельности органов исполнительной власти субъектов Российской Федерации в 2022 году», Постановлением Правительства Ленинградской области от 21 июля 2022 года № 508 «О поощрении в 2022 году муниципальных образований Ленинградской области за достижение Ленинградской областью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Федерации», </w:t>
      </w:r>
      <w:r w:rsidR="00C20A66" w:rsidRPr="00C20A66">
        <w:rPr>
          <w:sz w:val="26"/>
          <w:szCs w:val="26"/>
        </w:rPr>
        <w:t xml:space="preserve">решением совета депутатов муниципального образования Ломоносовский муниципальный район Ленинградской области от 26.10.2022г. №32 «О внесении изменений в решение Совета депутатов муниципального образования Ломоносовский муниципальный район Ленинградской области от 22 декабря 2021 года № 64 "О бюджете муниципального образования Ломоносовский  муниципальный  район  Ленинградской области на 2022 год и на плановый период 2023 и  2024 годов во втором (окончательном) чтении, </w:t>
      </w:r>
      <w:r w:rsidR="004819DB" w:rsidRPr="00C20A66">
        <w:rPr>
          <w:sz w:val="26"/>
          <w:szCs w:val="26"/>
        </w:rPr>
        <w:t xml:space="preserve">совет депутатов </w:t>
      </w:r>
      <w:proofErr w:type="spellStart"/>
      <w:r w:rsidR="004819DB" w:rsidRPr="00C20A66">
        <w:rPr>
          <w:sz w:val="26"/>
          <w:szCs w:val="26"/>
        </w:rPr>
        <w:t>Виллозского</w:t>
      </w:r>
      <w:proofErr w:type="spellEnd"/>
      <w:r w:rsidR="004819DB" w:rsidRPr="00C20A66">
        <w:rPr>
          <w:sz w:val="26"/>
          <w:szCs w:val="26"/>
        </w:rPr>
        <w:t xml:space="preserve"> городского поселения </w:t>
      </w:r>
    </w:p>
    <w:p w14:paraId="13BD1339" w14:textId="77777777" w:rsidR="004819DB" w:rsidRPr="00C20A66" w:rsidRDefault="004819DB" w:rsidP="000E1E2B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 CYR" w:hAnsi="Times New Roman CYR" w:cs="Times New Roman CYR"/>
          <w:b/>
          <w:bCs/>
          <w:spacing w:val="100"/>
          <w:sz w:val="26"/>
          <w:szCs w:val="26"/>
        </w:rPr>
      </w:pPr>
      <w:r w:rsidRPr="00C20A66">
        <w:rPr>
          <w:rFonts w:ascii="Times New Roman CYR" w:hAnsi="Times New Roman CYR" w:cs="Times New Roman CYR"/>
          <w:b/>
          <w:bCs/>
          <w:spacing w:val="100"/>
          <w:sz w:val="26"/>
          <w:szCs w:val="26"/>
        </w:rPr>
        <w:t>РЕШИЛ:</w:t>
      </w:r>
    </w:p>
    <w:p w14:paraId="57972269" w14:textId="3B9583C4" w:rsidR="0063037B" w:rsidRPr="00C20A66" w:rsidRDefault="0063037B" w:rsidP="0063037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0A66">
        <w:rPr>
          <w:rFonts w:ascii="Times New Roman" w:hAnsi="Times New Roman"/>
          <w:sz w:val="26"/>
          <w:szCs w:val="26"/>
          <w:lang w:eastAsia="ru-RU"/>
        </w:rPr>
        <w:t xml:space="preserve">Утвердить Порядок поощрения муниципальных управленческих команд органов местного самоуправления органов местного самоуправления </w:t>
      </w:r>
      <w:proofErr w:type="spellStart"/>
      <w:r w:rsidRPr="00C20A66">
        <w:rPr>
          <w:rFonts w:ascii="Times New Roman" w:hAnsi="Times New Roman"/>
          <w:sz w:val="26"/>
          <w:szCs w:val="26"/>
          <w:lang w:eastAsia="ru-RU"/>
        </w:rPr>
        <w:t>Виллозского</w:t>
      </w:r>
      <w:proofErr w:type="spellEnd"/>
      <w:r w:rsidRPr="00C20A66">
        <w:rPr>
          <w:rFonts w:ascii="Times New Roman" w:hAnsi="Times New Roman"/>
          <w:sz w:val="26"/>
          <w:szCs w:val="26"/>
          <w:lang w:eastAsia="ru-RU"/>
        </w:rPr>
        <w:t xml:space="preserve"> городского поселения Ломоносовского муниципального района Ленинградской области в 2022 году за счет иных межбюджетных трансфертов бюджету </w:t>
      </w:r>
      <w:proofErr w:type="spellStart"/>
      <w:r w:rsidRPr="00C20A66">
        <w:rPr>
          <w:rFonts w:ascii="Times New Roman" w:hAnsi="Times New Roman"/>
          <w:sz w:val="26"/>
          <w:szCs w:val="26"/>
          <w:lang w:eastAsia="ru-RU"/>
        </w:rPr>
        <w:t>Виллозского</w:t>
      </w:r>
      <w:proofErr w:type="spellEnd"/>
      <w:r w:rsidRPr="00C20A66">
        <w:rPr>
          <w:rFonts w:ascii="Times New Roman" w:hAnsi="Times New Roman"/>
          <w:sz w:val="26"/>
          <w:szCs w:val="26"/>
          <w:lang w:eastAsia="ru-RU"/>
        </w:rPr>
        <w:t xml:space="preserve"> городского поселения Ломоносовского района Ленинградской области для поощрения муниципальных управленческих команд, согласно Приложению.</w:t>
      </w:r>
    </w:p>
    <w:p w14:paraId="5C0FF288" w14:textId="25E6A78B" w:rsidR="004819DB" w:rsidRPr="00C20A66" w:rsidRDefault="004819DB" w:rsidP="0063037B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20A66">
        <w:rPr>
          <w:rFonts w:ascii="Times New Roman CYR" w:hAnsi="Times New Roman CYR" w:cs="Times New Roman CYR"/>
          <w:sz w:val="26"/>
          <w:szCs w:val="26"/>
        </w:rPr>
        <w:tab/>
      </w:r>
      <w:r w:rsidR="00C20A66" w:rsidRPr="00C20A66">
        <w:rPr>
          <w:rFonts w:ascii="Times New Roman CYR" w:hAnsi="Times New Roman CYR" w:cs="Times New Roman CYR"/>
          <w:sz w:val="26"/>
          <w:szCs w:val="26"/>
          <w:lang w:eastAsia="ru-RU"/>
        </w:rPr>
        <w:t xml:space="preserve">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</w:t>
      </w:r>
      <w:proofErr w:type="spellStart"/>
      <w:r w:rsidR="00C20A66" w:rsidRPr="00C20A66">
        <w:rPr>
          <w:rFonts w:ascii="Times New Roman CYR" w:hAnsi="Times New Roman CYR" w:cs="Times New Roman CYR"/>
          <w:sz w:val="26"/>
          <w:szCs w:val="26"/>
          <w:lang w:eastAsia="ru-RU"/>
        </w:rPr>
        <w:t>Виллозское</w:t>
      </w:r>
      <w:proofErr w:type="spellEnd"/>
      <w:r w:rsidR="00C20A66" w:rsidRPr="00C20A66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городское поселение по электронному адресу: www.villozi-adm.ru. Приложение размещено на официальном сайте муниципального образования </w:t>
      </w:r>
      <w:proofErr w:type="spellStart"/>
      <w:r w:rsidR="00C20A66" w:rsidRPr="00C20A66">
        <w:rPr>
          <w:rFonts w:ascii="Times New Roman CYR" w:hAnsi="Times New Roman CYR" w:cs="Times New Roman CYR"/>
          <w:sz w:val="26"/>
          <w:szCs w:val="26"/>
          <w:lang w:eastAsia="ru-RU"/>
        </w:rPr>
        <w:t>Виллозское</w:t>
      </w:r>
      <w:proofErr w:type="spellEnd"/>
      <w:r w:rsidR="00C20A66" w:rsidRPr="00C20A66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городское поселение www.villozi-adm.ru в разделе решение. Расходы на опубликование возложить на администрацию </w:t>
      </w:r>
      <w:proofErr w:type="spellStart"/>
      <w:r w:rsidR="00C20A66" w:rsidRPr="00C20A66">
        <w:rPr>
          <w:rFonts w:ascii="Times New Roman CYR" w:hAnsi="Times New Roman CYR" w:cs="Times New Roman CYR"/>
          <w:sz w:val="26"/>
          <w:szCs w:val="26"/>
          <w:lang w:eastAsia="ru-RU"/>
        </w:rPr>
        <w:t>Виллозского</w:t>
      </w:r>
      <w:proofErr w:type="spellEnd"/>
      <w:r w:rsidR="00C20A66" w:rsidRPr="00C20A66">
        <w:rPr>
          <w:rFonts w:ascii="Times New Roman CYR" w:hAnsi="Times New Roman CYR" w:cs="Times New Roman CYR"/>
          <w:sz w:val="26"/>
          <w:szCs w:val="26"/>
          <w:lang w:eastAsia="ru-RU"/>
        </w:rPr>
        <w:t xml:space="preserve"> городского поселения</w:t>
      </w:r>
      <w:r w:rsidRPr="00C20A66">
        <w:rPr>
          <w:rFonts w:ascii="Times New Roman" w:hAnsi="Times New Roman" w:cs="Times New Roman"/>
          <w:sz w:val="26"/>
          <w:szCs w:val="26"/>
        </w:rPr>
        <w:t>.</w:t>
      </w:r>
    </w:p>
    <w:p w14:paraId="00E31605" w14:textId="7FDFE706" w:rsidR="004819DB" w:rsidRPr="00C20A66" w:rsidRDefault="004819DB" w:rsidP="00D045DC">
      <w:pPr>
        <w:jc w:val="both"/>
        <w:rPr>
          <w:b/>
          <w:bCs/>
          <w:sz w:val="26"/>
          <w:szCs w:val="26"/>
        </w:rPr>
      </w:pPr>
      <w:r w:rsidRPr="00C20A66">
        <w:rPr>
          <w:b/>
          <w:bCs/>
          <w:sz w:val="26"/>
          <w:szCs w:val="26"/>
        </w:rPr>
        <w:t>Глава муниципального образования</w:t>
      </w:r>
    </w:p>
    <w:p w14:paraId="22D0727E" w14:textId="77777777" w:rsidR="004819DB" w:rsidRPr="00C20A66" w:rsidRDefault="004819DB" w:rsidP="0074502C">
      <w:pPr>
        <w:jc w:val="both"/>
        <w:rPr>
          <w:b/>
          <w:bCs/>
          <w:sz w:val="26"/>
          <w:szCs w:val="26"/>
        </w:rPr>
      </w:pPr>
      <w:proofErr w:type="spellStart"/>
      <w:r w:rsidRPr="00C20A66">
        <w:rPr>
          <w:b/>
          <w:bCs/>
          <w:sz w:val="26"/>
          <w:szCs w:val="26"/>
        </w:rPr>
        <w:t>Виллозское</w:t>
      </w:r>
      <w:proofErr w:type="spellEnd"/>
      <w:r w:rsidRPr="00C20A66">
        <w:rPr>
          <w:b/>
          <w:bCs/>
          <w:sz w:val="26"/>
          <w:szCs w:val="26"/>
        </w:rPr>
        <w:t xml:space="preserve"> городское поселение</w:t>
      </w:r>
      <w:r w:rsidRPr="00C20A66">
        <w:rPr>
          <w:sz w:val="26"/>
          <w:szCs w:val="26"/>
        </w:rPr>
        <w:t xml:space="preserve">                                                  </w:t>
      </w:r>
      <w:r w:rsidRPr="00C20A66">
        <w:rPr>
          <w:b/>
          <w:bCs/>
          <w:sz w:val="26"/>
          <w:szCs w:val="26"/>
        </w:rPr>
        <w:t>В.М. Иванов</w:t>
      </w:r>
    </w:p>
    <w:p w14:paraId="7D722626" w14:textId="77777777" w:rsidR="00AB255B" w:rsidRPr="00BB27B2" w:rsidRDefault="00AB255B" w:rsidP="00AB255B">
      <w:pPr>
        <w:jc w:val="right"/>
        <w:rPr>
          <w:rFonts w:eastAsiaTheme="majorEastAsia" w:cstheme="majorBidi"/>
          <w:b/>
          <w:i/>
          <w:color w:val="1E1E1E"/>
          <w:sz w:val="20"/>
          <w:szCs w:val="20"/>
        </w:rPr>
      </w:pPr>
      <w:r w:rsidRPr="00BB27B2">
        <w:rPr>
          <w:rFonts w:eastAsiaTheme="majorEastAsia" w:cstheme="majorBidi"/>
          <w:color w:val="1E1E1E"/>
          <w:sz w:val="20"/>
          <w:szCs w:val="20"/>
        </w:rPr>
        <w:lastRenderedPageBreak/>
        <w:t>УТВЕРЖДЕНО</w:t>
      </w:r>
      <w:r w:rsidRPr="00BB27B2">
        <w:rPr>
          <w:rFonts w:eastAsia="Calibri"/>
          <w:sz w:val="20"/>
          <w:szCs w:val="20"/>
        </w:rPr>
        <w:br/>
      </w:r>
      <w:r>
        <w:rPr>
          <w:rFonts w:eastAsiaTheme="majorEastAsia" w:cstheme="majorBidi"/>
          <w:color w:val="1E1E1E"/>
          <w:sz w:val="20"/>
          <w:szCs w:val="20"/>
        </w:rPr>
        <w:t>р</w:t>
      </w:r>
      <w:r w:rsidRPr="00BB27B2">
        <w:rPr>
          <w:rFonts w:eastAsiaTheme="majorEastAsia" w:cstheme="majorBidi"/>
          <w:color w:val="1E1E1E"/>
          <w:sz w:val="20"/>
          <w:szCs w:val="20"/>
        </w:rPr>
        <w:t>ешением совета депутатов</w:t>
      </w:r>
    </w:p>
    <w:p w14:paraId="1F2E8302" w14:textId="77777777" w:rsidR="00AB255B" w:rsidRPr="00BB27B2" w:rsidRDefault="00AB255B" w:rsidP="00AB255B">
      <w:pPr>
        <w:jc w:val="right"/>
        <w:rPr>
          <w:rFonts w:eastAsiaTheme="majorEastAsia" w:cstheme="majorBidi"/>
          <w:b/>
          <w:i/>
          <w:color w:val="1E1E1E"/>
          <w:sz w:val="20"/>
          <w:szCs w:val="20"/>
        </w:rPr>
      </w:pPr>
      <w:r w:rsidRPr="00BB27B2">
        <w:rPr>
          <w:rFonts w:eastAsiaTheme="majorEastAsia" w:cstheme="majorBidi"/>
          <w:color w:val="1E1E1E"/>
          <w:sz w:val="20"/>
          <w:szCs w:val="20"/>
        </w:rPr>
        <w:t>муниципального образования</w:t>
      </w:r>
    </w:p>
    <w:p w14:paraId="5664994D" w14:textId="77777777" w:rsidR="00AB255B" w:rsidRPr="00BB27B2" w:rsidRDefault="00AB255B" w:rsidP="00AB255B">
      <w:pPr>
        <w:jc w:val="right"/>
        <w:rPr>
          <w:rFonts w:eastAsia="Calibri"/>
          <w:sz w:val="20"/>
          <w:szCs w:val="20"/>
        </w:rPr>
      </w:pPr>
      <w:proofErr w:type="spellStart"/>
      <w:r w:rsidRPr="00BB27B2">
        <w:rPr>
          <w:rFonts w:eastAsiaTheme="majorEastAsia" w:cstheme="majorBidi"/>
          <w:color w:val="1E1E1E"/>
          <w:sz w:val="20"/>
          <w:szCs w:val="20"/>
        </w:rPr>
        <w:t>Виллозское</w:t>
      </w:r>
      <w:proofErr w:type="spellEnd"/>
      <w:r w:rsidRPr="00BB27B2">
        <w:rPr>
          <w:rFonts w:eastAsiaTheme="majorEastAsia" w:cstheme="majorBidi"/>
          <w:color w:val="1E1E1E"/>
          <w:sz w:val="20"/>
          <w:szCs w:val="20"/>
        </w:rPr>
        <w:t xml:space="preserve"> городское</w:t>
      </w:r>
      <w:r w:rsidRPr="00BB27B2">
        <w:rPr>
          <w:rFonts w:eastAsia="Calibri"/>
          <w:sz w:val="20"/>
          <w:szCs w:val="20"/>
        </w:rPr>
        <w:t xml:space="preserve"> поселение</w:t>
      </w:r>
    </w:p>
    <w:p w14:paraId="6C59F3F0" w14:textId="0A53DB6B" w:rsidR="00AB255B" w:rsidRPr="00BB27B2" w:rsidRDefault="00AB255B" w:rsidP="00AB255B">
      <w:pPr>
        <w:jc w:val="right"/>
        <w:rPr>
          <w:rFonts w:eastAsiaTheme="majorEastAsia" w:cstheme="majorBidi"/>
          <w:b/>
          <w:i/>
          <w:color w:val="1E1E1E"/>
          <w:sz w:val="20"/>
          <w:szCs w:val="20"/>
        </w:rPr>
      </w:pPr>
      <w:r w:rsidRPr="00BB27B2">
        <w:rPr>
          <w:rFonts w:eastAsia="Calibri"/>
          <w:sz w:val="20"/>
          <w:szCs w:val="20"/>
        </w:rPr>
        <w:t xml:space="preserve">от </w:t>
      </w:r>
      <w:r>
        <w:rPr>
          <w:rFonts w:eastAsia="Calibri"/>
          <w:sz w:val="20"/>
          <w:szCs w:val="20"/>
        </w:rPr>
        <w:t xml:space="preserve">«10» ноября </w:t>
      </w:r>
      <w:r w:rsidRPr="00BB27B2">
        <w:rPr>
          <w:rFonts w:eastAsia="Calibri"/>
          <w:sz w:val="20"/>
          <w:szCs w:val="20"/>
        </w:rPr>
        <w:t>202</w:t>
      </w:r>
      <w:r>
        <w:rPr>
          <w:rFonts w:eastAsia="Calibri"/>
          <w:sz w:val="20"/>
          <w:szCs w:val="20"/>
        </w:rPr>
        <w:t xml:space="preserve">2 </w:t>
      </w:r>
      <w:r w:rsidRPr="00BB27B2">
        <w:rPr>
          <w:rFonts w:eastAsia="Calibri"/>
          <w:sz w:val="20"/>
          <w:szCs w:val="20"/>
        </w:rPr>
        <w:t xml:space="preserve">г.  № </w:t>
      </w:r>
      <w:r>
        <w:rPr>
          <w:rFonts w:eastAsia="Calibri"/>
          <w:sz w:val="20"/>
          <w:szCs w:val="20"/>
        </w:rPr>
        <w:t>4</w:t>
      </w:r>
      <w:r>
        <w:rPr>
          <w:rFonts w:eastAsia="Calibri"/>
          <w:sz w:val="20"/>
          <w:szCs w:val="20"/>
        </w:rPr>
        <w:t>7</w:t>
      </w:r>
      <w:r w:rsidRPr="00BB27B2">
        <w:rPr>
          <w:rFonts w:eastAsia="Calibri"/>
          <w:sz w:val="20"/>
          <w:szCs w:val="20"/>
        </w:rPr>
        <w:t xml:space="preserve"> </w:t>
      </w:r>
      <w:r w:rsidRPr="00BB27B2">
        <w:rPr>
          <w:rFonts w:eastAsia="Calibri"/>
          <w:sz w:val="20"/>
          <w:szCs w:val="20"/>
        </w:rPr>
        <w:br/>
        <w:t>Приложение №1</w:t>
      </w:r>
    </w:p>
    <w:p w14:paraId="251CFE5F" w14:textId="77777777" w:rsidR="007F52FC" w:rsidRDefault="007F52FC" w:rsidP="007F52FC">
      <w:pPr>
        <w:spacing w:line="276" w:lineRule="auto"/>
        <w:ind w:firstLine="5400"/>
        <w:rPr>
          <w:sz w:val="18"/>
          <w:szCs w:val="18"/>
        </w:rPr>
      </w:pPr>
    </w:p>
    <w:p w14:paraId="64573A68" w14:textId="77777777" w:rsidR="007F52FC" w:rsidRDefault="007F52FC" w:rsidP="007F52FC">
      <w:pPr>
        <w:spacing w:line="276" w:lineRule="auto"/>
        <w:ind w:firstLine="5400"/>
        <w:rPr>
          <w:sz w:val="18"/>
          <w:szCs w:val="18"/>
        </w:rPr>
      </w:pPr>
    </w:p>
    <w:p w14:paraId="016894F5" w14:textId="77777777" w:rsidR="00F81CE5" w:rsidRPr="00F81CE5" w:rsidRDefault="00F81CE5" w:rsidP="00F81CE5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F81CE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Порядок</w:t>
      </w:r>
    </w:p>
    <w:p w14:paraId="24272112" w14:textId="77777777" w:rsidR="00F81CE5" w:rsidRPr="00F81CE5" w:rsidRDefault="00F81CE5" w:rsidP="00F81CE5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63037B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поощрения муниципальных управленческих команд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Pr="0063037B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органов местного самоуправления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proofErr w:type="spellStart"/>
      <w:r w:rsidRPr="0074502C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Виллозского</w:t>
      </w:r>
      <w:proofErr w:type="spellEnd"/>
      <w:r w:rsidRPr="0074502C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городского поселения Ломоносовского  района Ленинградской области</w:t>
      </w:r>
      <w:r w:rsidRPr="0063037B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в 2022 году</w:t>
      </w:r>
      <w:r w:rsidRPr="00F81CE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за счет  иных межбюджетных трансфертов бюджету </w:t>
      </w:r>
      <w:proofErr w:type="spellStart"/>
      <w:r w:rsidRPr="00F81CE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Виллозского</w:t>
      </w:r>
      <w:proofErr w:type="spellEnd"/>
      <w:r w:rsidRPr="00F81CE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городского поселения Ломоносовского района Ленинградской области </w:t>
      </w:r>
    </w:p>
    <w:p w14:paraId="0C2C6D82" w14:textId="77777777" w:rsidR="00F81CE5" w:rsidRPr="005B0DB8" w:rsidRDefault="00F81CE5" w:rsidP="00F81CE5">
      <w:pPr>
        <w:autoSpaceDE w:val="0"/>
        <w:autoSpaceDN w:val="0"/>
        <w:adjustRightInd w:val="0"/>
        <w:jc w:val="center"/>
        <w:outlineLvl w:val="0"/>
      </w:pPr>
    </w:p>
    <w:p w14:paraId="1F71DB86" w14:textId="0C4D323B" w:rsidR="00F81CE5" w:rsidRPr="00E52FF3" w:rsidRDefault="00F81CE5" w:rsidP="00F81CE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FF3">
        <w:rPr>
          <w:rFonts w:ascii="Times New Roman" w:hAnsi="Times New Roman"/>
          <w:sz w:val="28"/>
          <w:szCs w:val="28"/>
          <w:lang w:eastAsia="ru-RU"/>
        </w:rPr>
        <w:t>1. Настоящий Порядок поощрения муниципальных управленческих команд</w:t>
      </w:r>
      <w:r w:rsidRPr="00E52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FF3">
        <w:rPr>
          <w:rFonts w:ascii="Times New Roman" w:hAnsi="Times New Roman"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Pr="00E52FF3">
        <w:rPr>
          <w:rFonts w:ascii="Times New Roman" w:hAnsi="Times New Roman"/>
          <w:sz w:val="28"/>
          <w:szCs w:val="28"/>
          <w:lang w:eastAsia="ru-RU"/>
        </w:rPr>
        <w:t>Виллозского</w:t>
      </w:r>
      <w:proofErr w:type="spellEnd"/>
      <w:r w:rsidRPr="00E52FF3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Ломоносовского муниципального района Ленинградской области</w:t>
      </w:r>
      <w:r w:rsidRPr="00E52FF3">
        <w:rPr>
          <w:rFonts w:ascii="Times New Roman" w:hAnsi="Times New Roman"/>
          <w:sz w:val="24"/>
          <w:szCs w:val="24"/>
          <w:lang w:eastAsia="ru-RU"/>
        </w:rPr>
        <w:t xml:space="preserve"> в 2022 году </w:t>
      </w:r>
      <w:r w:rsidRPr="00E52FF3">
        <w:rPr>
          <w:rFonts w:ascii="Times New Roman" w:hAnsi="Times New Roman"/>
          <w:sz w:val="28"/>
          <w:szCs w:val="28"/>
          <w:lang w:eastAsia="ru-RU"/>
        </w:rPr>
        <w:t xml:space="preserve">за счет иных межбюджетных трансфертов бюджету </w:t>
      </w:r>
      <w:proofErr w:type="spellStart"/>
      <w:r w:rsidRPr="00E52FF3">
        <w:rPr>
          <w:rFonts w:ascii="Times New Roman" w:hAnsi="Times New Roman"/>
          <w:sz w:val="28"/>
          <w:szCs w:val="28"/>
          <w:lang w:eastAsia="ru-RU"/>
        </w:rPr>
        <w:t>Виллозского</w:t>
      </w:r>
      <w:proofErr w:type="spellEnd"/>
      <w:r w:rsidRPr="00E52FF3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Ломоносовского района Ленинградской области на цели поощрения муниципальных управленческих команд (далее – Порядок) разработан в соответствии с: </w:t>
      </w:r>
    </w:p>
    <w:p w14:paraId="6DFF63DA" w14:textId="12B53BA7" w:rsidR="00F81CE5" w:rsidRPr="00E52FF3" w:rsidRDefault="00F81CE5" w:rsidP="00F81CE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FF3">
        <w:rPr>
          <w:rFonts w:ascii="Times New Roman" w:hAnsi="Times New Roman"/>
          <w:sz w:val="28"/>
          <w:szCs w:val="28"/>
          <w:lang w:eastAsia="ru-RU"/>
        </w:rPr>
        <w:t>- Постановлением Правительства Российской Федерации от 09.06.2022 года № 1050 «О поощрении субъектов Российской Федерации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в 2022 году»</w:t>
      </w:r>
    </w:p>
    <w:p w14:paraId="79A6A547" w14:textId="77777777" w:rsidR="00F81CE5" w:rsidRPr="00E52FF3" w:rsidRDefault="00F81CE5" w:rsidP="00F81CE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FF3">
        <w:rPr>
          <w:rFonts w:ascii="Times New Roman" w:hAnsi="Times New Roman"/>
          <w:sz w:val="28"/>
          <w:szCs w:val="28"/>
          <w:lang w:eastAsia="ru-RU"/>
        </w:rPr>
        <w:t>- Постановлением Правительства Ленинградской области от 21.06.2022 года № 508 «О поощрении в 2022 году муниципальных образований Ленинградской области за достижение Ленинградской областью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Федерации»;</w:t>
      </w:r>
    </w:p>
    <w:p w14:paraId="091F9FCA" w14:textId="77777777" w:rsidR="00F81CE5" w:rsidRPr="00E52FF3" w:rsidRDefault="00F81CE5" w:rsidP="00872F52">
      <w:pPr>
        <w:jc w:val="both"/>
        <w:rPr>
          <w:sz w:val="28"/>
          <w:szCs w:val="28"/>
        </w:rPr>
      </w:pPr>
      <w:r w:rsidRPr="00E52FF3">
        <w:rPr>
          <w:sz w:val="28"/>
          <w:szCs w:val="28"/>
        </w:rPr>
        <w:t xml:space="preserve">- Решением совета депутатов </w:t>
      </w:r>
      <w:proofErr w:type="spellStart"/>
      <w:r w:rsidR="00872F52" w:rsidRPr="00E52FF3">
        <w:rPr>
          <w:sz w:val="28"/>
          <w:szCs w:val="28"/>
        </w:rPr>
        <w:t>Виллозского</w:t>
      </w:r>
      <w:proofErr w:type="spellEnd"/>
      <w:r w:rsidR="00872F52" w:rsidRPr="00E52FF3">
        <w:rPr>
          <w:sz w:val="28"/>
          <w:szCs w:val="28"/>
        </w:rPr>
        <w:t xml:space="preserve"> городского поселения Ломоносовского района Ленинградской области </w:t>
      </w:r>
      <w:r w:rsidRPr="00E52FF3">
        <w:rPr>
          <w:sz w:val="28"/>
          <w:szCs w:val="28"/>
        </w:rPr>
        <w:t xml:space="preserve">от </w:t>
      </w:r>
      <w:r w:rsidR="00872F52" w:rsidRPr="00E52FF3">
        <w:rPr>
          <w:sz w:val="28"/>
          <w:szCs w:val="28"/>
        </w:rPr>
        <w:t>09</w:t>
      </w:r>
      <w:r w:rsidRPr="00E52FF3">
        <w:rPr>
          <w:sz w:val="28"/>
          <w:szCs w:val="28"/>
        </w:rPr>
        <w:t xml:space="preserve"> </w:t>
      </w:r>
      <w:r w:rsidR="00872F52" w:rsidRPr="00E52FF3">
        <w:rPr>
          <w:sz w:val="28"/>
          <w:szCs w:val="28"/>
        </w:rPr>
        <w:t>июня</w:t>
      </w:r>
      <w:r w:rsidRPr="00E52FF3">
        <w:rPr>
          <w:sz w:val="28"/>
          <w:szCs w:val="28"/>
        </w:rPr>
        <w:t xml:space="preserve"> 20</w:t>
      </w:r>
      <w:r w:rsidR="00872F52" w:rsidRPr="00E52FF3">
        <w:rPr>
          <w:sz w:val="28"/>
          <w:szCs w:val="28"/>
        </w:rPr>
        <w:t>18</w:t>
      </w:r>
      <w:r w:rsidRPr="00E52FF3">
        <w:rPr>
          <w:sz w:val="28"/>
          <w:szCs w:val="28"/>
        </w:rPr>
        <w:t xml:space="preserve"> года №</w:t>
      </w:r>
      <w:r w:rsidR="00872F52" w:rsidRPr="00E52FF3">
        <w:rPr>
          <w:sz w:val="28"/>
          <w:szCs w:val="28"/>
        </w:rPr>
        <w:t>24</w:t>
      </w:r>
      <w:r w:rsidRPr="00E52FF3">
        <w:rPr>
          <w:sz w:val="28"/>
          <w:szCs w:val="28"/>
        </w:rPr>
        <w:t xml:space="preserve"> «</w:t>
      </w:r>
      <w:r w:rsidR="00872F52" w:rsidRPr="00E52FF3">
        <w:rPr>
          <w:sz w:val="28"/>
          <w:szCs w:val="28"/>
        </w:rPr>
        <w:t xml:space="preserve">Об утверждении Положений об оплате труда и материальном стимулировании лиц, замещающих муниципальные должности, должности муниципальной службы и работников, замещающих должности, не являющиеся должностями муниципальной службы в муниципальном образовании </w:t>
      </w:r>
      <w:proofErr w:type="spellStart"/>
      <w:r w:rsidR="00872F52" w:rsidRPr="00E52FF3">
        <w:rPr>
          <w:sz w:val="28"/>
          <w:szCs w:val="28"/>
        </w:rPr>
        <w:t>Виллозское</w:t>
      </w:r>
      <w:proofErr w:type="spellEnd"/>
      <w:r w:rsidR="00872F52" w:rsidRPr="00E52FF3">
        <w:rPr>
          <w:sz w:val="28"/>
          <w:szCs w:val="28"/>
        </w:rPr>
        <w:t xml:space="preserve"> городское поселение Ломоносовского муниципального района Ленинградской области</w:t>
      </w:r>
      <w:r w:rsidRPr="00E52FF3">
        <w:rPr>
          <w:sz w:val="28"/>
          <w:szCs w:val="28"/>
        </w:rPr>
        <w:t>» (в действующей редакции).</w:t>
      </w:r>
    </w:p>
    <w:p w14:paraId="1D41B9C3" w14:textId="77777777" w:rsidR="00F81CE5" w:rsidRPr="00E52FF3" w:rsidRDefault="00F81CE5" w:rsidP="00F81CE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FF3">
        <w:rPr>
          <w:rFonts w:ascii="Times New Roman" w:hAnsi="Times New Roman"/>
          <w:sz w:val="28"/>
          <w:szCs w:val="28"/>
          <w:lang w:eastAsia="ru-RU"/>
        </w:rPr>
        <w:t xml:space="preserve">2. Порядок устанавливает правила поощрения муниципальных управленческих команд  органов местного самоуправления </w:t>
      </w:r>
      <w:proofErr w:type="spellStart"/>
      <w:r w:rsidRPr="00E52FF3">
        <w:rPr>
          <w:rFonts w:ascii="Times New Roman" w:hAnsi="Times New Roman"/>
          <w:sz w:val="28"/>
          <w:szCs w:val="28"/>
          <w:lang w:eastAsia="ru-RU"/>
        </w:rPr>
        <w:t>Виллозского</w:t>
      </w:r>
      <w:proofErr w:type="spellEnd"/>
      <w:r w:rsidRPr="00E52FF3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Ломоносовского муниципального района Ленинградской области в 2022 году за счет  иных межбюджетных трансфертов бюджету </w:t>
      </w:r>
      <w:proofErr w:type="spellStart"/>
      <w:r w:rsidRPr="00E52FF3">
        <w:rPr>
          <w:rFonts w:ascii="Times New Roman" w:hAnsi="Times New Roman"/>
          <w:sz w:val="28"/>
          <w:szCs w:val="28"/>
          <w:lang w:eastAsia="ru-RU"/>
        </w:rPr>
        <w:t>Виллозского</w:t>
      </w:r>
      <w:proofErr w:type="spellEnd"/>
      <w:r w:rsidRPr="00E52FF3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Ломоносовского района Ленинградской области на цели поощрения муниципальных управленческих команд, а именно следующих лиц:</w:t>
      </w:r>
    </w:p>
    <w:p w14:paraId="7D803C36" w14:textId="77777777" w:rsidR="00F81CE5" w:rsidRPr="00E52FF3" w:rsidRDefault="00F81CE5" w:rsidP="00F81CE5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FF3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лиц, замещавших муниципальные должности в органе местного самоуправления муниципального образования Ломоносовский муниципальный район Ленинградской области, на постоянной основе, по состоянию на последний рабочий день 2021 года; </w:t>
      </w:r>
    </w:p>
    <w:p w14:paraId="3B92E3AC" w14:textId="77777777" w:rsidR="00F81CE5" w:rsidRPr="00E52FF3" w:rsidRDefault="00F81CE5" w:rsidP="00F81CE5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FF3">
        <w:rPr>
          <w:rFonts w:ascii="Times New Roman" w:hAnsi="Times New Roman"/>
          <w:sz w:val="28"/>
          <w:szCs w:val="28"/>
          <w:lang w:eastAsia="ru-RU"/>
        </w:rPr>
        <w:t>- лиц, замещавших должности муниципальной службы в органах местного самоуправления муниципальных образований Ленинградской области по состоянию на последний рабочий день 2021 года;</w:t>
      </w:r>
    </w:p>
    <w:p w14:paraId="0D35014C" w14:textId="77777777" w:rsidR="00F81CE5" w:rsidRPr="00E52FF3" w:rsidRDefault="00F81CE5" w:rsidP="00F81CE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FF3">
        <w:rPr>
          <w:sz w:val="28"/>
          <w:szCs w:val="28"/>
        </w:rPr>
        <w:t>- работников, замещающих должности, не являющиеся должностями муниципальной службы, в органах местного самоуправления муниципальных образований Ленинградской области, но которые по состоянию на последний рабочий день 2021 года замещали должности муниципальной службы в органах местного самоуправления муниципальных образований Ленинградской области.</w:t>
      </w:r>
    </w:p>
    <w:p w14:paraId="457F82D9" w14:textId="77777777" w:rsidR="00F81CE5" w:rsidRPr="00E52FF3" w:rsidRDefault="00F81CE5" w:rsidP="00F81CE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FF3">
        <w:rPr>
          <w:rFonts w:ascii="Times New Roman" w:hAnsi="Times New Roman"/>
          <w:sz w:val="28"/>
          <w:szCs w:val="28"/>
          <w:lang w:eastAsia="ru-RU"/>
        </w:rPr>
        <w:t>При этом вышеуказанные лица муниципальных управленческих команд должны находиться в штатах органов местного самоуправления муниципальных образований Ленинградской области на дату доведения до муниципального образования Ленинградской области бюджетных ассигнований на цели поощрения муниципальных управленческих команд за счет иных межбюджетных трансфертов.</w:t>
      </w:r>
    </w:p>
    <w:p w14:paraId="47CB8830" w14:textId="77777777" w:rsidR="00F81CE5" w:rsidRPr="00E52FF3" w:rsidRDefault="00F81CE5" w:rsidP="00F81CE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FF3">
        <w:rPr>
          <w:rFonts w:ascii="Times New Roman" w:hAnsi="Times New Roman"/>
          <w:sz w:val="28"/>
          <w:szCs w:val="28"/>
          <w:lang w:eastAsia="ru-RU"/>
        </w:rPr>
        <w:t xml:space="preserve">3. Поощрение (далее - выплаты), предусмотренное настоящим Порядком, за счет иного межбюджетного трансферта осуществляется в качестве предоставления иных денежных выплат, планирование фонда оплаты труда на которые  в соответствии с </w:t>
      </w:r>
      <w:r w:rsidR="00E52FF3" w:rsidRPr="00E52FF3">
        <w:rPr>
          <w:rFonts w:ascii="Times New Roman" w:hAnsi="Times New Roman"/>
          <w:sz w:val="28"/>
          <w:szCs w:val="28"/>
          <w:lang w:eastAsia="ru-RU"/>
        </w:rPr>
        <w:t>п.</w:t>
      </w:r>
      <w:r w:rsidRPr="00E52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2FF3" w:rsidRPr="00E52FF3">
        <w:rPr>
          <w:rFonts w:ascii="Times New Roman" w:hAnsi="Times New Roman"/>
          <w:sz w:val="28"/>
          <w:szCs w:val="28"/>
          <w:lang w:eastAsia="ru-RU"/>
        </w:rPr>
        <w:t>8.1 Приложения 1 к</w:t>
      </w:r>
      <w:r w:rsidRPr="00E52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2FF3" w:rsidRPr="00E52FF3">
        <w:rPr>
          <w:rFonts w:ascii="Times New Roman" w:hAnsi="Times New Roman"/>
          <w:sz w:val="28"/>
          <w:szCs w:val="28"/>
          <w:lang w:eastAsia="ru-RU"/>
        </w:rPr>
        <w:t>Р</w:t>
      </w:r>
      <w:r w:rsidRPr="00E52FF3">
        <w:rPr>
          <w:rFonts w:ascii="Times New Roman" w:hAnsi="Times New Roman"/>
          <w:sz w:val="28"/>
          <w:szCs w:val="28"/>
          <w:lang w:eastAsia="ru-RU"/>
        </w:rPr>
        <w:t>ешени</w:t>
      </w:r>
      <w:r w:rsidR="00E52FF3" w:rsidRPr="00E52FF3">
        <w:rPr>
          <w:rFonts w:ascii="Times New Roman" w:hAnsi="Times New Roman"/>
          <w:sz w:val="28"/>
          <w:szCs w:val="28"/>
          <w:lang w:eastAsia="ru-RU"/>
        </w:rPr>
        <w:t>ю</w:t>
      </w:r>
      <w:r w:rsidRPr="00E52FF3">
        <w:rPr>
          <w:rFonts w:ascii="Times New Roman" w:hAnsi="Times New Roman"/>
          <w:sz w:val="28"/>
          <w:szCs w:val="28"/>
          <w:lang w:eastAsia="ru-RU"/>
        </w:rPr>
        <w:t xml:space="preserve"> совета депутатов от  </w:t>
      </w:r>
      <w:r w:rsidR="00872F52" w:rsidRPr="00E52FF3">
        <w:rPr>
          <w:rFonts w:ascii="Times New Roman" w:hAnsi="Times New Roman"/>
          <w:sz w:val="28"/>
          <w:szCs w:val="28"/>
          <w:lang w:eastAsia="ru-RU"/>
        </w:rPr>
        <w:t xml:space="preserve">09 июня 2018 года №24 </w:t>
      </w:r>
      <w:r w:rsidRPr="00E52FF3">
        <w:rPr>
          <w:rFonts w:ascii="Times New Roman" w:hAnsi="Times New Roman"/>
          <w:sz w:val="28"/>
          <w:szCs w:val="28"/>
          <w:lang w:eastAsia="ru-RU"/>
        </w:rPr>
        <w:t xml:space="preserve">в действующей редакции осуществляется </w:t>
      </w:r>
      <w:r w:rsidR="00E52FF3" w:rsidRPr="00E52FF3">
        <w:rPr>
          <w:rFonts w:ascii="Times New Roman" w:hAnsi="Times New Roman"/>
          <w:sz w:val="28"/>
          <w:szCs w:val="28"/>
          <w:lang w:eastAsia="ru-RU"/>
        </w:rPr>
        <w:t xml:space="preserve"> за счет </w:t>
      </w:r>
      <w:r w:rsidRPr="00E52FF3">
        <w:rPr>
          <w:rFonts w:ascii="Times New Roman" w:hAnsi="Times New Roman"/>
          <w:sz w:val="28"/>
          <w:szCs w:val="28"/>
          <w:lang w:eastAsia="ru-RU"/>
        </w:rPr>
        <w:t xml:space="preserve"> средств, предусмотренных </w:t>
      </w:r>
      <w:r w:rsidR="00E52FF3" w:rsidRPr="00E52FF3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 актами </w:t>
      </w:r>
      <w:proofErr w:type="spellStart"/>
      <w:r w:rsidR="00E52FF3" w:rsidRPr="00E52FF3">
        <w:rPr>
          <w:rFonts w:ascii="Times New Roman" w:hAnsi="Times New Roman"/>
          <w:sz w:val="28"/>
          <w:szCs w:val="28"/>
          <w:lang w:eastAsia="ru-RU"/>
        </w:rPr>
        <w:t>Виллозского</w:t>
      </w:r>
      <w:proofErr w:type="spellEnd"/>
      <w:r w:rsidR="00E52FF3" w:rsidRPr="00E52FF3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Ломоносовского муниципального района Ленинградской области </w:t>
      </w:r>
      <w:r w:rsidRPr="00E52FF3">
        <w:rPr>
          <w:rFonts w:ascii="Times New Roman" w:hAnsi="Times New Roman"/>
          <w:sz w:val="28"/>
          <w:szCs w:val="28"/>
          <w:lang w:eastAsia="ru-RU"/>
        </w:rPr>
        <w:t>.</w:t>
      </w:r>
    </w:p>
    <w:p w14:paraId="66346C9B" w14:textId="77777777" w:rsidR="00F81CE5" w:rsidRPr="00E52FF3" w:rsidRDefault="00F81CE5" w:rsidP="00F81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FF3">
        <w:rPr>
          <w:sz w:val="28"/>
          <w:szCs w:val="28"/>
        </w:rPr>
        <w:t>4. Выплаты имеют единовременный характер и включаются в расчет средней заработной платы и других денежных выплат в соответствии с действующим законодательством.</w:t>
      </w:r>
    </w:p>
    <w:p w14:paraId="043767FB" w14:textId="77777777" w:rsidR="00F81CE5" w:rsidRPr="00E52FF3" w:rsidRDefault="00F81CE5" w:rsidP="00F81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FF3">
        <w:rPr>
          <w:sz w:val="28"/>
          <w:szCs w:val="28"/>
        </w:rPr>
        <w:t xml:space="preserve">5. Выплаты устанавливаются распоряжением руководителя органа местного самоуправления в одинаковом размере для всех работников, за исключением лиц, замещающих муниципальные должности в органе местного </w:t>
      </w:r>
      <w:proofErr w:type="spellStart"/>
      <w:r w:rsidR="00872F52" w:rsidRPr="00E52FF3">
        <w:rPr>
          <w:sz w:val="28"/>
          <w:szCs w:val="28"/>
        </w:rPr>
        <w:t>Виллозского</w:t>
      </w:r>
      <w:proofErr w:type="spellEnd"/>
      <w:r w:rsidR="00872F52" w:rsidRPr="00E52FF3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</w:t>
      </w:r>
      <w:r w:rsidRPr="00E52FF3">
        <w:rPr>
          <w:sz w:val="28"/>
          <w:szCs w:val="28"/>
        </w:rPr>
        <w:t xml:space="preserve">, на постоянной основе. </w:t>
      </w:r>
    </w:p>
    <w:p w14:paraId="5C9CAA59" w14:textId="77777777" w:rsidR="00F81CE5" w:rsidRPr="00E52FF3" w:rsidRDefault="00F81CE5" w:rsidP="00F81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FF3">
        <w:rPr>
          <w:sz w:val="28"/>
          <w:szCs w:val="28"/>
        </w:rPr>
        <w:t xml:space="preserve">Размер выплаты лица, замещающего муниципальную должность, в органе местного самоуправления на постоянной основе, составляет размер выплаты для всех работников и нераспределённый остаток средств, утверждённых на поощрение муниципальной управленческой команды Совета депутатов </w:t>
      </w:r>
      <w:proofErr w:type="spellStart"/>
      <w:r w:rsidR="00872F52" w:rsidRPr="00E52FF3">
        <w:rPr>
          <w:sz w:val="28"/>
          <w:szCs w:val="28"/>
        </w:rPr>
        <w:t>Виллозского</w:t>
      </w:r>
      <w:proofErr w:type="spellEnd"/>
      <w:r w:rsidR="00872F52" w:rsidRPr="00E52FF3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</w:t>
      </w:r>
      <w:r w:rsidRPr="00E52FF3">
        <w:rPr>
          <w:sz w:val="28"/>
          <w:szCs w:val="28"/>
        </w:rPr>
        <w:t>.</w:t>
      </w:r>
    </w:p>
    <w:p w14:paraId="56C1CA3F" w14:textId="74B70683" w:rsidR="007F52FC" w:rsidRDefault="00F81CE5" w:rsidP="00CF3BD6">
      <w:pPr>
        <w:autoSpaceDE w:val="0"/>
        <w:autoSpaceDN w:val="0"/>
        <w:adjustRightInd w:val="0"/>
        <w:ind w:firstLine="709"/>
        <w:jc w:val="both"/>
      </w:pPr>
      <w:r w:rsidRPr="00E52FF3">
        <w:rPr>
          <w:sz w:val="28"/>
          <w:szCs w:val="28"/>
        </w:rPr>
        <w:t xml:space="preserve"> Выплаты не производятся работникам в случае отсутствия фактически отработанного ими времени в 2021 году.</w:t>
      </w:r>
    </w:p>
    <w:sectPr w:rsidR="007F52FC" w:rsidSect="00C20A66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F267" w14:textId="77777777" w:rsidR="006C5AE7" w:rsidRDefault="006C5AE7" w:rsidP="00C20A66">
      <w:r>
        <w:separator/>
      </w:r>
    </w:p>
  </w:endnote>
  <w:endnote w:type="continuationSeparator" w:id="0">
    <w:p w14:paraId="11F4BA02" w14:textId="77777777" w:rsidR="006C5AE7" w:rsidRDefault="006C5AE7" w:rsidP="00C2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944B" w14:textId="77777777" w:rsidR="006C5AE7" w:rsidRDefault="006C5AE7" w:rsidP="00C20A66">
      <w:r>
        <w:separator/>
      </w:r>
    </w:p>
  </w:footnote>
  <w:footnote w:type="continuationSeparator" w:id="0">
    <w:p w14:paraId="4304B8F7" w14:textId="77777777" w:rsidR="006C5AE7" w:rsidRDefault="006C5AE7" w:rsidP="00C2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185459"/>
      <w:docPartObj>
        <w:docPartGallery w:val="Page Numbers (Top of Page)"/>
        <w:docPartUnique/>
      </w:docPartObj>
    </w:sdtPr>
    <w:sdtEndPr/>
    <w:sdtContent>
      <w:p w14:paraId="2E287AFC" w14:textId="239E320C" w:rsidR="00C20A66" w:rsidRDefault="00C20A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B2B049" w14:textId="77777777" w:rsidR="00C20A66" w:rsidRDefault="00C20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2784"/>
    <w:multiLevelType w:val="hybridMultilevel"/>
    <w:tmpl w:val="1FC2CC9A"/>
    <w:lvl w:ilvl="0" w:tplc="D896AB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67B6E"/>
    <w:multiLevelType w:val="hybridMultilevel"/>
    <w:tmpl w:val="BB9841E2"/>
    <w:lvl w:ilvl="0" w:tplc="F83218FC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" w15:restartNumberingAfterBreak="0">
    <w:nsid w:val="48EC548D"/>
    <w:multiLevelType w:val="hybridMultilevel"/>
    <w:tmpl w:val="672678F2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F1"/>
    <w:rsid w:val="00015045"/>
    <w:rsid w:val="00026826"/>
    <w:rsid w:val="00033AEC"/>
    <w:rsid w:val="000458F1"/>
    <w:rsid w:val="00047AB0"/>
    <w:rsid w:val="00086280"/>
    <w:rsid w:val="000B27D4"/>
    <w:rsid w:val="000D2FEE"/>
    <w:rsid w:val="000D5CFC"/>
    <w:rsid w:val="000E1E2B"/>
    <w:rsid w:val="00127823"/>
    <w:rsid w:val="00145B22"/>
    <w:rsid w:val="00147079"/>
    <w:rsid w:val="0015575B"/>
    <w:rsid w:val="001823EA"/>
    <w:rsid w:val="0019157A"/>
    <w:rsid w:val="001C024A"/>
    <w:rsid w:val="001E4711"/>
    <w:rsid w:val="001E74F0"/>
    <w:rsid w:val="001F3788"/>
    <w:rsid w:val="00226E69"/>
    <w:rsid w:val="00227578"/>
    <w:rsid w:val="002438FA"/>
    <w:rsid w:val="002869FD"/>
    <w:rsid w:val="002D067D"/>
    <w:rsid w:val="002D1E20"/>
    <w:rsid w:val="00301327"/>
    <w:rsid w:val="00304164"/>
    <w:rsid w:val="00332B1C"/>
    <w:rsid w:val="0033778A"/>
    <w:rsid w:val="003425D8"/>
    <w:rsid w:val="00350D0A"/>
    <w:rsid w:val="0038150C"/>
    <w:rsid w:val="003C3EE3"/>
    <w:rsid w:val="003D0349"/>
    <w:rsid w:val="003E4A36"/>
    <w:rsid w:val="003F1D71"/>
    <w:rsid w:val="004011DF"/>
    <w:rsid w:val="0042263A"/>
    <w:rsid w:val="00442938"/>
    <w:rsid w:val="00473B9A"/>
    <w:rsid w:val="004819DB"/>
    <w:rsid w:val="004B3825"/>
    <w:rsid w:val="0055405C"/>
    <w:rsid w:val="0055689B"/>
    <w:rsid w:val="005629FA"/>
    <w:rsid w:val="0059443D"/>
    <w:rsid w:val="005D1FC3"/>
    <w:rsid w:val="00610B8F"/>
    <w:rsid w:val="0063037B"/>
    <w:rsid w:val="00647BD8"/>
    <w:rsid w:val="006862D0"/>
    <w:rsid w:val="006C5AE7"/>
    <w:rsid w:val="006E0910"/>
    <w:rsid w:val="006E5E85"/>
    <w:rsid w:val="0074502C"/>
    <w:rsid w:val="0074518F"/>
    <w:rsid w:val="00786828"/>
    <w:rsid w:val="0079537F"/>
    <w:rsid w:val="0079566F"/>
    <w:rsid w:val="007C1B24"/>
    <w:rsid w:val="007F52FC"/>
    <w:rsid w:val="008535F7"/>
    <w:rsid w:val="008555A5"/>
    <w:rsid w:val="00872632"/>
    <w:rsid w:val="00872F52"/>
    <w:rsid w:val="00873015"/>
    <w:rsid w:val="008846A2"/>
    <w:rsid w:val="008C398D"/>
    <w:rsid w:val="008C3A6D"/>
    <w:rsid w:val="008C3D96"/>
    <w:rsid w:val="00916F30"/>
    <w:rsid w:val="00927E13"/>
    <w:rsid w:val="00955A97"/>
    <w:rsid w:val="0097560F"/>
    <w:rsid w:val="009A74D4"/>
    <w:rsid w:val="009C60DB"/>
    <w:rsid w:val="00A06D53"/>
    <w:rsid w:val="00A17F21"/>
    <w:rsid w:val="00A20031"/>
    <w:rsid w:val="00A26131"/>
    <w:rsid w:val="00AB255B"/>
    <w:rsid w:val="00AC136A"/>
    <w:rsid w:val="00AC48C4"/>
    <w:rsid w:val="00AD164A"/>
    <w:rsid w:val="00B90AC9"/>
    <w:rsid w:val="00B9183A"/>
    <w:rsid w:val="00BA3FDA"/>
    <w:rsid w:val="00BB3BB1"/>
    <w:rsid w:val="00C20A66"/>
    <w:rsid w:val="00C73691"/>
    <w:rsid w:val="00CD5821"/>
    <w:rsid w:val="00CD6A34"/>
    <w:rsid w:val="00CE3704"/>
    <w:rsid w:val="00CF0562"/>
    <w:rsid w:val="00CF3BD6"/>
    <w:rsid w:val="00D045DC"/>
    <w:rsid w:val="00D132E8"/>
    <w:rsid w:val="00D159FF"/>
    <w:rsid w:val="00D15B5C"/>
    <w:rsid w:val="00D46202"/>
    <w:rsid w:val="00D72DE2"/>
    <w:rsid w:val="00D929B3"/>
    <w:rsid w:val="00DC79F0"/>
    <w:rsid w:val="00E17B96"/>
    <w:rsid w:val="00E52FF3"/>
    <w:rsid w:val="00E97B40"/>
    <w:rsid w:val="00F26971"/>
    <w:rsid w:val="00F81CE5"/>
    <w:rsid w:val="00FD0935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2C188"/>
  <w15:docId w15:val="{8FACCD31-E137-4496-867B-8A57016F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8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Document Map"/>
    <w:basedOn w:val="a"/>
    <w:link w:val="a5"/>
    <w:uiPriority w:val="99"/>
    <w:semiHidden/>
    <w:rsid w:val="004B38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D5821"/>
    <w:rPr>
      <w:rFonts w:ascii="Times New Roman" w:hAnsi="Times New Roman" w:cs="Times New Roman"/>
      <w:sz w:val="2"/>
      <w:szCs w:val="2"/>
    </w:rPr>
  </w:style>
  <w:style w:type="paragraph" w:styleId="a6">
    <w:name w:val="Balloon Text"/>
    <w:basedOn w:val="a"/>
    <w:link w:val="a7"/>
    <w:uiPriority w:val="99"/>
    <w:semiHidden/>
    <w:rsid w:val="007450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4502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7F52F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52FC"/>
    <w:pPr>
      <w:widowControl w:val="0"/>
      <w:shd w:val="clear" w:color="auto" w:fill="FFFFFF"/>
      <w:spacing w:line="274" w:lineRule="exact"/>
      <w:jc w:val="center"/>
    </w:pPr>
    <w:rPr>
      <w:rFonts w:eastAsia="Calibri"/>
      <w:sz w:val="22"/>
      <w:szCs w:val="22"/>
    </w:rPr>
  </w:style>
  <w:style w:type="paragraph" w:customStyle="1" w:styleId="1">
    <w:name w:val="Абзац списка1"/>
    <w:basedOn w:val="a"/>
    <w:rsid w:val="006303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20A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0A6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20A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0A6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B552-7C7D-4B18-BBFF-1BAB3A1A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ВИЛЛОЗСКОЕ ГОРОДСКОЕ ПОСЕЛЕНИЕ</vt:lpstr>
    </vt:vector>
  </TitlesOfParts>
  <Company>KrotySOFT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ВИЛЛОЗСКОЕ ГОРОДСКОЕ ПОСЕЛЕНИЕ</dc:title>
  <dc:creator>ноут</dc:creator>
  <cp:lastModifiedBy>SDuser</cp:lastModifiedBy>
  <cp:revision>2</cp:revision>
  <cp:lastPrinted>2022-11-14T13:08:00Z</cp:lastPrinted>
  <dcterms:created xsi:type="dcterms:W3CDTF">2022-11-14T13:08:00Z</dcterms:created>
  <dcterms:modified xsi:type="dcterms:W3CDTF">2022-11-14T13:08:00Z</dcterms:modified>
</cp:coreProperties>
</file>