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5217" w:rsidRDefault="00955217" w:rsidP="001D4A2C">
      <w:pPr>
        <w:rPr>
          <w:sz w:val="28"/>
          <w:szCs w:val="28"/>
          <w:lang w:eastAsia="ru-RU"/>
        </w:rPr>
      </w:pPr>
    </w:p>
    <w:p w:rsidR="00955217" w:rsidRDefault="00955217" w:rsidP="00A163A7">
      <w:pPr>
        <w:jc w:val="right"/>
        <w:rPr>
          <w:b/>
          <w:bCs/>
          <w:sz w:val="28"/>
          <w:szCs w:val="28"/>
        </w:rPr>
      </w:pPr>
    </w:p>
    <w:p w:rsidR="00955217" w:rsidRPr="00A1369F" w:rsidRDefault="00955217" w:rsidP="00A163A7">
      <w:pPr>
        <w:jc w:val="right"/>
        <w:rPr>
          <w:b/>
          <w:bCs/>
        </w:rPr>
      </w:pPr>
      <w:r>
        <w:rPr>
          <w:b/>
          <w:bCs/>
          <w:sz w:val="32"/>
          <w:szCs w:val="32"/>
        </w:rPr>
        <w:t xml:space="preserve">                                                              «</w:t>
      </w:r>
      <w:r w:rsidRPr="00A1369F">
        <w:rPr>
          <w:b/>
          <w:bCs/>
        </w:rPr>
        <w:t>УТВЕРЖДЕНА»</w:t>
      </w:r>
      <w:r>
        <w:rPr>
          <w:b/>
          <w:bCs/>
        </w:rPr>
        <w:t xml:space="preserve">    </w:t>
      </w:r>
    </w:p>
    <w:p w:rsidR="00955217" w:rsidRPr="00A163A7" w:rsidRDefault="00955217" w:rsidP="00A163A7">
      <w:pPr>
        <w:jc w:val="right"/>
      </w:pPr>
      <w:r w:rsidRPr="00A163A7">
        <w:t xml:space="preserve">                                                          РЕШЕНИЕМ СОВЕТА ДЕПУТАТОВ </w:t>
      </w:r>
    </w:p>
    <w:p w:rsidR="00955217" w:rsidRPr="00A163A7" w:rsidRDefault="00955217" w:rsidP="00A163A7">
      <w:pPr>
        <w:widowControl w:val="0"/>
        <w:autoSpaceDE w:val="0"/>
        <w:autoSpaceDN w:val="0"/>
        <w:adjustRightInd w:val="0"/>
        <w:jc w:val="right"/>
        <w:outlineLvl w:val="0"/>
        <w:rPr>
          <w:rFonts w:ascii="Times New Roman CYR" w:hAnsi="Times New Roman CYR" w:cs="Times New Roman CYR"/>
        </w:rPr>
      </w:pPr>
      <w:r w:rsidRPr="00A163A7">
        <w:t xml:space="preserve">                                                                       ТРЕТЬЕГО СОЗЫВА</w:t>
      </w:r>
      <w:r w:rsidRPr="00A163A7">
        <w:rPr>
          <w:rFonts w:ascii="Times New Roman CYR" w:hAnsi="Times New Roman CYR" w:cs="Times New Roman CYR"/>
        </w:rPr>
        <w:t xml:space="preserve"> </w:t>
      </w:r>
    </w:p>
    <w:p w:rsidR="00955217" w:rsidRPr="00A163A7" w:rsidRDefault="00955217" w:rsidP="00A163A7">
      <w:pPr>
        <w:widowControl w:val="0"/>
        <w:autoSpaceDE w:val="0"/>
        <w:autoSpaceDN w:val="0"/>
        <w:adjustRightInd w:val="0"/>
        <w:jc w:val="right"/>
        <w:outlineLvl w:val="0"/>
        <w:rPr>
          <w:rFonts w:ascii="Times New Roman CYR" w:hAnsi="Times New Roman CYR" w:cs="Times New Roman CYR"/>
        </w:rPr>
      </w:pPr>
      <w:r w:rsidRPr="00A163A7">
        <w:rPr>
          <w:rFonts w:ascii="Times New Roman CYR" w:hAnsi="Times New Roman CYR" w:cs="Times New Roman CYR"/>
        </w:rPr>
        <w:t>МУНИЦИПАЛЬНОГО ОБРАЗОВАНИЯ</w:t>
      </w:r>
    </w:p>
    <w:p w:rsidR="00955217" w:rsidRPr="00A163A7" w:rsidRDefault="00955217" w:rsidP="00A163A7">
      <w:pPr>
        <w:widowControl w:val="0"/>
        <w:autoSpaceDE w:val="0"/>
        <w:autoSpaceDN w:val="0"/>
        <w:adjustRightInd w:val="0"/>
        <w:jc w:val="right"/>
        <w:rPr>
          <w:rFonts w:ascii="Times New Roman CYR" w:hAnsi="Times New Roman CYR" w:cs="Times New Roman CYR"/>
        </w:rPr>
      </w:pPr>
      <w:r w:rsidRPr="00A163A7">
        <w:rPr>
          <w:rFonts w:ascii="Times New Roman CYR" w:hAnsi="Times New Roman CYR" w:cs="Times New Roman CYR"/>
        </w:rPr>
        <w:t>ВИЛЛОЗСКОЕ ГОРОДСКОЕ ПОСЕЛЕНИЕ</w:t>
      </w:r>
    </w:p>
    <w:p w:rsidR="00955217" w:rsidRDefault="00955217" w:rsidP="00A163A7">
      <w:pPr>
        <w:widowControl w:val="0"/>
        <w:autoSpaceDE w:val="0"/>
        <w:autoSpaceDN w:val="0"/>
        <w:adjustRightInd w:val="0"/>
        <w:jc w:val="right"/>
        <w:rPr>
          <w:rFonts w:ascii="Times New Roman CYR" w:hAnsi="Times New Roman CYR"/>
        </w:rPr>
      </w:pPr>
      <w:r w:rsidRPr="00A163A7">
        <w:rPr>
          <w:rFonts w:ascii="Times New Roman CYR" w:hAnsi="Times New Roman CYR" w:cs="Times New Roman CYR"/>
        </w:rPr>
        <w:t xml:space="preserve">ЛОМОНОСОВСКОГО МУНИЦИПАЛЬНОГО </w:t>
      </w:r>
    </w:p>
    <w:p w:rsidR="00955217" w:rsidRPr="00A163A7" w:rsidRDefault="00955217" w:rsidP="00A163A7">
      <w:pPr>
        <w:widowControl w:val="0"/>
        <w:autoSpaceDE w:val="0"/>
        <w:autoSpaceDN w:val="0"/>
        <w:adjustRightInd w:val="0"/>
        <w:jc w:val="right"/>
        <w:rPr>
          <w:rFonts w:ascii="Times New Roman CYR" w:hAnsi="Times New Roman CYR"/>
        </w:rPr>
      </w:pPr>
      <w:r w:rsidRPr="00A163A7">
        <w:rPr>
          <w:rFonts w:ascii="Times New Roman CYR" w:hAnsi="Times New Roman CYR" w:cs="Times New Roman CYR"/>
        </w:rPr>
        <w:t>РАЙОНА</w:t>
      </w:r>
      <w:r>
        <w:rPr>
          <w:rFonts w:ascii="Times New Roman CYR" w:hAnsi="Times New Roman CYR" w:cs="Times New Roman CYR"/>
        </w:rPr>
        <w:t xml:space="preserve"> </w:t>
      </w:r>
      <w:r w:rsidRPr="00A163A7">
        <w:rPr>
          <w:rFonts w:ascii="Times New Roman CYR" w:hAnsi="Times New Roman CYR" w:cs="Times New Roman CYR"/>
        </w:rPr>
        <w:t>ЛЕНИНГРАДСКОЙ ОБЛАСТИ</w:t>
      </w:r>
    </w:p>
    <w:p w:rsidR="00955217" w:rsidRPr="00A163A7" w:rsidRDefault="00955217" w:rsidP="00A163A7">
      <w:pPr>
        <w:jc w:val="right"/>
      </w:pPr>
      <w:r w:rsidRPr="00A163A7">
        <w:t xml:space="preserve">                                                             </w:t>
      </w:r>
      <w:r>
        <w:t xml:space="preserve">                            от                  </w:t>
      </w:r>
      <w:r w:rsidRPr="00A163A7">
        <w:t>2017 года №</w:t>
      </w:r>
      <w:r w:rsidRPr="00A163A7">
        <w:softHyphen/>
      </w:r>
      <w:r>
        <w:t xml:space="preserve">     .   </w:t>
      </w:r>
      <w:r w:rsidRPr="00A163A7">
        <w:t xml:space="preserve">   </w:t>
      </w:r>
    </w:p>
    <w:p w:rsidR="00955217" w:rsidRPr="00A1369F" w:rsidRDefault="00955217" w:rsidP="00A1369F">
      <w:pPr>
        <w:jc w:val="right"/>
        <w:rPr>
          <w:b/>
          <w:bCs/>
        </w:rPr>
      </w:pPr>
      <w:r w:rsidRPr="00A1369F">
        <w:rPr>
          <w:b/>
          <w:bCs/>
          <w:color w:val="FF00FF"/>
        </w:rPr>
        <w:t xml:space="preserve"> </w:t>
      </w:r>
      <w:r w:rsidRPr="00A1369F">
        <w:rPr>
          <w:b/>
          <w:bCs/>
          <w:color w:val="339966"/>
        </w:rPr>
        <w:t xml:space="preserve">          </w:t>
      </w:r>
    </w:p>
    <w:p w:rsidR="00955217" w:rsidRPr="00A1369F" w:rsidRDefault="00955217">
      <w:pPr>
        <w:spacing w:before="280" w:line="276" w:lineRule="auto"/>
        <w:jc w:val="center"/>
        <w:rPr>
          <w:b/>
          <w:bCs/>
        </w:rPr>
      </w:pPr>
    </w:p>
    <w:p w:rsidR="00955217" w:rsidRDefault="00955217" w:rsidP="00A163A7">
      <w:pPr>
        <w:spacing w:before="280" w:line="276" w:lineRule="auto"/>
        <w:rPr>
          <w:b/>
          <w:bCs/>
          <w:sz w:val="20"/>
          <w:szCs w:val="20"/>
        </w:rPr>
      </w:pPr>
    </w:p>
    <w:p w:rsidR="00955217" w:rsidRDefault="00955217">
      <w:pPr>
        <w:spacing w:before="280" w:line="276" w:lineRule="auto"/>
        <w:jc w:val="center"/>
        <w:rPr>
          <w:b/>
          <w:bCs/>
          <w:sz w:val="20"/>
          <w:szCs w:val="20"/>
        </w:rPr>
      </w:pPr>
    </w:p>
    <w:p w:rsidR="00955217" w:rsidRDefault="00955217">
      <w:pPr>
        <w:spacing w:before="280" w:line="276" w:lineRule="auto"/>
        <w:jc w:val="center"/>
        <w:rPr>
          <w:b/>
          <w:bCs/>
          <w:sz w:val="20"/>
          <w:szCs w:val="20"/>
        </w:rPr>
      </w:pPr>
    </w:p>
    <w:p w:rsidR="00955217" w:rsidRDefault="00955217">
      <w:pPr>
        <w:spacing w:before="280" w:line="276" w:lineRule="auto"/>
        <w:jc w:val="center"/>
        <w:rPr>
          <w:b/>
          <w:bCs/>
          <w:sz w:val="20"/>
          <w:szCs w:val="20"/>
        </w:rPr>
      </w:pPr>
    </w:p>
    <w:p w:rsidR="00955217" w:rsidRDefault="00955217">
      <w:pPr>
        <w:jc w:val="center"/>
        <w:rPr>
          <w:b/>
          <w:bCs/>
          <w:sz w:val="36"/>
          <w:szCs w:val="36"/>
        </w:rPr>
      </w:pPr>
      <w:r>
        <w:rPr>
          <w:b/>
          <w:bCs/>
          <w:sz w:val="36"/>
          <w:szCs w:val="36"/>
        </w:rPr>
        <w:t xml:space="preserve">ПРОГРАММА </w:t>
      </w:r>
    </w:p>
    <w:p w:rsidR="00955217" w:rsidRDefault="00955217">
      <w:pPr>
        <w:jc w:val="center"/>
        <w:rPr>
          <w:b/>
          <w:bCs/>
          <w:sz w:val="36"/>
          <w:szCs w:val="36"/>
        </w:rPr>
      </w:pPr>
      <w:r>
        <w:rPr>
          <w:b/>
          <w:bCs/>
          <w:sz w:val="36"/>
          <w:szCs w:val="36"/>
        </w:rPr>
        <w:t xml:space="preserve">КОМПЛЕКСНОГО  РАЗВИТИЯ </w:t>
      </w:r>
    </w:p>
    <w:p w:rsidR="00955217" w:rsidRDefault="00955217">
      <w:pPr>
        <w:jc w:val="center"/>
        <w:rPr>
          <w:b/>
          <w:bCs/>
          <w:sz w:val="36"/>
          <w:szCs w:val="36"/>
        </w:rPr>
      </w:pPr>
      <w:r>
        <w:rPr>
          <w:b/>
          <w:bCs/>
          <w:sz w:val="36"/>
          <w:szCs w:val="36"/>
        </w:rPr>
        <w:t xml:space="preserve"> СОЦИАЛЬНОЙ  ИНФРАСТРУКТУРЫ </w:t>
      </w:r>
    </w:p>
    <w:p w:rsidR="00955217" w:rsidRDefault="00955217" w:rsidP="00A1369F">
      <w:pPr>
        <w:jc w:val="center"/>
        <w:rPr>
          <w:b/>
          <w:bCs/>
          <w:sz w:val="36"/>
          <w:szCs w:val="36"/>
        </w:rPr>
      </w:pPr>
      <w:r>
        <w:rPr>
          <w:b/>
          <w:bCs/>
          <w:sz w:val="36"/>
          <w:szCs w:val="36"/>
        </w:rPr>
        <w:t xml:space="preserve"> МУНИЦИПАЛЬНОГО ОБРАЗОВАНИЯ</w:t>
      </w:r>
    </w:p>
    <w:p w:rsidR="00955217" w:rsidRDefault="00955217" w:rsidP="00A1369F">
      <w:pPr>
        <w:jc w:val="center"/>
        <w:rPr>
          <w:b/>
          <w:bCs/>
          <w:sz w:val="36"/>
          <w:szCs w:val="36"/>
        </w:rPr>
      </w:pPr>
      <w:r>
        <w:rPr>
          <w:b/>
          <w:bCs/>
          <w:sz w:val="36"/>
          <w:szCs w:val="36"/>
        </w:rPr>
        <w:t>ВИЛЛОЗСКОЕ ГОРОДСКОЕ ПОСЕЛЕНИЕ ЛОМОНОСОВСКОГО МУНИЦИПАЛЬНОГО РАЙОНА ЛЕНИНГРАДСКОЙ ОБЛАСТИ</w:t>
      </w:r>
    </w:p>
    <w:p w:rsidR="00955217" w:rsidRDefault="00955217">
      <w:pPr>
        <w:spacing w:before="280"/>
        <w:jc w:val="center"/>
        <w:rPr>
          <w:sz w:val="20"/>
          <w:szCs w:val="20"/>
        </w:rPr>
      </w:pPr>
      <w:r>
        <w:rPr>
          <w:b/>
          <w:bCs/>
          <w:sz w:val="36"/>
          <w:szCs w:val="36"/>
        </w:rPr>
        <w:t>на  2018 - 2028 г.г.</w:t>
      </w:r>
    </w:p>
    <w:p w:rsidR="00955217" w:rsidRDefault="00955217">
      <w:pPr>
        <w:spacing w:before="280" w:after="120"/>
        <w:rPr>
          <w:sz w:val="20"/>
          <w:szCs w:val="20"/>
        </w:rPr>
      </w:pPr>
      <w:r>
        <w:rPr>
          <w:sz w:val="20"/>
          <w:szCs w:val="20"/>
        </w:rPr>
        <w:t>  </w:t>
      </w:r>
    </w:p>
    <w:p w:rsidR="00955217" w:rsidRDefault="00955217">
      <w:pPr>
        <w:spacing w:before="280" w:after="120"/>
        <w:rPr>
          <w:sz w:val="20"/>
          <w:szCs w:val="20"/>
        </w:rPr>
      </w:pPr>
      <w:r>
        <w:rPr>
          <w:sz w:val="20"/>
          <w:szCs w:val="20"/>
        </w:rPr>
        <w:t> </w:t>
      </w:r>
    </w:p>
    <w:p w:rsidR="00955217" w:rsidRDefault="00955217">
      <w:pPr>
        <w:spacing w:before="280" w:after="120"/>
        <w:rPr>
          <w:sz w:val="20"/>
          <w:szCs w:val="20"/>
        </w:rPr>
      </w:pPr>
      <w:r>
        <w:rPr>
          <w:sz w:val="20"/>
          <w:szCs w:val="20"/>
        </w:rPr>
        <w:t>                                                                                                                       </w:t>
      </w:r>
    </w:p>
    <w:p w:rsidR="00955217" w:rsidRDefault="00955217">
      <w:pPr>
        <w:spacing w:before="280" w:after="120"/>
        <w:rPr>
          <w:sz w:val="20"/>
          <w:szCs w:val="20"/>
        </w:rPr>
      </w:pPr>
    </w:p>
    <w:p w:rsidR="00955217" w:rsidRDefault="00955217">
      <w:pPr>
        <w:spacing w:before="280" w:after="120"/>
        <w:rPr>
          <w:sz w:val="20"/>
          <w:szCs w:val="20"/>
        </w:rPr>
      </w:pPr>
    </w:p>
    <w:p w:rsidR="00955217" w:rsidRDefault="00955217">
      <w:pPr>
        <w:spacing w:before="280" w:after="120"/>
        <w:rPr>
          <w:sz w:val="20"/>
          <w:szCs w:val="20"/>
        </w:rPr>
      </w:pPr>
    </w:p>
    <w:p w:rsidR="00955217" w:rsidRDefault="00955217">
      <w:pPr>
        <w:spacing w:before="280" w:after="120"/>
        <w:rPr>
          <w:sz w:val="20"/>
          <w:szCs w:val="20"/>
        </w:rPr>
      </w:pPr>
    </w:p>
    <w:p w:rsidR="00955217" w:rsidRDefault="00955217">
      <w:pPr>
        <w:spacing w:before="280" w:after="120"/>
        <w:rPr>
          <w:sz w:val="20"/>
          <w:szCs w:val="20"/>
        </w:rPr>
      </w:pPr>
    </w:p>
    <w:p w:rsidR="00955217" w:rsidRDefault="00955217">
      <w:pPr>
        <w:spacing w:before="280" w:after="120"/>
        <w:jc w:val="center"/>
        <w:rPr>
          <w:b/>
          <w:bCs/>
          <w:sz w:val="20"/>
          <w:szCs w:val="20"/>
        </w:rPr>
      </w:pPr>
      <w:r>
        <w:rPr>
          <w:b/>
          <w:bCs/>
          <w:sz w:val="32"/>
          <w:szCs w:val="32"/>
        </w:rPr>
        <w:t>2017 г.</w:t>
      </w:r>
    </w:p>
    <w:p w:rsidR="00955217" w:rsidRPr="003E7D7B" w:rsidRDefault="00955217" w:rsidP="003E7D7B">
      <w:pPr>
        <w:pStyle w:val="NormalWeb"/>
        <w:spacing w:line="276" w:lineRule="auto"/>
        <w:rPr>
          <w:b/>
          <w:bCs/>
          <w:sz w:val="28"/>
          <w:szCs w:val="28"/>
        </w:rPr>
      </w:pPr>
    </w:p>
    <w:p w:rsidR="00955217" w:rsidRPr="003E7D7B" w:rsidRDefault="00955217">
      <w:pPr>
        <w:pStyle w:val="NormalWeb"/>
        <w:spacing w:line="276" w:lineRule="auto"/>
        <w:jc w:val="center"/>
        <w:rPr>
          <w:b/>
          <w:bCs/>
          <w:sz w:val="28"/>
          <w:szCs w:val="28"/>
        </w:rPr>
      </w:pPr>
      <w:r w:rsidRPr="003E7D7B">
        <w:rPr>
          <w:b/>
          <w:bCs/>
          <w:sz w:val="28"/>
          <w:szCs w:val="28"/>
        </w:rPr>
        <w:t>Паспорт программы  «Комплексного развития социальной  инфраструктуры муниципального образования Виллозское городское поселение Ломоносовского муниципального района Ле</w:t>
      </w:r>
      <w:r>
        <w:rPr>
          <w:b/>
          <w:bCs/>
          <w:sz w:val="28"/>
          <w:szCs w:val="28"/>
        </w:rPr>
        <w:t>нинградской области на 2018-2028</w:t>
      </w:r>
      <w:r w:rsidRPr="003E7D7B">
        <w:rPr>
          <w:b/>
          <w:bCs/>
          <w:sz w:val="28"/>
          <w:szCs w:val="28"/>
        </w:rPr>
        <w:t xml:space="preserve"> годы»</w:t>
      </w:r>
    </w:p>
    <w:tbl>
      <w:tblPr>
        <w:tblW w:w="99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86"/>
        <w:gridCol w:w="7370"/>
      </w:tblGrid>
      <w:tr w:rsidR="00955217" w:rsidRPr="003E7D7B">
        <w:tc>
          <w:tcPr>
            <w:tcW w:w="2585" w:type="dxa"/>
            <w:vAlign w:val="center"/>
          </w:tcPr>
          <w:p w:rsidR="00955217" w:rsidRPr="003E7D7B" w:rsidRDefault="00955217">
            <w:pPr>
              <w:pStyle w:val="NormalWeb"/>
              <w:spacing w:before="0" w:after="0"/>
              <w:jc w:val="both"/>
              <w:rPr>
                <w:b/>
                <w:bCs/>
                <w:sz w:val="28"/>
                <w:szCs w:val="28"/>
              </w:rPr>
            </w:pPr>
            <w:r w:rsidRPr="003E7D7B">
              <w:rPr>
                <w:b/>
                <w:bCs/>
                <w:sz w:val="28"/>
                <w:szCs w:val="28"/>
              </w:rPr>
              <w:t>Наименование программы:</w:t>
            </w:r>
          </w:p>
        </w:tc>
        <w:tc>
          <w:tcPr>
            <w:tcW w:w="7371" w:type="dxa"/>
            <w:vAlign w:val="center"/>
          </w:tcPr>
          <w:p w:rsidR="00955217" w:rsidRPr="003E7D7B" w:rsidRDefault="00955217" w:rsidP="008E0788">
            <w:pPr>
              <w:pStyle w:val="211"/>
              <w:spacing w:before="0" w:after="0"/>
              <w:jc w:val="both"/>
              <w:rPr>
                <w:sz w:val="28"/>
                <w:szCs w:val="28"/>
              </w:rPr>
            </w:pPr>
            <w:r w:rsidRPr="003E7D7B">
              <w:rPr>
                <w:b/>
                <w:bCs/>
                <w:sz w:val="28"/>
                <w:szCs w:val="28"/>
              </w:rPr>
              <w:t> </w:t>
            </w:r>
            <w:r w:rsidRPr="003E7D7B">
              <w:rPr>
                <w:sz w:val="28"/>
                <w:szCs w:val="28"/>
              </w:rPr>
              <w:t>Программа  «Комплексного развития  социальной  инфраструктуры  муниципального образования</w:t>
            </w:r>
            <w:r w:rsidRPr="003E7D7B">
              <w:rPr>
                <w:sz w:val="28"/>
                <w:szCs w:val="28"/>
                <w:lang w:eastAsia="ru-RU"/>
              </w:rPr>
              <w:t xml:space="preserve"> Виллозское городское поселение Ломоносовского</w:t>
            </w:r>
            <w:r w:rsidRPr="003E7D7B">
              <w:rPr>
                <w:sz w:val="28"/>
                <w:szCs w:val="28"/>
              </w:rPr>
              <w:t xml:space="preserve"> муниципального района Ле</w:t>
            </w:r>
            <w:r>
              <w:rPr>
                <w:sz w:val="28"/>
                <w:szCs w:val="28"/>
              </w:rPr>
              <w:t>нинградской области на 2018-2028</w:t>
            </w:r>
            <w:r w:rsidRPr="003E7D7B">
              <w:rPr>
                <w:sz w:val="28"/>
                <w:szCs w:val="28"/>
              </w:rPr>
              <w:t xml:space="preserve"> годы»</w:t>
            </w:r>
          </w:p>
        </w:tc>
      </w:tr>
      <w:tr w:rsidR="00955217" w:rsidRPr="003E7D7B">
        <w:tc>
          <w:tcPr>
            <w:tcW w:w="2585" w:type="dxa"/>
            <w:vAlign w:val="center"/>
          </w:tcPr>
          <w:p w:rsidR="00955217" w:rsidRPr="003E7D7B" w:rsidRDefault="00955217">
            <w:pPr>
              <w:pStyle w:val="NormalWeb"/>
              <w:spacing w:before="0" w:after="0"/>
              <w:jc w:val="both"/>
              <w:rPr>
                <w:sz w:val="28"/>
                <w:szCs w:val="28"/>
              </w:rPr>
            </w:pPr>
            <w:r w:rsidRPr="003E7D7B">
              <w:rPr>
                <w:b/>
                <w:bCs/>
                <w:sz w:val="28"/>
                <w:szCs w:val="28"/>
              </w:rPr>
              <w:t>Основание разработки программы:</w:t>
            </w:r>
          </w:p>
        </w:tc>
        <w:tc>
          <w:tcPr>
            <w:tcW w:w="7371" w:type="dxa"/>
            <w:vAlign w:val="center"/>
          </w:tcPr>
          <w:p w:rsidR="00955217" w:rsidRPr="003E7D7B" w:rsidRDefault="00955217">
            <w:pPr>
              <w:pStyle w:val="NormalWeb"/>
              <w:spacing w:before="0" w:after="0"/>
              <w:jc w:val="both"/>
              <w:rPr>
                <w:sz w:val="28"/>
                <w:szCs w:val="28"/>
              </w:rPr>
            </w:pPr>
            <w:r w:rsidRPr="003E7D7B">
              <w:rPr>
                <w:sz w:val="28"/>
                <w:szCs w:val="28"/>
              </w:rPr>
              <w:t>Федеральный Закон № 131-ФЗ от 06.10.2003 «Об общих принципах организации местного самоуправления в Российской Федерации»</w:t>
            </w:r>
          </w:p>
          <w:p w:rsidR="00955217" w:rsidRPr="003E7D7B" w:rsidRDefault="00955217" w:rsidP="0009343A">
            <w:pPr>
              <w:pStyle w:val="NormalWeb"/>
              <w:spacing w:before="0" w:after="0"/>
              <w:jc w:val="both"/>
              <w:rPr>
                <w:sz w:val="28"/>
                <w:szCs w:val="28"/>
              </w:rPr>
            </w:pPr>
            <w:r w:rsidRPr="003E7D7B">
              <w:rPr>
                <w:rFonts w:ascii="Times New Roman CYR" w:hAnsi="Times New Roman CYR" w:cs="Times New Roman CYR"/>
                <w:sz w:val="28"/>
                <w:szCs w:val="28"/>
              </w:rPr>
              <w:t>Постановление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w:t>
            </w:r>
          </w:p>
        </w:tc>
      </w:tr>
      <w:tr w:rsidR="00955217" w:rsidRPr="003E7D7B">
        <w:tc>
          <w:tcPr>
            <w:tcW w:w="2585" w:type="dxa"/>
            <w:vAlign w:val="center"/>
          </w:tcPr>
          <w:p w:rsidR="00955217" w:rsidRPr="003E7D7B" w:rsidRDefault="00955217">
            <w:pPr>
              <w:pStyle w:val="NormalWeb"/>
              <w:spacing w:before="0"/>
              <w:jc w:val="both"/>
              <w:rPr>
                <w:b/>
                <w:bCs/>
                <w:sz w:val="28"/>
                <w:szCs w:val="28"/>
              </w:rPr>
            </w:pPr>
            <w:r w:rsidRPr="003E7D7B">
              <w:rPr>
                <w:b/>
                <w:bCs/>
                <w:sz w:val="28"/>
                <w:szCs w:val="28"/>
              </w:rPr>
              <w:t>Заказчик программы:</w:t>
            </w:r>
          </w:p>
          <w:p w:rsidR="00955217" w:rsidRPr="003E7D7B" w:rsidRDefault="00955217">
            <w:pPr>
              <w:pStyle w:val="NormalWeb"/>
              <w:spacing w:after="0"/>
              <w:jc w:val="both"/>
              <w:rPr>
                <w:sz w:val="28"/>
                <w:szCs w:val="28"/>
              </w:rPr>
            </w:pPr>
            <w:r w:rsidRPr="003E7D7B">
              <w:rPr>
                <w:b/>
                <w:bCs/>
                <w:sz w:val="28"/>
                <w:szCs w:val="28"/>
              </w:rPr>
              <w:t>Разработчик программы:</w:t>
            </w:r>
          </w:p>
        </w:tc>
        <w:tc>
          <w:tcPr>
            <w:tcW w:w="7371" w:type="dxa"/>
            <w:vAlign w:val="center"/>
          </w:tcPr>
          <w:p w:rsidR="00955217" w:rsidRPr="003E7D7B" w:rsidRDefault="00955217" w:rsidP="00700CB1">
            <w:pPr>
              <w:pStyle w:val="NormalWeb"/>
              <w:spacing w:before="0" w:after="0"/>
              <w:jc w:val="both"/>
              <w:rPr>
                <w:sz w:val="28"/>
                <w:szCs w:val="28"/>
              </w:rPr>
            </w:pPr>
            <w:r w:rsidRPr="003E7D7B">
              <w:rPr>
                <w:sz w:val="28"/>
                <w:szCs w:val="28"/>
              </w:rPr>
              <w:t xml:space="preserve">Администрация  муниципального образования </w:t>
            </w:r>
            <w:r w:rsidRPr="003E7D7B">
              <w:rPr>
                <w:sz w:val="28"/>
                <w:szCs w:val="28"/>
                <w:lang w:eastAsia="ru-RU"/>
              </w:rPr>
              <w:t>Виллозское городское поселение Ломоносовского</w:t>
            </w:r>
            <w:r w:rsidRPr="003E7D7B">
              <w:rPr>
                <w:sz w:val="28"/>
                <w:szCs w:val="28"/>
              </w:rPr>
              <w:t xml:space="preserve"> муниципального района Ленинградской области</w:t>
            </w:r>
          </w:p>
          <w:p w:rsidR="00955217" w:rsidRPr="003E7D7B" w:rsidRDefault="00955217" w:rsidP="00700CB1">
            <w:pPr>
              <w:pStyle w:val="NormalWeb"/>
              <w:spacing w:before="0" w:after="0"/>
              <w:jc w:val="both"/>
              <w:rPr>
                <w:sz w:val="28"/>
                <w:szCs w:val="28"/>
              </w:rPr>
            </w:pPr>
            <w:r w:rsidRPr="003E7D7B">
              <w:rPr>
                <w:sz w:val="28"/>
                <w:szCs w:val="28"/>
              </w:rPr>
              <w:t xml:space="preserve">Администрация  муниципального образования </w:t>
            </w:r>
            <w:r w:rsidRPr="003E7D7B">
              <w:rPr>
                <w:sz w:val="28"/>
                <w:szCs w:val="28"/>
                <w:lang w:eastAsia="ru-RU"/>
              </w:rPr>
              <w:t>Виллозское городское поселение Ломоносовского</w:t>
            </w:r>
            <w:r w:rsidRPr="003E7D7B">
              <w:rPr>
                <w:sz w:val="28"/>
                <w:szCs w:val="28"/>
              </w:rPr>
              <w:t xml:space="preserve"> муниципального района Ленинградской области</w:t>
            </w:r>
          </w:p>
        </w:tc>
      </w:tr>
      <w:tr w:rsidR="00955217" w:rsidRPr="003E7D7B">
        <w:tc>
          <w:tcPr>
            <w:tcW w:w="2585" w:type="dxa"/>
            <w:vAlign w:val="center"/>
          </w:tcPr>
          <w:p w:rsidR="00955217" w:rsidRPr="003E7D7B" w:rsidRDefault="00955217">
            <w:pPr>
              <w:pStyle w:val="NormalWeb"/>
              <w:spacing w:before="0" w:after="0"/>
              <w:jc w:val="both"/>
              <w:rPr>
                <w:sz w:val="28"/>
                <w:szCs w:val="28"/>
              </w:rPr>
            </w:pPr>
            <w:r w:rsidRPr="003E7D7B">
              <w:rPr>
                <w:b/>
                <w:bCs/>
                <w:sz w:val="28"/>
                <w:szCs w:val="28"/>
              </w:rPr>
              <w:t>Основная цель программы:</w:t>
            </w:r>
          </w:p>
        </w:tc>
        <w:tc>
          <w:tcPr>
            <w:tcW w:w="7371" w:type="dxa"/>
            <w:vAlign w:val="center"/>
          </w:tcPr>
          <w:p w:rsidR="00955217" w:rsidRPr="003E7D7B" w:rsidRDefault="00955217">
            <w:pPr>
              <w:jc w:val="both"/>
              <w:rPr>
                <w:sz w:val="28"/>
                <w:szCs w:val="28"/>
              </w:rPr>
            </w:pPr>
            <w:r>
              <w:rPr>
                <w:sz w:val="28"/>
                <w:szCs w:val="28"/>
              </w:rPr>
              <w:t>Основной целью реализации Программы является создание материальной базы комплексного развития социальной инфраструктуры для достижения стратегической цели - повышения качества жизни населения, его занятости и самозанятости, экономических социальных и культурных возможностей на основе развития предпринимательства, личных подсобных хозяйств, торговой инфраструктуры и сферы услуг.</w:t>
            </w:r>
          </w:p>
        </w:tc>
      </w:tr>
      <w:tr w:rsidR="00955217" w:rsidRPr="003E7D7B">
        <w:tc>
          <w:tcPr>
            <w:tcW w:w="2585" w:type="dxa"/>
            <w:vAlign w:val="center"/>
          </w:tcPr>
          <w:p w:rsidR="00955217" w:rsidRPr="003E7D7B" w:rsidRDefault="00955217">
            <w:pPr>
              <w:pStyle w:val="NormalWeb"/>
              <w:spacing w:before="0" w:after="0"/>
              <w:jc w:val="both"/>
              <w:rPr>
                <w:sz w:val="28"/>
                <w:szCs w:val="28"/>
              </w:rPr>
            </w:pPr>
            <w:r w:rsidRPr="003E7D7B">
              <w:rPr>
                <w:b/>
                <w:bCs/>
                <w:sz w:val="28"/>
                <w:szCs w:val="28"/>
              </w:rPr>
              <w:t>Задачи программы:</w:t>
            </w:r>
          </w:p>
        </w:tc>
        <w:tc>
          <w:tcPr>
            <w:tcW w:w="7371" w:type="dxa"/>
            <w:vAlign w:val="center"/>
          </w:tcPr>
          <w:p w:rsidR="00955217" w:rsidRPr="003E7D7B" w:rsidRDefault="00955217" w:rsidP="00B23007">
            <w:pPr>
              <w:autoSpaceDE w:val="0"/>
              <w:rPr>
                <w:sz w:val="28"/>
                <w:szCs w:val="28"/>
              </w:rPr>
            </w:pPr>
            <w:r w:rsidRPr="003E7D7B">
              <w:rPr>
                <w:sz w:val="28"/>
                <w:szCs w:val="28"/>
              </w:rPr>
              <w:t>1. Создание правовых, организационных, институциональных и экономических условий для перехода к устойчивому развитию социальной  инфраструктуры поселения, эффективной реализации полномочий органов местного самоуправления;</w:t>
            </w:r>
          </w:p>
          <w:p w:rsidR="00955217" w:rsidRPr="003E7D7B" w:rsidRDefault="00955217" w:rsidP="00B23007">
            <w:pPr>
              <w:autoSpaceDE w:val="0"/>
              <w:rPr>
                <w:sz w:val="28"/>
                <w:szCs w:val="28"/>
              </w:rPr>
            </w:pPr>
            <w:r w:rsidRPr="003E7D7B">
              <w:rPr>
                <w:sz w:val="28"/>
                <w:szCs w:val="28"/>
              </w:rPr>
              <w:t>2. Развитие и расширение информационно-консультационного и правового обслуживания населения;</w:t>
            </w:r>
          </w:p>
          <w:p w:rsidR="00955217" w:rsidRPr="003E7D7B" w:rsidRDefault="00955217" w:rsidP="00322CFC">
            <w:pPr>
              <w:tabs>
                <w:tab w:val="left" w:pos="191"/>
              </w:tabs>
              <w:autoSpaceDE w:val="0"/>
              <w:jc w:val="both"/>
              <w:rPr>
                <w:sz w:val="28"/>
                <w:szCs w:val="28"/>
              </w:rPr>
            </w:pPr>
            <w:r>
              <w:rPr>
                <w:sz w:val="28"/>
                <w:szCs w:val="28"/>
              </w:rPr>
              <w:t>3</w:t>
            </w:r>
            <w:r w:rsidRPr="003E7D7B">
              <w:rPr>
                <w:sz w:val="28"/>
                <w:szCs w:val="28"/>
              </w:rPr>
              <w:t>. Содействие разви</w:t>
            </w:r>
            <w:r>
              <w:rPr>
                <w:sz w:val="28"/>
                <w:szCs w:val="28"/>
              </w:rPr>
              <w:t>тию   промышленных зон</w:t>
            </w:r>
            <w:r w:rsidRPr="003E7D7B">
              <w:rPr>
                <w:sz w:val="28"/>
                <w:szCs w:val="28"/>
              </w:rPr>
              <w:t>,    ор</w:t>
            </w:r>
            <w:r>
              <w:rPr>
                <w:sz w:val="28"/>
                <w:szCs w:val="28"/>
              </w:rPr>
              <w:t>ганизации  новых  рабочих  мест;</w:t>
            </w:r>
          </w:p>
          <w:p w:rsidR="00955217" w:rsidRPr="003E7D7B" w:rsidRDefault="00955217" w:rsidP="00322CFC">
            <w:pPr>
              <w:ind w:firstLine="11"/>
              <w:jc w:val="both"/>
              <w:rPr>
                <w:sz w:val="28"/>
                <w:szCs w:val="28"/>
              </w:rPr>
            </w:pPr>
            <w:r>
              <w:rPr>
                <w:sz w:val="28"/>
                <w:szCs w:val="28"/>
              </w:rPr>
              <w:t>4</w:t>
            </w:r>
            <w:r w:rsidRPr="003E7D7B">
              <w:rPr>
                <w:sz w:val="28"/>
                <w:szCs w:val="28"/>
              </w:rPr>
              <w:t>. Содействие в привлечении молодых специалистов в поселение (врачей, учителей, работников культуры, муниципальных служащих);</w:t>
            </w:r>
          </w:p>
          <w:p w:rsidR="00955217" w:rsidRDefault="00955217" w:rsidP="00B23007">
            <w:pPr>
              <w:ind w:firstLine="11"/>
              <w:rPr>
                <w:sz w:val="28"/>
                <w:szCs w:val="28"/>
              </w:rPr>
            </w:pPr>
            <w:r>
              <w:rPr>
                <w:sz w:val="28"/>
                <w:szCs w:val="28"/>
              </w:rPr>
              <w:t>5.   Содействие жилищному строительству на территории поселения</w:t>
            </w:r>
            <w:r w:rsidRPr="003E7D7B">
              <w:rPr>
                <w:sz w:val="28"/>
                <w:szCs w:val="28"/>
              </w:rPr>
              <w:t>;</w:t>
            </w:r>
            <w:r>
              <w:rPr>
                <w:sz w:val="28"/>
                <w:szCs w:val="28"/>
              </w:rPr>
              <w:t xml:space="preserve"> </w:t>
            </w:r>
          </w:p>
          <w:p w:rsidR="00955217" w:rsidRPr="003E7D7B" w:rsidRDefault="00955217" w:rsidP="00B23007">
            <w:pPr>
              <w:ind w:firstLine="11"/>
              <w:rPr>
                <w:sz w:val="28"/>
                <w:szCs w:val="28"/>
              </w:rPr>
            </w:pPr>
            <w:r>
              <w:rPr>
                <w:sz w:val="28"/>
                <w:szCs w:val="28"/>
              </w:rPr>
              <w:t xml:space="preserve">6. Повышение эффективности функционирования действующей </w:t>
            </w:r>
            <w:r w:rsidRPr="003E7D7B">
              <w:rPr>
                <w:sz w:val="28"/>
                <w:szCs w:val="28"/>
              </w:rPr>
              <w:t xml:space="preserve">социальной инфраструктуры,  </w:t>
            </w:r>
            <w:r>
              <w:rPr>
                <w:sz w:val="28"/>
                <w:szCs w:val="28"/>
              </w:rPr>
              <w:t xml:space="preserve">развитие </w:t>
            </w:r>
            <w:r w:rsidRPr="003E7D7B">
              <w:rPr>
                <w:sz w:val="28"/>
                <w:szCs w:val="28"/>
              </w:rPr>
              <w:t>культуры, физкультуры и спорта;</w:t>
            </w:r>
          </w:p>
          <w:p w:rsidR="00955217" w:rsidRPr="003E7D7B" w:rsidRDefault="00955217" w:rsidP="00B23007">
            <w:pPr>
              <w:autoSpaceDE w:val="0"/>
              <w:rPr>
                <w:sz w:val="28"/>
                <w:szCs w:val="28"/>
              </w:rPr>
            </w:pPr>
            <w:r>
              <w:rPr>
                <w:sz w:val="28"/>
                <w:szCs w:val="28"/>
              </w:rPr>
              <w:t>7</w:t>
            </w:r>
            <w:r w:rsidRPr="003E7D7B">
              <w:rPr>
                <w:sz w:val="28"/>
                <w:szCs w:val="28"/>
              </w:rPr>
              <w:t xml:space="preserve">. Ремонт </w:t>
            </w:r>
            <w:r>
              <w:rPr>
                <w:sz w:val="28"/>
                <w:szCs w:val="28"/>
              </w:rPr>
              <w:t>и реконструкция объектов культуры,</w:t>
            </w:r>
            <w:r w:rsidRPr="003E7D7B">
              <w:rPr>
                <w:sz w:val="28"/>
                <w:szCs w:val="28"/>
              </w:rPr>
              <w:t xml:space="preserve"> активизация культурной деятельности;</w:t>
            </w:r>
          </w:p>
          <w:p w:rsidR="00955217" w:rsidRDefault="00955217" w:rsidP="00D324DB">
            <w:pPr>
              <w:autoSpaceDE w:val="0"/>
              <w:rPr>
                <w:sz w:val="28"/>
                <w:szCs w:val="28"/>
              </w:rPr>
            </w:pPr>
            <w:r>
              <w:rPr>
                <w:sz w:val="28"/>
                <w:szCs w:val="28"/>
              </w:rPr>
              <w:t>8. Обеспечение доступности объектов социальной инфраструктуры для населения муниципального образования в соответствии с местными нормативами градостроительного проектирования</w:t>
            </w:r>
            <w:r w:rsidRPr="003E7D7B">
              <w:rPr>
                <w:sz w:val="28"/>
                <w:szCs w:val="28"/>
              </w:rPr>
              <w:t>;</w:t>
            </w:r>
          </w:p>
          <w:p w:rsidR="00955217" w:rsidRPr="003E7D7B" w:rsidRDefault="00955217" w:rsidP="00B23007">
            <w:pPr>
              <w:tabs>
                <w:tab w:val="left" w:pos="191"/>
              </w:tabs>
              <w:autoSpaceDE w:val="0"/>
              <w:jc w:val="both"/>
              <w:rPr>
                <w:sz w:val="28"/>
                <w:szCs w:val="28"/>
              </w:rPr>
            </w:pPr>
            <w:r>
              <w:rPr>
                <w:sz w:val="28"/>
                <w:szCs w:val="28"/>
              </w:rPr>
              <w:t>9</w:t>
            </w:r>
            <w:r w:rsidRPr="003E7D7B">
              <w:rPr>
                <w:sz w:val="28"/>
                <w:szCs w:val="28"/>
              </w:rPr>
              <w:t xml:space="preserve">. Создание   условий  для безопасного проживания населения  </w:t>
            </w:r>
            <w:r>
              <w:rPr>
                <w:sz w:val="28"/>
                <w:szCs w:val="28"/>
              </w:rPr>
              <w:t xml:space="preserve"> на  территории  поселения;</w:t>
            </w:r>
          </w:p>
          <w:p w:rsidR="00955217" w:rsidRPr="003E7D7B" w:rsidRDefault="00955217" w:rsidP="00B23007">
            <w:pPr>
              <w:ind w:firstLine="11"/>
              <w:jc w:val="both"/>
              <w:rPr>
                <w:sz w:val="28"/>
                <w:szCs w:val="28"/>
              </w:rPr>
            </w:pPr>
            <w:r>
              <w:rPr>
                <w:sz w:val="28"/>
                <w:szCs w:val="28"/>
              </w:rPr>
              <w:t>10</w:t>
            </w:r>
            <w:r w:rsidRPr="003E7D7B">
              <w:rPr>
                <w:sz w:val="28"/>
                <w:szCs w:val="28"/>
              </w:rPr>
              <w:t xml:space="preserve">. </w:t>
            </w:r>
            <w:r>
              <w:rPr>
                <w:sz w:val="28"/>
                <w:szCs w:val="28"/>
              </w:rPr>
              <w:t xml:space="preserve"> </w:t>
            </w:r>
            <w:r w:rsidRPr="003E7D7B">
              <w:rPr>
                <w:sz w:val="28"/>
                <w:szCs w:val="28"/>
              </w:rPr>
              <w:t>Привлечение средств из бюджетов различных уровней на укрепление жилищно-коммунальной сферы, на строитель</w:t>
            </w:r>
            <w:r>
              <w:rPr>
                <w:sz w:val="28"/>
                <w:szCs w:val="28"/>
              </w:rPr>
              <w:t xml:space="preserve">ство и ремонт </w:t>
            </w:r>
            <w:r w:rsidRPr="003E7D7B">
              <w:rPr>
                <w:sz w:val="28"/>
                <w:szCs w:val="28"/>
              </w:rPr>
              <w:t>дорог, благоустройство поселения,  развитие  физкультуры  и  спорта.</w:t>
            </w:r>
            <w:r w:rsidRPr="003E7D7B">
              <w:rPr>
                <w:b/>
                <w:bCs/>
                <w:sz w:val="28"/>
                <w:szCs w:val="28"/>
              </w:rPr>
              <w:t> </w:t>
            </w:r>
          </w:p>
        </w:tc>
      </w:tr>
      <w:tr w:rsidR="00955217" w:rsidRPr="003E7D7B">
        <w:tc>
          <w:tcPr>
            <w:tcW w:w="2585" w:type="dxa"/>
            <w:vAlign w:val="center"/>
          </w:tcPr>
          <w:p w:rsidR="00955217" w:rsidRPr="003E7D7B" w:rsidRDefault="00955217">
            <w:pPr>
              <w:pStyle w:val="NormalWeb"/>
              <w:spacing w:before="0" w:after="0"/>
              <w:jc w:val="both"/>
              <w:rPr>
                <w:sz w:val="28"/>
                <w:szCs w:val="28"/>
              </w:rPr>
            </w:pPr>
            <w:r w:rsidRPr="003E7D7B">
              <w:rPr>
                <w:b/>
                <w:bCs/>
                <w:sz w:val="28"/>
                <w:szCs w:val="28"/>
              </w:rPr>
              <w:t>Сроки реализации Программы:</w:t>
            </w:r>
          </w:p>
        </w:tc>
        <w:tc>
          <w:tcPr>
            <w:tcW w:w="7371" w:type="dxa"/>
            <w:vAlign w:val="center"/>
          </w:tcPr>
          <w:p w:rsidR="00955217" w:rsidRPr="003E7D7B" w:rsidRDefault="00955217" w:rsidP="008E0788">
            <w:pPr>
              <w:pStyle w:val="NormalWeb"/>
              <w:spacing w:before="0" w:after="0"/>
              <w:jc w:val="both"/>
              <w:rPr>
                <w:sz w:val="28"/>
                <w:szCs w:val="28"/>
              </w:rPr>
            </w:pPr>
            <w:r>
              <w:rPr>
                <w:sz w:val="28"/>
                <w:szCs w:val="28"/>
              </w:rPr>
              <w:t>2018 - 2028</w:t>
            </w:r>
            <w:r w:rsidRPr="003E7D7B">
              <w:rPr>
                <w:sz w:val="28"/>
                <w:szCs w:val="28"/>
              </w:rPr>
              <w:t xml:space="preserve"> год</w:t>
            </w:r>
          </w:p>
        </w:tc>
      </w:tr>
      <w:tr w:rsidR="00955217" w:rsidRPr="003E7D7B">
        <w:tblPrEx>
          <w:tblCellMar>
            <w:top w:w="12" w:type="dxa"/>
            <w:left w:w="12" w:type="dxa"/>
            <w:bottom w:w="12" w:type="dxa"/>
            <w:right w:w="12" w:type="dxa"/>
          </w:tblCellMar>
        </w:tblPrEx>
        <w:tc>
          <w:tcPr>
            <w:tcW w:w="9956" w:type="dxa"/>
            <w:gridSpan w:val="2"/>
            <w:vAlign w:val="center"/>
          </w:tcPr>
          <w:p w:rsidR="00955217" w:rsidRPr="003E7D7B" w:rsidRDefault="00955217">
            <w:pPr>
              <w:pStyle w:val="NormalWeb"/>
              <w:spacing w:before="0" w:after="0"/>
              <w:jc w:val="both"/>
              <w:rPr>
                <w:sz w:val="28"/>
                <w:szCs w:val="28"/>
              </w:rPr>
            </w:pPr>
            <w:r w:rsidRPr="003E7D7B">
              <w:rPr>
                <w:b/>
                <w:bCs/>
                <w:sz w:val="28"/>
                <w:szCs w:val="28"/>
              </w:rPr>
              <w:t>Перечень подпрограмм и основных мероприятий</w:t>
            </w:r>
          </w:p>
        </w:tc>
      </w:tr>
      <w:tr w:rsidR="00955217" w:rsidRPr="003E7D7B">
        <w:tc>
          <w:tcPr>
            <w:tcW w:w="2586" w:type="dxa"/>
            <w:vAlign w:val="center"/>
          </w:tcPr>
          <w:p w:rsidR="00955217" w:rsidRPr="003E7D7B" w:rsidRDefault="00955217">
            <w:pPr>
              <w:pStyle w:val="NormalWeb"/>
              <w:spacing w:before="0" w:after="0"/>
              <w:jc w:val="both"/>
              <w:rPr>
                <w:sz w:val="28"/>
                <w:szCs w:val="28"/>
              </w:rPr>
            </w:pPr>
            <w:r w:rsidRPr="003E7D7B">
              <w:rPr>
                <w:b/>
                <w:bCs/>
                <w:sz w:val="28"/>
                <w:szCs w:val="28"/>
              </w:rPr>
              <w:t>Основные исполнители программы:</w:t>
            </w:r>
          </w:p>
        </w:tc>
        <w:tc>
          <w:tcPr>
            <w:tcW w:w="7370" w:type="dxa"/>
            <w:vAlign w:val="center"/>
          </w:tcPr>
          <w:p w:rsidR="00955217" w:rsidRPr="003E7D7B" w:rsidRDefault="00955217">
            <w:pPr>
              <w:pStyle w:val="NormalWeb"/>
              <w:spacing w:before="0" w:after="0"/>
              <w:jc w:val="both"/>
              <w:rPr>
                <w:sz w:val="28"/>
                <w:szCs w:val="28"/>
              </w:rPr>
            </w:pPr>
            <w:r w:rsidRPr="003E7D7B">
              <w:rPr>
                <w:sz w:val="28"/>
                <w:szCs w:val="28"/>
              </w:rPr>
              <w:t xml:space="preserve">- Администрация  муниципального образования </w:t>
            </w:r>
            <w:r w:rsidRPr="003E7D7B">
              <w:rPr>
                <w:sz w:val="28"/>
                <w:szCs w:val="28"/>
                <w:lang w:eastAsia="ru-RU"/>
              </w:rPr>
              <w:t>Виллозское городское поселение Ломоносовского</w:t>
            </w:r>
            <w:r w:rsidRPr="003E7D7B">
              <w:rPr>
                <w:sz w:val="28"/>
                <w:szCs w:val="28"/>
              </w:rPr>
              <w:t xml:space="preserve"> муниципального района Ленинградской области</w:t>
            </w:r>
          </w:p>
          <w:p w:rsidR="00955217" w:rsidRPr="003E7D7B" w:rsidRDefault="00955217">
            <w:pPr>
              <w:pStyle w:val="NormalWeb"/>
              <w:spacing w:before="0" w:after="0"/>
              <w:jc w:val="both"/>
              <w:rPr>
                <w:sz w:val="28"/>
                <w:szCs w:val="28"/>
              </w:rPr>
            </w:pPr>
            <w:r w:rsidRPr="003E7D7B">
              <w:rPr>
                <w:sz w:val="28"/>
                <w:szCs w:val="28"/>
              </w:rPr>
              <w:t xml:space="preserve">- предприятия,  организации,  предприниматели,  учреждения  </w:t>
            </w:r>
            <w:r w:rsidRPr="003E7D7B">
              <w:rPr>
                <w:b/>
                <w:bCs/>
                <w:sz w:val="28"/>
                <w:szCs w:val="28"/>
              </w:rPr>
              <w:t xml:space="preserve"> </w:t>
            </w:r>
            <w:r w:rsidRPr="003E7D7B">
              <w:rPr>
                <w:sz w:val="28"/>
                <w:szCs w:val="28"/>
              </w:rPr>
              <w:t xml:space="preserve">муниципального образования </w:t>
            </w:r>
            <w:r w:rsidRPr="003E7D7B">
              <w:rPr>
                <w:sz w:val="28"/>
                <w:szCs w:val="28"/>
                <w:lang w:eastAsia="ru-RU"/>
              </w:rPr>
              <w:t>Виллозское городское поселение Ломоносовского</w:t>
            </w:r>
            <w:r w:rsidRPr="003E7D7B">
              <w:rPr>
                <w:sz w:val="28"/>
                <w:szCs w:val="28"/>
              </w:rPr>
              <w:t xml:space="preserve"> муниципального района Ленинградской области</w:t>
            </w:r>
          </w:p>
          <w:p w:rsidR="00955217" w:rsidRPr="003E7D7B" w:rsidRDefault="00955217">
            <w:pPr>
              <w:pStyle w:val="NormalWeb"/>
              <w:spacing w:before="0" w:after="0"/>
              <w:jc w:val="both"/>
              <w:rPr>
                <w:sz w:val="28"/>
                <w:szCs w:val="28"/>
              </w:rPr>
            </w:pPr>
            <w:r w:rsidRPr="003E7D7B">
              <w:rPr>
                <w:sz w:val="28"/>
                <w:szCs w:val="28"/>
              </w:rPr>
              <w:t xml:space="preserve">- население   муниципального образования </w:t>
            </w:r>
            <w:r w:rsidRPr="003E7D7B">
              <w:rPr>
                <w:sz w:val="28"/>
                <w:szCs w:val="28"/>
                <w:lang w:eastAsia="ru-RU"/>
              </w:rPr>
              <w:t>Виллозское городское поселение Ломоносовского</w:t>
            </w:r>
            <w:r w:rsidRPr="003E7D7B">
              <w:rPr>
                <w:sz w:val="28"/>
                <w:szCs w:val="28"/>
              </w:rPr>
              <w:t xml:space="preserve"> муниципального района Ленинградской области</w:t>
            </w:r>
          </w:p>
        </w:tc>
      </w:tr>
      <w:tr w:rsidR="00955217" w:rsidRPr="003E7D7B">
        <w:tc>
          <w:tcPr>
            <w:tcW w:w="2586" w:type="dxa"/>
            <w:vAlign w:val="center"/>
          </w:tcPr>
          <w:p w:rsidR="00955217" w:rsidRPr="003E7D7B" w:rsidRDefault="00955217">
            <w:pPr>
              <w:pStyle w:val="NormalWeb"/>
              <w:spacing w:before="0" w:after="0"/>
              <w:jc w:val="both"/>
              <w:rPr>
                <w:sz w:val="28"/>
                <w:szCs w:val="28"/>
              </w:rPr>
            </w:pPr>
            <w:r w:rsidRPr="003E7D7B">
              <w:rPr>
                <w:b/>
                <w:bCs/>
                <w:sz w:val="28"/>
                <w:szCs w:val="28"/>
              </w:rPr>
              <w:t>Источники финансирования Программы (млн. руб.)</w:t>
            </w:r>
          </w:p>
        </w:tc>
        <w:tc>
          <w:tcPr>
            <w:tcW w:w="7370" w:type="dxa"/>
            <w:vAlign w:val="center"/>
          </w:tcPr>
          <w:p w:rsidR="00955217" w:rsidRPr="003E7D7B" w:rsidRDefault="00955217" w:rsidP="00700CB1">
            <w:pPr>
              <w:pStyle w:val="NormalWeb"/>
              <w:spacing w:before="0" w:after="0"/>
              <w:jc w:val="both"/>
              <w:rPr>
                <w:sz w:val="28"/>
                <w:szCs w:val="28"/>
              </w:rPr>
            </w:pPr>
            <w:r w:rsidRPr="003E7D7B">
              <w:rPr>
                <w:sz w:val="28"/>
                <w:szCs w:val="28"/>
              </w:rPr>
              <w:t xml:space="preserve">Программа финансируется из местного, районного, областного и федерального бюджетов, предприятий,  организаций,  предпринимателей,  учреждений,  средств граждан </w:t>
            </w:r>
          </w:p>
        </w:tc>
      </w:tr>
      <w:tr w:rsidR="00955217" w:rsidRPr="003E7D7B">
        <w:tc>
          <w:tcPr>
            <w:tcW w:w="2586" w:type="dxa"/>
            <w:vAlign w:val="center"/>
          </w:tcPr>
          <w:p w:rsidR="00955217" w:rsidRPr="003E7D7B" w:rsidRDefault="00955217">
            <w:pPr>
              <w:pStyle w:val="NormalWeb"/>
              <w:spacing w:before="0" w:after="0"/>
              <w:jc w:val="both"/>
              <w:rPr>
                <w:sz w:val="28"/>
                <w:szCs w:val="28"/>
              </w:rPr>
            </w:pPr>
            <w:r w:rsidRPr="003E7D7B">
              <w:rPr>
                <w:b/>
                <w:bCs/>
                <w:sz w:val="28"/>
                <w:szCs w:val="28"/>
              </w:rPr>
              <w:t>Система контроля за исполнением Программы:</w:t>
            </w:r>
          </w:p>
        </w:tc>
        <w:tc>
          <w:tcPr>
            <w:tcW w:w="7370" w:type="dxa"/>
            <w:vAlign w:val="center"/>
          </w:tcPr>
          <w:p w:rsidR="00955217" w:rsidRPr="003E7D7B" w:rsidRDefault="00955217" w:rsidP="00700CB1">
            <w:pPr>
              <w:pStyle w:val="NormalWeb"/>
              <w:spacing w:before="0" w:after="0"/>
              <w:jc w:val="both"/>
              <w:rPr>
                <w:sz w:val="28"/>
                <w:szCs w:val="28"/>
              </w:rPr>
            </w:pPr>
            <w:r w:rsidRPr="003E7D7B">
              <w:rPr>
                <w:sz w:val="28"/>
                <w:szCs w:val="28"/>
              </w:rPr>
              <w:t>Собрание представителей Администрации  муниципального образования</w:t>
            </w:r>
            <w:r w:rsidRPr="003E7D7B">
              <w:rPr>
                <w:sz w:val="28"/>
                <w:szCs w:val="28"/>
                <w:lang w:eastAsia="ru-RU"/>
              </w:rPr>
              <w:t xml:space="preserve"> Виллозское городское поселение Ломоносовского</w:t>
            </w:r>
            <w:r w:rsidRPr="003E7D7B">
              <w:rPr>
                <w:sz w:val="28"/>
                <w:szCs w:val="28"/>
              </w:rPr>
              <w:t xml:space="preserve"> муниципального района Ленинградской области</w:t>
            </w:r>
          </w:p>
        </w:tc>
      </w:tr>
    </w:tbl>
    <w:p w:rsidR="00955217" w:rsidRPr="003E7D7B" w:rsidRDefault="00955217">
      <w:pPr>
        <w:spacing w:before="280" w:after="280"/>
        <w:ind w:firstLine="720"/>
        <w:rPr>
          <w:b/>
          <w:bCs/>
          <w:sz w:val="28"/>
          <w:szCs w:val="28"/>
        </w:rPr>
      </w:pPr>
    </w:p>
    <w:p w:rsidR="00955217" w:rsidRPr="003E7D7B" w:rsidRDefault="00955217" w:rsidP="00A349C0">
      <w:pPr>
        <w:spacing w:before="280" w:after="280"/>
        <w:rPr>
          <w:b/>
          <w:bCs/>
        </w:rPr>
      </w:pPr>
    </w:p>
    <w:p w:rsidR="00955217" w:rsidRPr="003E7D7B" w:rsidRDefault="00955217" w:rsidP="003421A2">
      <w:pPr>
        <w:spacing w:before="280" w:after="280"/>
        <w:rPr>
          <w:b/>
          <w:bCs/>
        </w:rPr>
      </w:pPr>
    </w:p>
    <w:p w:rsidR="00955217" w:rsidRDefault="00955217" w:rsidP="003421A2">
      <w:pPr>
        <w:spacing w:before="280" w:after="280"/>
        <w:rPr>
          <w:b/>
          <w:bCs/>
        </w:rPr>
      </w:pPr>
    </w:p>
    <w:p w:rsidR="00955217" w:rsidRDefault="00955217" w:rsidP="003421A2">
      <w:pPr>
        <w:spacing w:before="280" w:after="280"/>
        <w:rPr>
          <w:b/>
          <w:bCs/>
        </w:rPr>
      </w:pPr>
    </w:p>
    <w:p w:rsidR="00955217" w:rsidRDefault="00955217" w:rsidP="003421A2">
      <w:pPr>
        <w:spacing w:before="280" w:after="280"/>
        <w:rPr>
          <w:b/>
          <w:bCs/>
        </w:rPr>
      </w:pPr>
    </w:p>
    <w:p w:rsidR="00955217" w:rsidRDefault="00955217" w:rsidP="003421A2">
      <w:pPr>
        <w:spacing w:before="280" w:after="280"/>
        <w:rPr>
          <w:b/>
          <w:bCs/>
        </w:rPr>
      </w:pPr>
    </w:p>
    <w:p w:rsidR="00955217" w:rsidRPr="003E7D7B" w:rsidRDefault="00955217" w:rsidP="003421A2">
      <w:pPr>
        <w:spacing w:before="280" w:after="280"/>
        <w:rPr>
          <w:b/>
          <w:bCs/>
        </w:rPr>
      </w:pPr>
    </w:p>
    <w:p w:rsidR="00955217" w:rsidRPr="003E7D7B" w:rsidRDefault="00955217">
      <w:pPr>
        <w:spacing w:before="280" w:after="280"/>
        <w:ind w:firstLine="720"/>
        <w:rPr>
          <w:sz w:val="28"/>
          <w:szCs w:val="28"/>
        </w:rPr>
      </w:pPr>
      <w:r w:rsidRPr="003E7D7B">
        <w:rPr>
          <w:b/>
          <w:bCs/>
          <w:sz w:val="28"/>
          <w:szCs w:val="28"/>
        </w:rPr>
        <w:t>1. Введение</w:t>
      </w:r>
    </w:p>
    <w:p w:rsidR="00955217" w:rsidRPr="003E7D7B" w:rsidRDefault="00955217">
      <w:pPr>
        <w:ind w:firstLine="720"/>
        <w:jc w:val="both"/>
      </w:pPr>
      <w:r w:rsidRPr="003E7D7B">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городского  поселения.</w:t>
      </w:r>
    </w:p>
    <w:p w:rsidR="00955217" w:rsidRPr="003E7D7B" w:rsidRDefault="00955217">
      <w:pPr>
        <w:ind w:firstLine="720"/>
        <w:jc w:val="both"/>
      </w:pPr>
      <w:r w:rsidRPr="003E7D7B">
        <w:t>Стратегический план развития городского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городского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городского   поселения.</w:t>
      </w:r>
    </w:p>
    <w:p w:rsidR="00955217" w:rsidRPr="003E7D7B" w:rsidRDefault="00955217">
      <w:pPr>
        <w:ind w:firstLine="720"/>
        <w:jc w:val="both"/>
      </w:pPr>
      <w:r w:rsidRPr="003E7D7B">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955217" w:rsidRPr="003E7D7B" w:rsidRDefault="00955217">
      <w:pPr>
        <w:autoSpaceDE w:val="0"/>
        <w:ind w:firstLine="540"/>
        <w:jc w:val="both"/>
      </w:pPr>
      <w:r w:rsidRPr="003E7D7B">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городского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955217" w:rsidRDefault="00955217" w:rsidP="002F30E8">
      <w:pPr>
        <w:autoSpaceDE w:val="0"/>
        <w:ind w:firstLine="540"/>
        <w:jc w:val="both"/>
      </w:pPr>
      <w:r w:rsidRPr="003E7D7B">
        <w:t xml:space="preserve">Главной целью Программы является </w:t>
      </w:r>
      <w:r>
        <w:t>р</w:t>
      </w:r>
      <w:r>
        <w:rPr>
          <w:color w:val="000000"/>
        </w:rPr>
        <w:t>азвитие отраслей социальной инфраструктуры, учитывая основные задачи социальной политики, направленной на улучшение качества жизни населения, повышение уровня его благосостоянии и долголетия, формирование и воспроизводство здорового, творчески активного поколения. Это, прежде всего, решение жилищной проблемы, ликвидация коммунального заселения,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увеличение производительности труда и роста объемов товаров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w:t>
      </w:r>
    </w:p>
    <w:p w:rsidR="00955217" w:rsidRPr="003E7D7B" w:rsidRDefault="00955217" w:rsidP="00C660B1">
      <w:pPr>
        <w:jc w:val="both"/>
      </w:pPr>
      <w:r>
        <w:t xml:space="preserve">         </w:t>
      </w:r>
      <w:r w:rsidRPr="003E7D7B">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социальной  инфраструктуры   городского   поселения.</w:t>
      </w:r>
    </w:p>
    <w:p w:rsidR="00955217" w:rsidRPr="003E7D7B" w:rsidRDefault="00955217">
      <w:pPr>
        <w:pStyle w:val="Heading1"/>
        <w:spacing w:before="0" w:after="0"/>
        <w:jc w:val="both"/>
        <w:rPr>
          <w:rFonts w:ascii="Times New Roman" w:hAnsi="Times New Roman" w:cs="Times New Roman"/>
          <w:sz w:val="24"/>
          <w:szCs w:val="24"/>
        </w:rPr>
      </w:pPr>
    </w:p>
    <w:p w:rsidR="00955217" w:rsidRPr="003E7D7B" w:rsidRDefault="00955217">
      <w:pPr>
        <w:pStyle w:val="Heading1"/>
        <w:spacing w:before="0" w:after="0"/>
        <w:jc w:val="center"/>
        <w:rPr>
          <w:rFonts w:ascii="Times New Roman" w:hAnsi="Times New Roman" w:cs="Times New Roman"/>
          <w:sz w:val="28"/>
          <w:szCs w:val="28"/>
        </w:rPr>
      </w:pPr>
      <w:r w:rsidRPr="003E7D7B">
        <w:rPr>
          <w:rFonts w:ascii="Times New Roman" w:hAnsi="Times New Roman" w:cs="Times New Roman"/>
          <w:sz w:val="28"/>
          <w:szCs w:val="28"/>
        </w:rPr>
        <w:t xml:space="preserve">2. Социальная  инфраструктура  и потенциал развития Виллозского городского поселения </w:t>
      </w:r>
    </w:p>
    <w:p w:rsidR="00955217" w:rsidRPr="003E7D7B" w:rsidRDefault="00955217">
      <w:pPr>
        <w:pStyle w:val="Heading1"/>
        <w:spacing w:before="0" w:after="0"/>
        <w:jc w:val="center"/>
        <w:rPr>
          <w:rFonts w:ascii="Times New Roman" w:hAnsi="Times New Roman" w:cs="Times New Roman"/>
          <w:sz w:val="24"/>
          <w:szCs w:val="24"/>
        </w:rPr>
      </w:pPr>
    </w:p>
    <w:p w:rsidR="00955217" w:rsidRPr="003E7D7B" w:rsidRDefault="00955217">
      <w:pPr>
        <w:pStyle w:val="Heading2"/>
        <w:spacing w:before="0" w:after="0"/>
        <w:jc w:val="center"/>
        <w:rPr>
          <w:rFonts w:ascii="Times New Roman" w:hAnsi="Times New Roman" w:cs="Times New Roman"/>
          <w:sz w:val="24"/>
          <w:szCs w:val="24"/>
        </w:rPr>
      </w:pPr>
      <w:r>
        <w:rPr>
          <w:rFonts w:ascii="Times New Roman" w:hAnsi="Times New Roman" w:cs="Times New Roman"/>
          <w:i w:val="0"/>
          <w:iCs w:val="0"/>
          <w:sz w:val="24"/>
          <w:szCs w:val="24"/>
        </w:rPr>
        <w:t xml:space="preserve">2.1. </w:t>
      </w:r>
      <w:r w:rsidRPr="003E7D7B">
        <w:rPr>
          <w:rFonts w:ascii="Times New Roman" w:hAnsi="Times New Roman" w:cs="Times New Roman"/>
          <w:i w:val="0"/>
          <w:iCs w:val="0"/>
          <w:sz w:val="24"/>
          <w:szCs w:val="24"/>
        </w:rPr>
        <w:t>Анализ социальной  инфраструктуры  городского  поселения</w:t>
      </w:r>
    </w:p>
    <w:p w:rsidR="00955217" w:rsidRPr="003E7D7B" w:rsidRDefault="00955217" w:rsidP="00C17439">
      <w:pPr>
        <w:jc w:val="both"/>
      </w:pPr>
      <w:r w:rsidRPr="003E7D7B">
        <w:t xml:space="preserve">     Виллозское городское поселение расположено  между Киевским и Таллинским шоссе  на Пулковских и Дудергофских высотах. Территория поселения 12228,49 га.  Численность населения по состоянию на 01.07.2017 г. составляет 7392 человек, проживающих в г.п. Виллози и 12-ти деревнях: Малое Карлино, Вариксолово, Ароппакузи, Рассколово, Кавелахта, Пикколово, Ретселя, Мюреля, Перекюля, Мурилово, Саксолово,  Новогорелово (новый населенный пункт).</w:t>
      </w:r>
    </w:p>
    <w:p w:rsidR="00955217" w:rsidRPr="003E7D7B" w:rsidRDefault="00955217" w:rsidP="00C17439">
      <w:pPr>
        <w:jc w:val="both"/>
      </w:pPr>
      <w:r w:rsidRPr="003E7D7B">
        <w:t xml:space="preserve">Административным центром является г.п. Виллози. </w:t>
      </w:r>
    </w:p>
    <w:p w:rsidR="00955217" w:rsidRPr="003E7D7B" w:rsidRDefault="00955217" w:rsidP="00C17439">
      <w:pPr>
        <w:jc w:val="both"/>
      </w:pPr>
      <w:r w:rsidRPr="003E7D7B">
        <w:t xml:space="preserve"> На территории  МО Виллозское городское поселение расположена промышленная зона Горелово, где работают крупные предприятия: ООО «Сименс технологии газовых турбин», ЗАО «Филип Моррис Ижора», ООО «ЯКОБС ДАУ ЭГБЕРТС РУС», ООО «ММ Полиграф оформление Пэкеджинг», ООО «Крес Нева», ООО «Пит-Продукт», ООО «Полиграф Лэнд», ОАО «Кировский завод», ООО «ПОНССЕ», ЗАО «КО «Любимый край» и другие. </w:t>
      </w:r>
    </w:p>
    <w:p w:rsidR="00955217" w:rsidRPr="003E7D7B" w:rsidRDefault="00955217" w:rsidP="00C17439">
      <w:pPr>
        <w:jc w:val="both"/>
        <w:rPr>
          <w:rFonts w:ascii="Tahoma" w:hAnsi="Tahoma" w:cs="Tahoma"/>
        </w:rPr>
      </w:pPr>
      <w:r w:rsidRPr="003E7D7B">
        <w:t xml:space="preserve">     В дер. Малое Карлино расположен распределительный центр С-З ФЛ ООО «СПОРТМАСТЕР», в дер. Рассколово расположена «Фабрика Домашних Солений (ООО «ФДС»).</w:t>
      </w:r>
    </w:p>
    <w:p w:rsidR="00955217" w:rsidRPr="003E7D7B" w:rsidRDefault="00955217" w:rsidP="00C17439">
      <w:pPr>
        <w:jc w:val="both"/>
      </w:pPr>
      <w:r w:rsidRPr="003E7D7B">
        <w:t xml:space="preserve">     В южной части Виллозского городского поселения  развивается горнолыжный курорт ООО «Туутари-парк».</w:t>
      </w:r>
    </w:p>
    <w:p w:rsidR="00955217" w:rsidRPr="003E7D7B" w:rsidRDefault="00955217" w:rsidP="00C17439">
      <w:pPr>
        <w:jc w:val="both"/>
      </w:pPr>
    </w:p>
    <w:p w:rsidR="00955217" w:rsidRPr="003E7D7B" w:rsidRDefault="00955217" w:rsidP="00C17439">
      <w:pPr>
        <w:jc w:val="both"/>
      </w:pPr>
    </w:p>
    <w:p w:rsidR="00955217" w:rsidRPr="003E7D7B" w:rsidRDefault="00955217" w:rsidP="00C17439">
      <w:pPr>
        <w:jc w:val="both"/>
        <w:rPr>
          <w:b/>
          <w:bCs/>
        </w:rPr>
      </w:pPr>
      <w:r w:rsidRPr="003E7D7B">
        <w:rPr>
          <w:b/>
          <w:bCs/>
        </w:rPr>
        <w:t xml:space="preserve">           Основные показатели социально-экономического развития </w:t>
      </w:r>
    </w:p>
    <w:p w:rsidR="00955217" w:rsidRPr="003E7D7B" w:rsidRDefault="00955217" w:rsidP="000B75C6">
      <w:pPr>
        <w:jc w:val="both"/>
        <w:rPr>
          <w:b/>
          <w:bCs/>
        </w:rPr>
      </w:pPr>
      <w:r w:rsidRPr="003E7D7B">
        <w:rPr>
          <w:b/>
          <w:bCs/>
        </w:rPr>
        <w:t xml:space="preserve">                                    Виллозского городского поселения </w:t>
      </w:r>
    </w:p>
    <w:p w:rsidR="00955217" w:rsidRPr="003E7D7B" w:rsidRDefault="00955217" w:rsidP="000B75C6">
      <w:pPr>
        <w:jc w:val="both"/>
        <w:rPr>
          <w:b/>
          <w:bCs/>
        </w:rPr>
      </w:pPr>
    </w:p>
    <w:p w:rsidR="00955217" w:rsidRPr="003E7D7B" w:rsidRDefault="00955217" w:rsidP="000B75C6">
      <w:pPr>
        <w:jc w:val="both"/>
      </w:pPr>
      <w:r w:rsidRPr="003E7D7B">
        <w:t xml:space="preserve">     Виллозское городское поселение среди городских и сельских поселений Ломоносовского муниципального района по основным социально-экономическим показателям занимает лидирующие позиции, вносит наибольший вклад в развитие района в целом.</w:t>
      </w:r>
    </w:p>
    <w:p w:rsidR="00955217" w:rsidRPr="003E7D7B" w:rsidRDefault="00955217" w:rsidP="00C17439">
      <w:pPr>
        <w:jc w:val="both"/>
        <w:rPr>
          <w:b/>
          <w:bCs/>
        </w:rPr>
      </w:pPr>
    </w:p>
    <w:p w:rsidR="00955217" w:rsidRPr="003E7D7B" w:rsidRDefault="00955217" w:rsidP="00C17439">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3968"/>
        <w:gridCol w:w="2393"/>
        <w:gridCol w:w="2393"/>
      </w:tblGrid>
      <w:tr w:rsidR="00955217" w:rsidRPr="003E7D7B">
        <w:tc>
          <w:tcPr>
            <w:tcW w:w="817" w:type="dxa"/>
          </w:tcPr>
          <w:p w:rsidR="00955217" w:rsidRPr="003E7D7B" w:rsidRDefault="00955217" w:rsidP="00D46D37">
            <w:pPr>
              <w:jc w:val="both"/>
            </w:pPr>
            <w:r w:rsidRPr="003E7D7B">
              <w:t>№ п/п</w:t>
            </w:r>
          </w:p>
        </w:tc>
        <w:tc>
          <w:tcPr>
            <w:tcW w:w="3968" w:type="dxa"/>
          </w:tcPr>
          <w:p w:rsidR="00955217" w:rsidRPr="003E7D7B" w:rsidRDefault="00955217" w:rsidP="00D46D37">
            <w:pPr>
              <w:jc w:val="both"/>
            </w:pPr>
            <w:r w:rsidRPr="003E7D7B">
              <w:t>Наименование показателей</w:t>
            </w:r>
          </w:p>
        </w:tc>
        <w:tc>
          <w:tcPr>
            <w:tcW w:w="2393" w:type="dxa"/>
          </w:tcPr>
          <w:p w:rsidR="00955217" w:rsidRPr="003E7D7B" w:rsidRDefault="00955217" w:rsidP="00D46D37">
            <w:pPr>
              <w:jc w:val="both"/>
            </w:pPr>
            <w:r w:rsidRPr="003E7D7B">
              <w:t>Единицы измерения</w:t>
            </w:r>
          </w:p>
        </w:tc>
        <w:tc>
          <w:tcPr>
            <w:tcW w:w="2393" w:type="dxa"/>
          </w:tcPr>
          <w:p w:rsidR="00955217" w:rsidRPr="003E7D7B" w:rsidRDefault="00955217" w:rsidP="00D46D37">
            <w:pPr>
              <w:jc w:val="both"/>
            </w:pPr>
            <w:r w:rsidRPr="003E7D7B">
              <w:t>На 01.01.2017 г.</w:t>
            </w:r>
          </w:p>
          <w:p w:rsidR="00955217" w:rsidRPr="003E7D7B" w:rsidRDefault="00955217" w:rsidP="00D46D37">
            <w:pPr>
              <w:jc w:val="both"/>
            </w:pPr>
          </w:p>
        </w:tc>
      </w:tr>
      <w:tr w:rsidR="00955217" w:rsidRPr="003E7D7B">
        <w:tc>
          <w:tcPr>
            <w:tcW w:w="817" w:type="dxa"/>
          </w:tcPr>
          <w:p w:rsidR="00955217" w:rsidRPr="003E7D7B" w:rsidRDefault="00955217" w:rsidP="00D46D37">
            <w:pPr>
              <w:jc w:val="both"/>
            </w:pPr>
            <w:r w:rsidRPr="003E7D7B">
              <w:t>1.</w:t>
            </w:r>
          </w:p>
          <w:p w:rsidR="00955217" w:rsidRPr="003E7D7B" w:rsidRDefault="00955217" w:rsidP="00D46D37">
            <w:pPr>
              <w:jc w:val="both"/>
            </w:pPr>
          </w:p>
        </w:tc>
        <w:tc>
          <w:tcPr>
            <w:tcW w:w="3968" w:type="dxa"/>
          </w:tcPr>
          <w:p w:rsidR="00955217" w:rsidRPr="003E7D7B" w:rsidRDefault="00955217" w:rsidP="00D46D37">
            <w:pPr>
              <w:jc w:val="both"/>
            </w:pPr>
            <w:r w:rsidRPr="003E7D7B">
              <w:t>От</w:t>
            </w:r>
            <w:r>
              <w:t>г</w:t>
            </w:r>
            <w:r w:rsidRPr="003E7D7B">
              <w:t>ружено товаров собственного производства, выполнено работ и услуг собственными силами (без субъектов малого предпринимательства)</w:t>
            </w:r>
          </w:p>
        </w:tc>
        <w:tc>
          <w:tcPr>
            <w:tcW w:w="2393" w:type="dxa"/>
          </w:tcPr>
          <w:p w:rsidR="00955217" w:rsidRPr="003E7D7B" w:rsidRDefault="00955217" w:rsidP="00D46D37">
            <w:pPr>
              <w:jc w:val="both"/>
            </w:pPr>
            <w:r w:rsidRPr="003E7D7B">
              <w:t>тыс. руб.</w:t>
            </w:r>
          </w:p>
        </w:tc>
        <w:tc>
          <w:tcPr>
            <w:tcW w:w="2393" w:type="dxa"/>
          </w:tcPr>
          <w:p w:rsidR="00955217" w:rsidRPr="003E7D7B" w:rsidRDefault="00955217" w:rsidP="00D46D37">
            <w:pPr>
              <w:jc w:val="both"/>
            </w:pPr>
            <w:r w:rsidRPr="003E7D7B">
              <w:t>158362672,3</w:t>
            </w:r>
          </w:p>
        </w:tc>
      </w:tr>
      <w:tr w:rsidR="00955217" w:rsidRPr="003E7D7B">
        <w:tc>
          <w:tcPr>
            <w:tcW w:w="817" w:type="dxa"/>
          </w:tcPr>
          <w:p w:rsidR="00955217" w:rsidRPr="003E7D7B" w:rsidRDefault="00955217" w:rsidP="00D46D37">
            <w:pPr>
              <w:jc w:val="both"/>
            </w:pPr>
            <w:r w:rsidRPr="003E7D7B">
              <w:t>2.</w:t>
            </w:r>
          </w:p>
        </w:tc>
        <w:tc>
          <w:tcPr>
            <w:tcW w:w="3968" w:type="dxa"/>
          </w:tcPr>
          <w:p w:rsidR="00955217" w:rsidRPr="003E7D7B" w:rsidRDefault="00955217" w:rsidP="00D46D37">
            <w:pPr>
              <w:jc w:val="both"/>
            </w:pPr>
            <w:r w:rsidRPr="003E7D7B">
              <w:t>Производство пищевых продуктов</w:t>
            </w:r>
          </w:p>
        </w:tc>
        <w:tc>
          <w:tcPr>
            <w:tcW w:w="2393" w:type="dxa"/>
          </w:tcPr>
          <w:p w:rsidR="00955217" w:rsidRPr="003E7D7B" w:rsidRDefault="00955217" w:rsidP="00D46D37">
            <w:pPr>
              <w:jc w:val="both"/>
            </w:pPr>
            <w:r w:rsidRPr="003E7D7B">
              <w:t>тыс.руб.</w:t>
            </w:r>
          </w:p>
        </w:tc>
        <w:tc>
          <w:tcPr>
            <w:tcW w:w="2393" w:type="dxa"/>
          </w:tcPr>
          <w:p w:rsidR="00955217" w:rsidRPr="003E7D7B" w:rsidRDefault="00955217" w:rsidP="00D46D37">
            <w:pPr>
              <w:jc w:val="both"/>
            </w:pPr>
            <w:r w:rsidRPr="003E7D7B">
              <w:t>141946301,4</w:t>
            </w:r>
          </w:p>
        </w:tc>
      </w:tr>
      <w:tr w:rsidR="00955217" w:rsidRPr="003E7D7B">
        <w:tc>
          <w:tcPr>
            <w:tcW w:w="817" w:type="dxa"/>
          </w:tcPr>
          <w:p w:rsidR="00955217" w:rsidRPr="003E7D7B" w:rsidRDefault="00955217" w:rsidP="00D46D37">
            <w:pPr>
              <w:jc w:val="both"/>
            </w:pPr>
            <w:r w:rsidRPr="003E7D7B">
              <w:t>3.</w:t>
            </w:r>
          </w:p>
        </w:tc>
        <w:tc>
          <w:tcPr>
            <w:tcW w:w="3968" w:type="dxa"/>
          </w:tcPr>
          <w:p w:rsidR="00955217" w:rsidRPr="003E7D7B" w:rsidRDefault="00955217" w:rsidP="00D46D37">
            <w:pPr>
              <w:jc w:val="both"/>
            </w:pPr>
            <w:r w:rsidRPr="003E7D7B">
              <w:t>Оборот розничной торговли (без субъектов малого предпринимательства)</w:t>
            </w:r>
          </w:p>
        </w:tc>
        <w:tc>
          <w:tcPr>
            <w:tcW w:w="2393" w:type="dxa"/>
          </w:tcPr>
          <w:p w:rsidR="00955217" w:rsidRPr="003E7D7B" w:rsidRDefault="00955217" w:rsidP="00D46D37">
            <w:pPr>
              <w:jc w:val="both"/>
            </w:pPr>
            <w:r w:rsidRPr="003E7D7B">
              <w:t>тыс.руб.</w:t>
            </w:r>
          </w:p>
        </w:tc>
        <w:tc>
          <w:tcPr>
            <w:tcW w:w="2393" w:type="dxa"/>
          </w:tcPr>
          <w:p w:rsidR="00955217" w:rsidRPr="003E7D7B" w:rsidRDefault="00955217" w:rsidP="00D46D37">
            <w:pPr>
              <w:jc w:val="both"/>
            </w:pPr>
            <w:r w:rsidRPr="003E7D7B">
              <w:t>2660772,8</w:t>
            </w:r>
          </w:p>
        </w:tc>
      </w:tr>
      <w:tr w:rsidR="00955217" w:rsidRPr="003E7D7B">
        <w:tc>
          <w:tcPr>
            <w:tcW w:w="817" w:type="dxa"/>
          </w:tcPr>
          <w:p w:rsidR="00955217" w:rsidRPr="003E7D7B" w:rsidRDefault="00955217" w:rsidP="00D46D37">
            <w:pPr>
              <w:jc w:val="both"/>
            </w:pPr>
            <w:r w:rsidRPr="003E7D7B">
              <w:t>4.</w:t>
            </w:r>
          </w:p>
        </w:tc>
        <w:tc>
          <w:tcPr>
            <w:tcW w:w="3968" w:type="dxa"/>
          </w:tcPr>
          <w:p w:rsidR="00955217" w:rsidRPr="003E7D7B" w:rsidRDefault="00955217" w:rsidP="00D46D37">
            <w:pPr>
              <w:jc w:val="both"/>
            </w:pPr>
            <w:r w:rsidRPr="003E7D7B">
              <w:t>Оборот общественного питания (без субъектов малого предпринимательства)</w:t>
            </w:r>
          </w:p>
        </w:tc>
        <w:tc>
          <w:tcPr>
            <w:tcW w:w="2393" w:type="dxa"/>
          </w:tcPr>
          <w:p w:rsidR="00955217" w:rsidRPr="003E7D7B" w:rsidRDefault="00955217" w:rsidP="00D46D37">
            <w:pPr>
              <w:jc w:val="both"/>
            </w:pPr>
            <w:r w:rsidRPr="003E7D7B">
              <w:t>тыс.руб.</w:t>
            </w:r>
          </w:p>
        </w:tc>
        <w:tc>
          <w:tcPr>
            <w:tcW w:w="2393" w:type="dxa"/>
          </w:tcPr>
          <w:p w:rsidR="00955217" w:rsidRPr="003E7D7B" w:rsidRDefault="00955217" w:rsidP="00D46D37">
            <w:pPr>
              <w:jc w:val="both"/>
            </w:pPr>
            <w:r w:rsidRPr="003E7D7B">
              <w:t>244285,0</w:t>
            </w:r>
          </w:p>
        </w:tc>
      </w:tr>
      <w:tr w:rsidR="00955217" w:rsidRPr="003E7D7B">
        <w:tc>
          <w:tcPr>
            <w:tcW w:w="817" w:type="dxa"/>
          </w:tcPr>
          <w:p w:rsidR="00955217" w:rsidRPr="003E7D7B" w:rsidRDefault="00955217" w:rsidP="00D46D37">
            <w:pPr>
              <w:jc w:val="both"/>
            </w:pPr>
            <w:r w:rsidRPr="003E7D7B">
              <w:t>5.</w:t>
            </w:r>
          </w:p>
        </w:tc>
        <w:tc>
          <w:tcPr>
            <w:tcW w:w="3968" w:type="dxa"/>
          </w:tcPr>
          <w:p w:rsidR="00955217" w:rsidRPr="003E7D7B" w:rsidRDefault="00955217" w:rsidP="00D46D37">
            <w:pPr>
              <w:jc w:val="both"/>
            </w:pPr>
            <w:r w:rsidRPr="003E7D7B">
              <w:t>Инвестиции в основной капитал, осуществляемые организациями, находящимися на территории муниципального образования</w:t>
            </w:r>
          </w:p>
        </w:tc>
        <w:tc>
          <w:tcPr>
            <w:tcW w:w="2393" w:type="dxa"/>
          </w:tcPr>
          <w:p w:rsidR="00955217" w:rsidRPr="003E7D7B" w:rsidRDefault="00955217" w:rsidP="00D46D37">
            <w:pPr>
              <w:jc w:val="both"/>
            </w:pPr>
            <w:r w:rsidRPr="003E7D7B">
              <w:t>тыс.руб.</w:t>
            </w:r>
          </w:p>
        </w:tc>
        <w:tc>
          <w:tcPr>
            <w:tcW w:w="2393" w:type="dxa"/>
          </w:tcPr>
          <w:p w:rsidR="00955217" w:rsidRPr="003E7D7B" w:rsidRDefault="00955217" w:rsidP="00D46D37">
            <w:pPr>
              <w:jc w:val="both"/>
            </w:pPr>
            <w:r w:rsidRPr="003E7D7B">
              <w:t>7298430,0</w:t>
            </w:r>
          </w:p>
        </w:tc>
      </w:tr>
      <w:tr w:rsidR="00955217" w:rsidRPr="003E7D7B">
        <w:tc>
          <w:tcPr>
            <w:tcW w:w="817" w:type="dxa"/>
          </w:tcPr>
          <w:p w:rsidR="00955217" w:rsidRPr="003E7D7B" w:rsidRDefault="00955217" w:rsidP="00D46D37">
            <w:pPr>
              <w:jc w:val="both"/>
            </w:pPr>
            <w:r w:rsidRPr="003E7D7B">
              <w:t>6.</w:t>
            </w:r>
          </w:p>
        </w:tc>
        <w:tc>
          <w:tcPr>
            <w:tcW w:w="3968" w:type="dxa"/>
          </w:tcPr>
          <w:p w:rsidR="00955217" w:rsidRPr="003E7D7B" w:rsidRDefault="00955217" w:rsidP="00D46D37">
            <w:pPr>
              <w:jc w:val="both"/>
            </w:pPr>
            <w:r w:rsidRPr="003E7D7B">
              <w:t>Введено в действие жилых домов на территории муниципального образования</w:t>
            </w:r>
          </w:p>
        </w:tc>
        <w:tc>
          <w:tcPr>
            <w:tcW w:w="2393" w:type="dxa"/>
          </w:tcPr>
          <w:p w:rsidR="00955217" w:rsidRPr="003E7D7B" w:rsidRDefault="00955217" w:rsidP="00D46D37">
            <w:pPr>
              <w:jc w:val="both"/>
            </w:pPr>
            <w:r w:rsidRPr="003E7D7B">
              <w:t>кв.м. общей площади</w:t>
            </w:r>
          </w:p>
        </w:tc>
        <w:tc>
          <w:tcPr>
            <w:tcW w:w="2393" w:type="dxa"/>
          </w:tcPr>
          <w:p w:rsidR="00955217" w:rsidRPr="003E7D7B" w:rsidRDefault="00955217" w:rsidP="00D46D37">
            <w:pPr>
              <w:jc w:val="both"/>
            </w:pPr>
            <w:r w:rsidRPr="003E7D7B">
              <w:t>28356,0</w:t>
            </w:r>
          </w:p>
        </w:tc>
      </w:tr>
      <w:tr w:rsidR="00955217" w:rsidRPr="003E7D7B">
        <w:tc>
          <w:tcPr>
            <w:tcW w:w="817" w:type="dxa"/>
          </w:tcPr>
          <w:p w:rsidR="00955217" w:rsidRPr="003E7D7B" w:rsidRDefault="00955217" w:rsidP="00D46D37">
            <w:pPr>
              <w:jc w:val="both"/>
            </w:pPr>
            <w:r w:rsidRPr="003E7D7B">
              <w:t>7.</w:t>
            </w:r>
          </w:p>
        </w:tc>
        <w:tc>
          <w:tcPr>
            <w:tcW w:w="3968" w:type="dxa"/>
          </w:tcPr>
          <w:p w:rsidR="00955217" w:rsidRPr="003E7D7B" w:rsidRDefault="00955217" w:rsidP="00D46D37">
            <w:pPr>
              <w:jc w:val="both"/>
            </w:pPr>
            <w:r w:rsidRPr="003E7D7B">
              <w:t>Объем услуг организаций транспорта</w:t>
            </w:r>
          </w:p>
        </w:tc>
        <w:tc>
          <w:tcPr>
            <w:tcW w:w="2393" w:type="dxa"/>
          </w:tcPr>
          <w:p w:rsidR="00955217" w:rsidRPr="003E7D7B" w:rsidRDefault="00955217" w:rsidP="00D46D37">
            <w:pPr>
              <w:jc w:val="both"/>
            </w:pPr>
            <w:r w:rsidRPr="003E7D7B">
              <w:t>тыс.руб.</w:t>
            </w:r>
          </w:p>
        </w:tc>
        <w:tc>
          <w:tcPr>
            <w:tcW w:w="2393" w:type="dxa"/>
          </w:tcPr>
          <w:p w:rsidR="00955217" w:rsidRPr="003E7D7B" w:rsidRDefault="00955217" w:rsidP="00D46D37">
            <w:pPr>
              <w:jc w:val="both"/>
            </w:pPr>
            <w:r w:rsidRPr="003E7D7B">
              <w:t>2286265,6</w:t>
            </w:r>
          </w:p>
        </w:tc>
      </w:tr>
    </w:tbl>
    <w:p w:rsidR="00955217" w:rsidRPr="003E7D7B" w:rsidRDefault="00955217" w:rsidP="00C17439">
      <w:pPr>
        <w:jc w:val="both"/>
      </w:pPr>
    </w:p>
    <w:p w:rsidR="00955217" w:rsidRPr="003E7D7B" w:rsidRDefault="00955217" w:rsidP="00C17439">
      <w:pPr>
        <w:jc w:val="both"/>
      </w:pPr>
    </w:p>
    <w:p w:rsidR="00955217" w:rsidRPr="003E7D7B" w:rsidRDefault="00955217" w:rsidP="00C17439">
      <w:pPr>
        <w:jc w:val="both"/>
      </w:pPr>
    </w:p>
    <w:p w:rsidR="00955217" w:rsidRPr="003E7D7B" w:rsidRDefault="00955217" w:rsidP="00C17439">
      <w:pPr>
        <w:jc w:val="both"/>
        <w:rPr>
          <w:b/>
          <w:bCs/>
        </w:rPr>
      </w:pPr>
      <w:r>
        <w:rPr>
          <w:b/>
          <w:bCs/>
        </w:rPr>
        <w:t xml:space="preserve">        </w:t>
      </w:r>
      <w:r w:rsidRPr="003E7D7B">
        <w:rPr>
          <w:b/>
          <w:bCs/>
        </w:rPr>
        <w:t xml:space="preserve"> Демографическая ситуация Виллозского городского поселения:</w:t>
      </w:r>
    </w:p>
    <w:tbl>
      <w:tblPr>
        <w:tblW w:w="8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6"/>
        <w:gridCol w:w="2204"/>
        <w:gridCol w:w="3240"/>
      </w:tblGrid>
      <w:tr w:rsidR="00955217" w:rsidRPr="003E7D7B">
        <w:trPr>
          <w:trHeight w:val="616"/>
        </w:trPr>
        <w:tc>
          <w:tcPr>
            <w:tcW w:w="3196" w:type="dxa"/>
          </w:tcPr>
          <w:p w:rsidR="00955217" w:rsidRPr="003E7D7B" w:rsidRDefault="00955217" w:rsidP="00D46D37">
            <w:pPr>
              <w:jc w:val="both"/>
            </w:pPr>
            <w:r w:rsidRPr="003E7D7B">
              <w:t>Население/годы</w:t>
            </w:r>
          </w:p>
        </w:tc>
        <w:tc>
          <w:tcPr>
            <w:tcW w:w="2204" w:type="dxa"/>
          </w:tcPr>
          <w:p w:rsidR="00955217" w:rsidRPr="003E7D7B" w:rsidRDefault="00955217" w:rsidP="00D46D37">
            <w:pPr>
              <w:jc w:val="center"/>
            </w:pPr>
            <w:r w:rsidRPr="003E7D7B">
              <w:t>Ед. изм.</w:t>
            </w:r>
          </w:p>
        </w:tc>
        <w:tc>
          <w:tcPr>
            <w:tcW w:w="3240" w:type="dxa"/>
          </w:tcPr>
          <w:p w:rsidR="00955217" w:rsidRPr="003E7D7B" w:rsidRDefault="00955217" w:rsidP="00D46D37">
            <w:pPr>
              <w:jc w:val="center"/>
            </w:pPr>
            <w:r w:rsidRPr="003E7D7B">
              <w:t>на 01.07.2017</w:t>
            </w:r>
          </w:p>
        </w:tc>
      </w:tr>
      <w:tr w:rsidR="00955217" w:rsidRPr="003E7D7B">
        <w:tc>
          <w:tcPr>
            <w:tcW w:w="3196" w:type="dxa"/>
          </w:tcPr>
          <w:p w:rsidR="00955217" w:rsidRPr="003E7D7B" w:rsidRDefault="00955217" w:rsidP="00C17439">
            <w:r w:rsidRPr="003E7D7B">
              <w:t xml:space="preserve">Численность населения </w:t>
            </w:r>
          </w:p>
        </w:tc>
        <w:tc>
          <w:tcPr>
            <w:tcW w:w="2204" w:type="dxa"/>
          </w:tcPr>
          <w:p w:rsidR="00955217" w:rsidRPr="003E7D7B" w:rsidRDefault="00955217" w:rsidP="00D46D37">
            <w:pPr>
              <w:jc w:val="center"/>
            </w:pPr>
            <w:r w:rsidRPr="003E7D7B">
              <w:t>чел.                           по переписи</w:t>
            </w:r>
          </w:p>
        </w:tc>
        <w:tc>
          <w:tcPr>
            <w:tcW w:w="3240" w:type="dxa"/>
          </w:tcPr>
          <w:p w:rsidR="00955217" w:rsidRPr="00D46D37" w:rsidRDefault="00955217" w:rsidP="00D46D37">
            <w:pPr>
              <w:jc w:val="center"/>
              <w:rPr>
                <w:highlight w:val="yellow"/>
              </w:rPr>
            </w:pPr>
            <w:r w:rsidRPr="003E7D7B">
              <w:t>7392</w:t>
            </w:r>
          </w:p>
        </w:tc>
      </w:tr>
      <w:tr w:rsidR="00955217" w:rsidRPr="003E7D7B">
        <w:tc>
          <w:tcPr>
            <w:tcW w:w="3196" w:type="dxa"/>
          </w:tcPr>
          <w:p w:rsidR="00955217" w:rsidRPr="003E7D7B" w:rsidRDefault="00955217" w:rsidP="00C17439">
            <w:r w:rsidRPr="003E7D7B">
              <w:t>Число родившихся</w:t>
            </w:r>
          </w:p>
        </w:tc>
        <w:tc>
          <w:tcPr>
            <w:tcW w:w="2204" w:type="dxa"/>
          </w:tcPr>
          <w:p w:rsidR="00955217" w:rsidRPr="003E7D7B" w:rsidRDefault="00955217" w:rsidP="00D46D37">
            <w:pPr>
              <w:ind w:left="667"/>
            </w:pPr>
            <w:r w:rsidRPr="003E7D7B">
              <w:t>чел.</w:t>
            </w:r>
          </w:p>
        </w:tc>
        <w:tc>
          <w:tcPr>
            <w:tcW w:w="3240" w:type="dxa"/>
          </w:tcPr>
          <w:p w:rsidR="00955217" w:rsidRPr="00D46D37" w:rsidRDefault="00955217" w:rsidP="00D46D37">
            <w:pPr>
              <w:ind w:left="1092" w:hanging="1092"/>
              <w:jc w:val="center"/>
              <w:rPr>
                <w:highlight w:val="yellow"/>
              </w:rPr>
            </w:pPr>
            <w:r w:rsidRPr="003E7D7B">
              <w:t>50</w:t>
            </w:r>
          </w:p>
        </w:tc>
      </w:tr>
      <w:tr w:rsidR="00955217" w:rsidRPr="003E7D7B">
        <w:tc>
          <w:tcPr>
            <w:tcW w:w="3196" w:type="dxa"/>
          </w:tcPr>
          <w:p w:rsidR="00955217" w:rsidRPr="003E7D7B" w:rsidRDefault="00955217" w:rsidP="00C17439">
            <w:r w:rsidRPr="003E7D7B">
              <w:t>Коэффициент рождаемости</w:t>
            </w:r>
          </w:p>
        </w:tc>
        <w:tc>
          <w:tcPr>
            <w:tcW w:w="2204" w:type="dxa"/>
          </w:tcPr>
          <w:p w:rsidR="00955217" w:rsidRPr="003E7D7B" w:rsidRDefault="00955217" w:rsidP="00D46D37">
            <w:pPr>
              <w:jc w:val="center"/>
            </w:pPr>
            <w:r w:rsidRPr="003E7D7B">
              <w:t>на 1000 жит.</w:t>
            </w:r>
          </w:p>
        </w:tc>
        <w:tc>
          <w:tcPr>
            <w:tcW w:w="3240" w:type="dxa"/>
          </w:tcPr>
          <w:p w:rsidR="00955217" w:rsidRPr="003E7D7B" w:rsidRDefault="00955217" w:rsidP="00D46D37">
            <w:pPr>
              <w:jc w:val="center"/>
            </w:pPr>
            <w:r w:rsidRPr="003E7D7B">
              <w:t>6,76</w:t>
            </w:r>
          </w:p>
        </w:tc>
      </w:tr>
      <w:tr w:rsidR="00955217" w:rsidRPr="003E7D7B">
        <w:tc>
          <w:tcPr>
            <w:tcW w:w="3196" w:type="dxa"/>
          </w:tcPr>
          <w:p w:rsidR="00955217" w:rsidRPr="003E7D7B" w:rsidRDefault="00955217" w:rsidP="00C17439">
            <w:r w:rsidRPr="003E7D7B">
              <w:t>Число умерших</w:t>
            </w:r>
          </w:p>
        </w:tc>
        <w:tc>
          <w:tcPr>
            <w:tcW w:w="2204" w:type="dxa"/>
          </w:tcPr>
          <w:p w:rsidR="00955217" w:rsidRPr="003E7D7B" w:rsidRDefault="00955217" w:rsidP="00D46D37">
            <w:pPr>
              <w:jc w:val="center"/>
            </w:pPr>
            <w:r w:rsidRPr="003E7D7B">
              <w:t>чел.</w:t>
            </w:r>
          </w:p>
        </w:tc>
        <w:tc>
          <w:tcPr>
            <w:tcW w:w="3240" w:type="dxa"/>
          </w:tcPr>
          <w:p w:rsidR="00955217" w:rsidRPr="003E7D7B" w:rsidRDefault="00955217" w:rsidP="00D46D37">
            <w:pPr>
              <w:jc w:val="center"/>
            </w:pPr>
            <w:r w:rsidRPr="003E7D7B">
              <w:t>35</w:t>
            </w:r>
          </w:p>
        </w:tc>
      </w:tr>
      <w:tr w:rsidR="00955217" w:rsidRPr="003E7D7B">
        <w:tc>
          <w:tcPr>
            <w:tcW w:w="3196" w:type="dxa"/>
          </w:tcPr>
          <w:p w:rsidR="00955217" w:rsidRPr="003E7D7B" w:rsidRDefault="00955217" w:rsidP="00C17439">
            <w:r w:rsidRPr="003E7D7B">
              <w:t>Коэффициент смертности</w:t>
            </w:r>
          </w:p>
        </w:tc>
        <w:tc>
          <w:tcPr>
            <w:tcW w:w="2204" w:type="dxa"/>
          </w:tcPr>
          <w:p w:rsidR="00955217" w:rsidRPr="003E7D7B" w:rsidRDefault="00955217" w:rsidP="00D46D37">
            <w:pPr>
              <w:jc w:val="center"/>
            </w:pPr>
            <w:r w:rsidRPr="003E7D7B">
              <w:t>на 1000 жит.</w:t>
            </w:r>
          </w:p>
        </w:tc>
        <w:tc>
          <w:tcPr>
            <w:tcW w:w="3240" w:type="dxa"/>
          </w:tcPr>
          <w:p w:rsidR="00955217" w:rsidRPr="003E7D7B" w:rsidRDefault="00955217" w:rsidP="00D46D37">
            <w:pPr>
              <w:jc w:val="center"/>
            </w:pPr>
            <w:r w:rsidRPr="003E7D7B">
              <w:t>4,73</w:t>
            </w:r>
          </w:p>
        </w:tc>
      </w:tr>
      <w:tr w:rsidR="00955217" w:rsidRPr="003E7D7B">
        <w:tc>
          <w:tcPr>
            <w:tcW w:w="3196" w:type="dxa"/>
          </w:tcPr>
          <w:p w:rsidR="00955217" w:rsidRPr="003E7D7B" w:rsidRDefault="00955217" w:rsidP="00C17439">
            <w:r w:rsidRPr="003E7D7B">
              <w:t>Естественный прирост населения</w:t>
            </w:r>
          </w:p>
        </w:tc>
        <w:tc>
          <w:tcPr>
            <w:tcW w:w="2204" w:type="dxa"/>
          </w:tcPr>
          <w:p w:rsidR="00955217" w:rsidRPr="003E7D7B" w:rsidRDefault="00955217" w:rsidP="00D46D37">
            <w:pPr>
              <w:jc w:val="center"/>
            </w:pPr>
            <w:r w:rsidRPr="003E7D7B">
              <w:t>чел.</w:t>
            </w:r>
          </w:p>
        </w:tc>
        <w:tc>
          <w:tcPr>
            <w:tcW w:w="3240" w:type="dxa"/>
          </w:tcPr>
          <w:p w:rsidR="00955217" w:rsidRPr="003E7D7B" w:rsidRDefault="00955217" w:rsidP="00D46D37">
            <w:pPr>
              <w:jc w:val="center"/>
            </w:pPr>
            <w:r w:rsidRPr="003E7D7B">
              <w:t>15</w:t>
            </w:r>
          </w:p>
          <w:p w:rsidR="00955217" w:rsidRPr="00D46D37" w:rsidRDefault="00955217" w:rsidP="00D46D37">
            <w:pPr>
              <w:jc w:val="center"/>
              <w:rPr>
                <w:highlight w:val="yellow"/>
              </w:rPr>
            </w:pPr>
          </w:p>
        </w:tc>
      </w:tr>
      <w:tr w:rsidR="00955217" w:rsidRPr="003E7D7B">
        <w:tc>
          <w:tcPr>
            <w:tcW w:w="3196" w:type="dxa"/>
          </w:tcPr>
          <w:p w:rsidR="00955217" w:rsidRPr="003E7D7B" w:rsidRDefault="00955217" w:rsidP="00C17439">
            <w:r w:rsidRPr="003E7D7B">
              <w:t xml:space="preserve">Коэффициент прироста населения </w:t>
            </w:r>
          </w:p>
        </w:tc>
        <w:tc>
          <w:tcPr>
            <w:tcW w:w="2204" w:type="dxa"/>
          </w:tcPr>
          <w:p w:rsidR="00955217" w:rsidRPr="003E7D7B" w:rsidRDefault="00955217" w:rsidP="00D46D37">
            <w:pPr>
              <w:jc w:val="center"/>
            </w:pPr>
            <w:r w:rsidRPr="003E7D7B">
              <w:t xml:space="preserve"> на 1000 жит.</w:t>
            </w:r>
          </w:p>
        </w:tc>
        <w:tc>
          <w:tcPr>
            <w:tcW w:w="3240" w:type="dxa"/>
          </w:tcPr>
          <w:p w:rsidR="00955217" w:rsidRPr="003E7D7B" w:rsidRDefault="00955217" w:rsidP="00D46D37">
            <w:pPr>
              <w:jc w:val="center"/>
            </w:pPr>
            <w:r w:rsidRPr="003E7D7B">
              <w:t>2,02</w:t>
            </w:r>
          </w:p>
          <w:p w:rsidR="00955217" w:rsidRPr="00D46D37" w:rsidRDefault="00955217" w:rsidP="00D46D37">
            <w:pPr>
              <w:jc w:val="center"/>
              <w:rPr>
                <w:highlight w:val="yellow"/>
              </w:rPr>
            </w:pPr>
          </w:p>
        </w:tc>
      </w:tr>
    </w:tbl>
    <w:p w:rsidR="00955217" w:rsidRPr="003E7D7B" w:rsidRDefault="00955217" w:rsidP="00C17439">
      <w:pPr>
        <w:jc w:val="both"/>
        <w:rPr>
          <w:b/>
          <w:bCs/>
        </w:rPr>
      </w:pPr>
    </w:p>
    <w:p w:rsidR="00955217" w:rsidRPr="003E7D7B" w:rsidRDefault="00955217" w:rsidP="00C17439">
      <w:pPr>
        <w:jc w:val="both"/>
        <w:rPr>
          <w:b/>
          <w:bCs/>
        </w:rPr>
      </w:pPr>
    </w:p>
    <w:p w:rsidR="00955217" w:rsidRPr="003E7D7B" w:rsidRDefault="00955217" w:rsidP="000B75C6">
      <w:pPr>
        <w:ind w:left="-360" w:firstLine="360"/>
      </w:pPr>
      <w:r w:rsidRPr="003E7D7B">
        <w:t>В Виллозском городском поселении сложилась благоприятная демографическая ситуация. Численность населения постепенно увеличивается за счет увеличения рождаемости и миграционного прироста. В будущем предполагается, что положительная динамика по увеличению уровня рождаемости и сокращению смертности сохранится. Рост миграционного сальдо в перспективе может быть связан с увеличением числа рабочих мест и сокращением численности выбывающих из поселения. Таким образом, перспективную численность населения Виллозского городского поселения будут определять не только демографические тенденции последнего времени. Одним из наиболее важных факторов, который окажет  влияние на увеличение численности населения Виллозского городского поселения, будет формирование на его территории производственных и промышленных предприятий, расширение коммунально-складских зон, и, соответственно, увеличение  жилищного строительства.</w:t>
      </w:r>
    </w:p>
    <w:p w:rsidR="00955217" w:rsidRPr="003E7D7B" w:rsidRDefault="00955217" w:rsidP="00C17439">
      <w:pPr>
        <w:jc w:val="both"/>
        <w:rPr>
          <w:b/>
          <w:bCs/>
        </w:rPr>
      </w:pPr>
    </w:p>
    <w:p w:rsidR="00955217" w:rsidRPr="003E7D7B" w:rsidRDefault="00955217" w:rsidP="00C17439">
      <w:pPr>
        <w:jc w:val="both"/>
        <w:rPr>
          <w:b/>
          <w:bCs/>
        </w:rPr>
      </w:pPr>
    </w:p>
    <w:p w:rsidR="00955217" w:rsidRPr="003E7D7B" w:rsidRDefault="00955217" w:rsidP="00C17439">
      <w:pPr>
        <w:jc w:val="both"/>
        <w:rPr>
          <w:b/>
          <w:bCs/>
        </w:rPr>
      </w:pPr>
      <w:r>
        <w:rPr>
          <w:b/>
          <w:bCs/>
        </w:rPr>
        <w:t xml:space="preserve">             </w:t>
      </w:r>
      <w:r w:rsidRPr="003E7D7B">
        <w:rPr>
          <w:b/>
          <w:bCs/>
        </w:rPr>
        <w:t>Экономическое развитие МО Виллозское городское поселение:</w:t>
      </w:r>
    </w:p>
    <w:p w:rsidR="00955217" w:rsidRPr="003E7D7B" w:rsidRDefault="00955217" w:rsidP="00C17439">
      <w:pPr>
        <w:jc w:val="both"/>
      </w:pPr>
      <w:r w:rsidRPr="003E7D7B">
        <w:rPr>
          <w:b/>
          <w:bCs/>
          <w:i/>
          <w:iCs/>
        </w:rPr>
        <w:t xml:space="preserve"> Промышленность </w:t>
      </w:r>
    </w:p>
    <w:p w:rsidR="00955217" w:rsidRPr="003E7D7B" w:rsidRDefault="00955217" w:rsidP="00C17439">
      <w:pPr>
        <w:jc w:val="both"/>
      </w:pPr>
    </w:p>
    <w:p w:rsidR="00955217" w:rsidRPr="003E7D7B" w:rsidRDefault="00955217" w:rsidP="00C17439">
      <w:pPr>
        <w:jc w:val="both"/>
      </w:pPr>
      <w:r w:rsidRPr="003E7D7B">
        <w:t xml:space="preserve">     Виллозское городское поселение обладает значительным социально-экономическим потенциалом для своего дальнейшего сбалансированного развития практически во всех направлениях экономики и социальной сферы, имеет развитую диверсифицированную экономику, представленную крупнейшими предприятиями в Ломоносовском районе Ленинградской области.</w:t>
      </w:r>
    </w:p>
    <w:p w:rsidR="00955217" w:rsidRPr="003E7D7B" w:rsidRDefault="00955217" w:rsidP="00C17439">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3420"/>
        <w:gridCol w:w="2160"/>
      </w:tblGrid>
      <w:tr w:rsidR="00955217" w:rsidRPr="003E7D7B">
        <w:tc>
          <w:tcPr>
            <w:tcW w:w="3168" w:type="dxa"/>
          </w:tcPr>
          <w:p w:rsidR="00955217" w:rsidRPr="003E7D7B" w:rsidRDefault="00955217" w:rsidP="00D46D37">
            <w:pPr>
              <w:jc w:val="both"/>
            </w:pPr>
            <w:r w:rsidRPr="003E7D7B">
              <w:t>Наименование крупных предприятий поселения</w:t>
            </w:r>
          </w:p>
        </w:tc>
        <w:tc>
          <w:tcPr>
            <w:tcW w:w="3420" w:type="dxa"/>
          </w:tcPr>
          <w:p w:rsidR="00955217" w:rsidRPr="003E7D7B" w:rsidRDefault="00955217" w:rsidP="00D46D37">
            <w:pPr>
              <w:jc w:val="both"/>
            </w:pPr>
            <w:r w:rsidRPr="003E7D7B">
              <w:t xml:space="preserve"> Вид выпускаемой продукции</w:t>
            </w:r>
          </w:p>
        </w:tc>
        <w:tc>
          <w:tcPr>
            <w:tcW w:w="2160" w:type="dxa"/>
          </w:tcPr>
          <w:p w:rsidR="00955217" w:rsidRPr="003E7D7B" w:rsidRDefault="00955217" w:rsidP="00D46D37">
            <w:pPr>
              <w:jc w:val="both"/>
            </w:pPr>
            <w:r w:rsidRPr="003E7D7B">
              <w:t xml:space="preserve"> Количество  работающих</w:t>
            </w:r>
          </w:p>
        </w:tc>
      </w:tr>
      <w:tr w:rsidR="00955217" w:rsidRPr="003E7D7B">
        <w:tc>
          <w:tcPr>
            <w:tcW w:w="3168" w:type="dxa"/>
          </w:tcPr>
          <w:p w:rsidR="00955217" w:rsidRPr="003E7D7B" w:rsidRDefault="00955217" w:rsidP="00C17439">
            <w:r w:rsidRPr="003E7D7B">
              <w:t>ООО «Сименс технологии газовых турбин»</w:t>
            </w:r>
          </w:p>
        </w:tc>
        <w:tc>
          <w:tcPr>
            <w:tcW w:w="3420" w:type="dxa"/>
          </w:tcPr>
          <w:p w:rsidR="00955217" w:rsidRPr="003E7D7B" w:rsidRDefault="00955217" w:rsidP="00C17439">
            <w:r w:rsidRPr="003E7D7B">
              <w:t>Газовые турбины</w:t>
            </w:r>
          </w:p>
        </w:tc>
        <w:tc>
          <w:tcPr>
            <w:tcW w:w="2160" w:type="dxa"/>
          </w:tcPr>
          <w:p w:rsidR="00955217" w:rsidRPr="003E7D7B" w:rsidRDefault="00955217" w:rsidP="00C17439">
            <w:r w:rsidRPr="003E7D7B">
              <w:t>324</w:t>
            </w:r>
          </w:p>
        </w:tc>
      </w:tr>
      <w:tr w:rsidR="00955217" w:rsidRPr="003E7D7B">
        <w:tc>
          <w:tcPr>
            <w:tcW w:w="3168" w:type="dxa"/>
          </w:tcPr>
          <w:p w:rsidR="00955217" w:rsidRPr="003E7D7B" w:rsidRDefault="00955217" w:rsidP="00D46D37">
            <w:pPr>
              <w:jc w:val="both"/>
            </w:pPr>
            <w:r w:rsidRPr="003E7D7B">
              <w:t>ООО «ММ Полиграф оформление ПЭкеджинг»</w:t>
            </w:r>
          </w:p>
        </w:tc>
        <w:tc>
          <w:tcPr>
            <w:tcW w:w="3420" w:type="dxa"/>
          </w:tcPr>
          <w:p w:rsidR="00955217" w:rsidRPr="003E7D7B" w:rsidRDefault="00955217" w:rsidP="00D46D37">
            <w:pPr>
              <w:jc w:val="both"/>
            </w:pPr>
            <w:r w:rsidRPr="003E7D7B">
              <w:t>Полиграфия</w:t>
            </w:r>
          </w:p>
        </w:tc>
        <w:tc>
          <w:tcPr>
            <w:tcW w:w="2160" w:type="dxa"/>
          </w:tcPr>
          <w:p w:rsidR="00955217" w:rsidRPr="003E7D7B" w:rsidRDefault="00955217" w:rsidP="00D46D37">
            <w:pPr>
              <w:jc w:val="both"/>
            </w:pPr>
            <w:r w:rsidRPr="003E7D7B">
              <w:t>394</w:t>
            </w:r>
          </w:p>
        </w:tc>
      </w:tr>
      <w:tr w:rsidR="00955217" w:rsidRPr="003E7D7B">
        <w:tc>
          <w:tcPr>
            <w:tcW w:w="3168" w:type="dxa"/>
          </w:tcPr>
          <w:p w:rsidR="00955217" w:rsidRPr="003E7D7B" w:rsidRDefault="00955217" w:rsidP="00D46D37">
            <w:pPr>
              <w:jc w:val="both"/>
            </w:pPr>
            <w:r w:rsidRPr="003E7D7B">
              <w:t>ООО «Филипп Морис Ижора»</w:t>
            </w:r>
          </w:p>
        </w:tc>
        <w:tc>
          <w:tcPr>
            <w:tcW w:w="3420" w:type="dxa"/>
          </w:tcPr>
          <w:p w:rsidR="00955217" w:rsidRPr="003E7D7B" w:rsidRDefault="00955217" w:rsidP="00D46D37">
            <w:pPr>
              <w:jc w:val="both"/>
            </w:pPr>
            <w:r w:rsidRPr="003E7D7B">
              <w:t xml:space="preserve">Табачные изделия </w:t>
            </w:r>
          </w:p>
        </w:tc>
        <w:tc>
          <w:tcPr>
            <w:tcW w:w="2160" w:type="dxa"/>
          </w:tcPr>
          <w:p w:rsidR="00955217" w:rsidRPr="003E7D7B" w:rsidRDefault="00955217" w:rsidP="00D46D37">
            <w:pPr>
              <w:jc w:val="both"/>
            </w:pPr>
            <w:r w:rsidRPr="003E7D7B">
              <w:t>1609</w:t>
            </w:r>
          </w:p>
        </w:tc>
      </w:tr>
      <w:tr w:rsidR="00955217" w:rsidRPr="003E7D7B">
        <w:tc>
          <w:tcPr>
            <w:tcW w:w="3168" w:type="dxa"/>
          </w:tcPr>
          <w:p w:rsidR="00955217" w:rsidRPr="003E7D7B" w:rsidRDefault="00955217" w:rsidP="00D46D37">
            <w:pPr>
              <w:jc w:val="both"/>
            </w:pPr>
            <w:r w:rsidRPr="003E7D7B">
              <w:t>ООО «Крес Нева»</w:t>
            </w:r>
          </w:p>
        </w:tc>
        <w:tc>
          <w:tcPr>
            <w:tcW w:w="3420" w:type="dxa"/>
          </w:tcPr>
          <w:p w:rsidR="00955217" w:rsidRPr="003E7D7B" w:rsidRDefault="00955217" w:rsidP="00D46D37">
            <w:pPr>
              <w:jc w:val="both"/>
            </w:pPr>
            <w:r w:rsidRPr="003E7D7B">
              <w:t xml:space="preserve">Табачные изделия </w:t>
            </w:r>
          </w:p>
        </w:tc>
        <w:tc>
          <w:tcPr>
            <w:tcW w:w="2160" w:type="dxa"/>
          </w:tcPr>
          <w:p w:rsidR="00955217" w:rsidRPr="003E7D7B" w:rsidRDefault="00955217" w:rsidP="00D46D37">
            <w:pPr>
              <w:jc w:val="both"/>
            </w:pPr>
            <w:r w:rsidRPr="003E7D7B">
              <w:t>136</w:t>
            </w:r>
          </w:p>
        </w:tc>
      </w:tr>
      <w:tr w:rsidR="00955217" w:rsidRPr="003E7D7B">
        <w:tc>
          <w:tcPr>
            <w:tcW w:w="3168" w:type="dxa"/>
          </w:tcPr>
          <w:p w:rsidR="00955217" w:rsidRPr="003E7D7B" w:rsidRDefault="00955217" w:rsidP="00D46D37">
            <w:pPr>
              <w:jc w:val="both"/>
            </w:pPr>
            <w:r w:rsidRPr="003E7D7B">
              <w:t>ООО «Пит-Продукт»</w:t>
            </w:r>
          </w:p>
        </w:tc>
        <w:tc>
          <w:tcPr>
            <w:tcW w:w="3420" w:type="dxa"/>
          </w:tcPr>
          <w:p w:rsidR="00955217" w:rsidRPr="003E7D7B" w:rsidRDefault="00955217" w:rsidP="00D46D37">
            <w:pPr>
              <w:jc w:val="both"/>
            </w:pPr>
            <w:r w:rsidRPr="003E7D7B">
              <w:t>Колбасные изделия</w:t>
            </w:r>
          </w:p>
        </w:tc>
        <w:tc>
          <w:tcPr>
            <w:tcW w:w="2160" w:type="dxa"/>
          </w:tcPr>
          <w:p w:rsidR="00955217" w:rsidRPr="003E7D7B" w:rsidRDefault="00955217" w:rsidP="00D46D37">
            <w:pPr>
              <w:jc w:val="both"/>
            </w:pPr>
          </w:p>
        </w:tc>
      </w:tr>
      <w:tr w:rsidR="00955217" w:rsidRPr="003E7D7B">
        <w:tc>
          <w:tcPr>
            <w:tcW w:w="3168" w:type="dxa"/>
          </w:tcPr>
          <w:p w:rsidR="00955217" w:rsidRPr="003E7D7B" w:rsidRDefault="00955217" w:rsidP="00D46D37">
            <w:pPr>
              <w:jc w:val="both"/>
            </w:pPr>
            <w:r w:rsidRPr="003E7D7B">
              <w:t>ООО «ЯКОБС ДАУ ЭГБЕРТС РУС»»</w:t>
            </w:r>
          </w:p>
        </w:tc>
        <w:tc>
          <w:tcPr>
            <w:tcW w:w="3420" w:type="dxa"/>
          </w:tcPr>
          <w:p w:rsidR="00955217" w:rsidRPr="003E7D7B" w:rsidRDefault="00955217" w:rsidP="00D46D37">
            <w:pPr>
              <w:jc w:val="both"/>
            </w:pPr>
            <w:r w:rsidRPr="003E7D7B">
              <w:t>Кофе</w:t>
            </w:r>
          </w:p>
        </w:tc>
        <w:tc>
          <w:tcPr>
            <w:tcW w:w="2160" w:type="dxa"/>
          </w:tcPr>
          <w:p w:rsidR="00955217" w:rsidRPr="003E7D7B" w:rsidRDefault="00955217" w:rsidP="00D46D37">
            <w:pPr>
              <w:jc w:val="both"/>
            </w:pPr>
            <w:r w:rsidRPr="003E7D7B">
              <w:t>333</w:t>
            </w:r>
          </w:p>
        </w:tc>
      </w:tr>
      <w:tr w:rsidR="00955217" w:rsidRPr="003E7D7B">
        <w:tc>
          <w:tcPr>
            <w:tcW w:w="3168" w:type="dxa"/>
          </w:tcPr>
          <w:p w:rsidR="00955217" w:rsidRPr="003E7D7B" w:rsidRDefault="00955217" w:rsidP="00D46D37">
            <w:pPr>
              <w:jc w:val="both"/>
            </w:pPr>
            <w:r w:rsidRPr="003E7D7B">
              <w:t>ООО «Керамика СПб»</w:t>
            </w:r>
          </w:p>
        </w:tc>
        <w:tc>
          <w:tcPr>
            <w:tcW w:w="3420" w:type="dxa"/>
          </w:tcPr>
          <w:p w:rsidR="00955217" w:rsidRPr="003E7D7B" w:rsidRDefault="00955217" w:rsidP="00D46D37">
            <w:pPr>
              <w:jc w:val="both"/>
            </w:pPr>
            <w:r w:rsidRPr="003E7D7B">
              <w:t>Керамическая плитка</w:t>
            </w:r>
          </w:p>
        </w:tc>
        <w:tc>
          <w:tcPr>
            <w:tcW w:w="2160" w:type="dxa"/>
          </w:tcPr>
          <w:p w:rsidR="00955217" w:rsidRPr="003E7D7B" w:rsidRDefault="00955217" w:rsidP="00D46D37">
            <w:pPr>
              <w:jc w:val="both"/>
            </w:pPr>
            <w:r w:rsidRPr="003E7D7B">
              <w:t>251</w:t>
            </w:r>
          </w:p>
        </w:tc>
      </w:tr>
      <w:tr w:rsidR="00955217" w:rsidRPr="003E7D7B">
        <w:tc>
          <w:tcPr>
            <w:tcW w:w="3168" w:type="dxa"/>
          </w:tcPr>
          <w:p w:rsidR="00955217" w:rsidRPr="003E7D7B" w:rsidRDefault="00955217" w:rsidP="00D46D37">
            <w:pPr>
              <w:jc w:val="both"/>
            </w:pPr>
            <w:r w:rsidRPr="003E7D7B">
              <w:t>ООО «Полиграф Лэнд»</w:t>
            </w:r>
          </w:p>
        </w:tc>
        <w:tc>
          <w:tcPr>
            <w:tcW w:w="3420" w:type="dxa"/>
          </w:tcPr>
          <w:p w:rsidR="00955217" w:rsidRPr="003E7D7B" w:rsidRDefault="00955217" w:rsidP="00D46D37">
            <w:pPr>
              <w:jc w:val="both"/>
            </w:pPr>
            <w:r w:rsidRPr="003E7D7B">
              <w:t>Упаковка</w:t>
            </w:r>
          </w:p>
        </w:tc>
        <w:tc>
          <w:tcPr>
            <w:tcW w:w="2160" w:type="dxa"/>
          </w:tcPr>
          <w:p w:rsidR="00955217" w:rsidRPr="003E7D7B" w:rsidRDefault="00955217" w:rsidP="00D46D37">
            <w:pPr>
              <w:jc w:val="both"/>
            </w:pPr>
            <w:r w:rsidRPr="003E7D7B">
              <w:t>371</w:t>
            </w:r>
          </w:p>
        </w:tc>
      </w:tr>
      <w:tr w:rsidR="00955217" w:rsidRPr="003E7D7B">
        <w:tc>
          <w:tcPr>
            <w:tcW w:w="3168" w:type="dxa"/>
          </w:tcPr>
          <w:p w:rsidR="00955217" w:rsidRPr="003E7D7B" w:rsidRDefault="00955217" w:rsidP="00D46D37">
            <w:pPr>
              <w:jc w:val="both"/>
            </w:pPr>
            <w:r w:rsidRPr="003E7D7B">
              <w:t>ООО «ПОНССЕ»</w:t>
            </w:r>
          </w:p>
        </w:tc>
        <w:tc>
          <w:tcPr>
            <w:tcW w:w="3420" w:type="dxa"/>
          </w:tcPr>
          <w:p w:rsidR="00955217" w:rsidRPr="003E7D7B" w:rsidRDefault="00955217" w:rsidP="00D46D37">
            <w:pPr>
              <w:jc w:val="both"/>
            </w:pPr>
            <w:r w:rsidRPr="003E7D7B">
              <w:t xml:space="preserve"> Лесозаготовительные машины</w:t>
            </w:r>
          </w:p>
        </w:tc>
        <w:tc>
          <w:tcPr>
            <w:tcW w:w="2160" w:type="dxa"/>
          </w:tcPr>
          <w:p w:rsidR="00955217" w:rsidRPr="00D46D37" w:rsidRDefault="00955217" w:rsidP="00D46D37">
            <w:pPr>
              <w:jc w:val="both"/>
              <w:rPr>
                <w:highlight w:val="yellow"/>
              </w:rPr>
            </w:pPr>
            <w:r w:rsidRPr="003E7D7B">
              <w:t>н/с</w:t>
            </w:r>
          </w:p>
        </w:tc>
      </w:tr>
      <w:tr w:rsidR="00955217" w:rsidRPr="003E7D7B">
        <w:tc>
          <w:tcPr>
            <w:tcW w:w="3168" w:type="dxa"/>
          </w:tcPr>
          <w:p w:rsidR="00955217" w:rsidRPr="003E7D7B" w:rsidRDefault="00955217" w:rsidP="00D46D37">
            <w:pPr>
              <w:jc w:val="both"/>
            </w:pPr>
            <w:r w:rsidRPr="003E7D7B">
              <w:t>ООО «Спорт мастер»</w:t>
            </w:r>
          </w:p>
        </w:tc>
        <w:tc>
          <w:tcPr>
            <w:tcW w:w="3420" w:type="dxa"/>
          </w:tcPr>
          <w:p w:rsidR="00955217" w:rsidRPr="003E7D7B" w:rsidRDefault="00955217" w:rsidP="00D46D37">
            <w:pPr>
              <w:jc w:val="both"/>
            </w:pPr>
          </w:p>
        </w:tc>
        <w:tc>
          <w:tcPr>
            <w:tcW w:w="2160" w:type="dxa"/>
          </w:tcPr>
          <w:p w:rsidR="00955217" w:rsidRPr="00D46D37" w:rsidRDefault="00955217" w:rsidP="00D46D37">
            <w:pPr>
              <w:jc w:val="both"/>
              <w:rPr>
                <w:highlight w:val="yellow"/>
              </w:rPr>
            </w:pPr>
            <w:r w:rsidRPr="003E7D7B">
              <w:t>250</w:t>
            </w:r>
          </w:p>
        </w:tc>
      </w:tr>
      <w:tr w:rsidR="00955217" w:rsidRPr="003E7D7B">
        <w:tc>
          <w:tcPr>
            <w:tcW w:w="3168" w:type="dxa"/>
          </w:tcPr>
          <w:p w:rsidR="00955217" w:rsidRPr="003E7D7B" w:rsidRDefault="00955217" w:rsidP="00D46D37">
            <w:pPr>
              <w:jc w:val="both"/>
            </w:pPr>
            <w:r w:rsidRPr="003E7D7B">
              <w:t>ЗАО «КО «Любимый край»</w:t>
            </w:r>
          </w:p>
        </w:tc>
        <w:tc>
          <w:tcPr>
            <w:tcW w:w="3420" w:type="dxa"/>
          </w:tcPr>
          <w:p w:rsidR="00955217" w:rsidRPr="003E7D7B" w:rsidRDefault="00955217" w:rsidP="00D46D37">
            <w:pPr>
              <w:jc w:val="both"/>
            </w:pPr>
            <w:r w:rsidRPr="003E7D7B">
              <w:t>Хлебобулочные и кондитерские изделия</w:t>
            </w:r>
          </w:p>
        </w:tc>
        <w:tc>
          <w:tcPr>
            <w:tcW w:w="2160" w:type="dxa"/>
          </w:tcPr>
          <w:p w:rsidR="00955217" w:rsidRPr="00D46D37" w:rsidRDefault="00955217" w:rsidP="00D46D37">
            <w:pPr>
              <w:jc w:val="both"/>
              <w:rPr>
                <w:highlight w:val="yellow"/>
              </w:rPr>
            </w:pPr>
            <w:r w:rsidRPr="003E7D7B">
              <w:t>235</w:t>
            </w:r>
          </w:p>
        </w:tc>
      </w:tr>
      <w:tr w:rsidR="00955217" w:rsidRPr="003E7D7B">
        <w:tc>
          <w:tcPr>
            <w:tcW w:w="3168" w:type="dxa"/>
          </w:tcPr>
          <w:p w:rsidR="00955217" w:rsidRPr="003E7D7B" w:rsidRDefault="00955217" w:rsidP="00D46D37">
            <w:pPr>
              <w:jc w:val="both"/>
            </w:pPr>
            <w:r w:rsidRPr="003E7D7B">
              <w:t xml:space="preserve">ООО «ФДС» </w:t>
            </w:r>
          </w:p>
        </w:tc>
        <w:tc>
          <w:tcPr>
            <w:tcW w:w="3420" w:type="dxa"/>
          </w:tcPr>
          <w:p w:rsidR="00955217" w:rsidRPr="003E7D7B" w:rsidRDefault="00955217" w:rsidP="00D46D37">
            <w:pPr>
              <w:jc w:val="both"/>
            </w:pPr>
            <w:r w:rsidRPr="003E7D7B">
              <w:t>Фабрика домашних солений</w:t>
            </w:r>
          </w:p>
        </w:tc>
        <w:tc>
          <w:tcPr>
            <w:tcW w:w="2160" w:type="dxa"/>
          </w:tcPr>
          <w:p w:rsidR="00955217" w:rsidRPr="00D46D37" w:rsidRDefault="00955217" w:rsidP="00D46D37">
            <w:pPr>
              <w:jc w:val="both"/>
              <w:rPr>
                <w:highlight w:val="yellow"/>
              </w:rPr>
            </w:pPr>
            <w:r w:rsidRPr="003E7D7B">
              <w:t>80</w:t>
            </w:r>
          </w:p>
        </w:tc>
      </w:tr>
      <w:tr w:rsidR="00955217" w:rsidRPr="003E7D7B">
        <w:tc>
          <w:tcPr>
            <w:tcW w:w="3168" w:type="dxa"/>
          </w:tcPr>
          <w:p w:rsidR="00955217" w:rsidRPr="003E7D7B" w:rsidRDefault="00955217" w:rsidP="00D46D37">
            <w:pPr>
              <w:jc w:val="both"/>
            </w:pPr>
            <w:r w:rsidRPr="003E7D7B">
              <w:t>ООО «ПОФ-ФЛЕКСО»</w:t>
            </w:r>
          </w:p>
        </w:tc>
        <w:tc>
          <w:tcPr>
            <w:tcW w:w="3420" w:type="dxa"/>
          </w:tcPr>
          <w:p w:rsidR="00955217" w:rsidRPr="003E7D7B" w:rsidRDefault="00955217" w:rsidP="00D46D37">
            <w:pPr>
              <w:jc w:val="both"/>
            </w:pPr>
            <w:r w:rsidRPr="003E7D7B">
              <w:t>Полиграфия</w:t>
            </w:r>
          </w:p>
        </w:tc>
        <w:tc>
          <w:tcPr>
            <w:tcW w:w="2160" w:type="dxa"/>
          </w:tcPr>
          <w:p w:rsidR="00955217" w:rsidRPr="00D46D37" w:rsidRDefault="00955217" w:rsidP="00D46D37">
            <w:pPr>
              <w:jc w:val="both"/>
              <w:rPr>
                <w:highlight w:val="yellow"/>
              </w:rPr>
            </w:pPr>
            <w:r w:rsidRPr="003E7D7B">
              <w:t>243</w:t>
            </w:r>
          </w:p>
        </w:tc>
      </w:tr>
    </w:tbl>
    <w:p w:rsidR="00955217" w:rsidRPr="003E7D7B" w:rsidRDefault="00955217" w:rsidP="00C17439">
      <w:pPr>
        <w:jc w:val="both"/>
      </w:pPr>
    </w:p>
    <w:p w:rsidR="00955217" w:rsidRPr="003E7D7B" w:rsidRDefault="00955217" w:rsidP="00C17439">
      <w:pPr>
        <w:jc w:val="both"/>
        <w:rPr>
          <w:b/>
          <w:bCs/>
          <w:i/>
          <w:iCs/>
        </w:rPr>
      </w:pPr>
      <w:r w:rsidRPr="003E7D7B">
        <w:rPr>
          <w:b/>
          <w:bCs/>
          <w:i/>
          <w:iCs/>
        </w:rPr>
        <w:t>Сельское хозяйство</w:t>
      </w:r>
    </w:p>
    <w:p w:rsidR="00955217" w:rsidRPr="003E7D7B" w:rsidRDefault="00955217" w:rsidP="00C17439">
      <w:pPr>
        <w:jc w:val="both"/>
      </w:pPr>
      <w:r w:rsidRPr="003E7D7B">
        <w:t xml:space="preserve">     Сельское хозяйство в Виллозском городском поселении представлено </w:t>
      </w:r>
    </w:p>
    <w:p w:rsidR="00955217" w:rsidRPr="003E7D7B" w:rsidRDefault="00955217" w:rsidP="00C17439">
      <w:pPr>
        <w:jc w:val="both"/>
      </w:pPr>
      <w:r w:rsidRPr="003E7D7B">
        <w:t>тремя сельскохозяйственными предприятиями:</w:t>
      </w:r>
    </w:p>
    <w:p w:rsidR="00955217" w:rsidRPr="003E7D7B" w:rsidRDefault="00955217" w:rsidP="00C17439">
      <w:pPr>
        <w:jc w:val="both"/>
      </w:pPr>
    </w:p>
    <w:tbl>
      <w:tblPr>
        <w:tblW w:w="87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2760"/>
        <w:gridCol w:w="2160"/>
      </w:tblGrid>
      <w:tr w:rsidR="00955217" w:rsidRPr="003E7D7B">
        <w:trPr>
          <w:trHeight w:val="631"/>
        </w:trPr>
        <w:tc>
          <w:tcPr>
            <w:tcW w:w="3828" w:type="dxa"/>
          </w:tcPr>
          <w:p w:rsidR="00955217" w:rsidRPr="003E7D7B" w:rsidRDefault="00955217" w:rsidP="00D46D37">
            <w:pPr>
              <w:jc w:val="both"/>
            </w:pPr>
            <w:r w:rsidRPr="003E7D7B">
              <w:t>Наименование</w:t>
            </w:r>
          </w:p>
        </w:tc>
        <w:tc>
          <w:tcPr>
            <w:tcW w:w="2760" w:type="dxa"/>
          </w:tcPr>
          <w:p w:rsidR="00955217" w:rsidRPr="003E7D7B" w:rsidRDefault="00955217" w:rsidP="00D46D37">
            <w:pPr>
              <w:jc w:val="both"/>
            </w:pPr>
            <w:r w:rsidRPr="003E7D7B">
              <w:t xml:space="preserve"> Вид выпускаемой продукции</w:t>
            </w:r>
          </w:p>
        </w:tc>
        <w:tc>
          <w:tcPr>
            <w:tcW w:w="2160" w:type="dxa"/>
          </w:tcPr>
          <w:p w:rsidR="00955217" w:rsidRPr="003E7D7B" w:rsidRDefault="00955217" w:rsidP="00D46D37">
            <w:pPr>
              <w:jc w:val="both"/>
            </w:pPr>
            <w:r w:rsidRPr="003E7D7B">
              <w:t xml:space="preserve"> Численность работающих</w:t>
            </w:r>
          </w:p>
        </w:tc>
      </w:tr>
      <w:tr w:rsidR="00955217" w:rsidRPr="003E7D7B">
        <w:tc>
          <w:tcPr>
            <w:tcW w:w="3828" w:type="dxa"/>
          </w:tcPr>
          <w:p w:rsidR="00955217" w:rsidRPr="003E7D7B" w:rsidRDefault="00955217" w:rsidP="00D46D37">
            <w:pPr>
              <w:jc w:val="both"/>
            </w:pPr>
            <w:r w:rsidRPr="003E7D7B">
              <w:t>ЗАО «Можайское»</w:t>
            </w:r>
          </w:p>
        </w:tc>
        <w:tc>
          <w:tcPr>
            <w:tcW w:w="2760" w:type="dxa"/>
          </w:tcPr>
          <w:p w:rsidR="00955217" w:rsidRPr="003E7D7B" w:rsidRDefault="00955217" w:rsidP="00D46D37">
            <w:pPr>
              <w:jc w:val="both"/>
            </w:pPr>
            <w:r w:rsidRPr="003E7D7B">
              <w:t>овощеводство</w:t>
            </w:r>
          </w:p>
        </w:tc>
        <w:tc>
          <w:tcPr>
            <w:tcW w:w="2160" w:type="dxa"/>
          </w:tcPr>
          <w:p w:rsidR="00955217" w:rsidRPr="003E7D7B" w:rsidRDefault="00955217" w:rsidP="00C17439">
            <w:r w:rsidRPr="003E7D7B">
              <w:t xml:space="preserve">             95 </w:t>
            </w:r>
          </w:p>
        </w:tc>
      </w:tr>
      <w:tr w:rsidR="00955217" w:rsidRPr="003E7D7B">
        <w:tc>
          <w:tcPr>
            <w:tcW w:w="3828" w:type="dxa"/>
          </w:tcPr>
          <w:p w:rsidR="00955217" w:rsidRPr="003E7D7B" w:rsidRDefault="00955217" w:rsidP="00D46D37">
            <w:pPr>
              <w:jc w:val="both"/>
            </w:pPr>
            <w:r w:rsidRPr="003E7D7B">
              <w:t xml:space="preserve">  ЗАО «Предпортовый»</w:t>
            </w:r>
          </w:p>
        </w:tc>
        <w:tc>
          <w:tcPr>
            <w:tcW w:w="2760" w:type="dxa"/>
          </w:tcPr>
          <w:p w:rsidR="00955217" w:rsidRPr="003E7D7B" w:rsidRDefault="00955217" w:rsidP="00D46D37">
            <w:pPr>
              <w:jc w:val="both"/>
            </w:pPr>
            <w:r w:rsidRPr="003E7D7B">
              <w:t>овощеводство</w:t>
            </w:r>
          </w:p>
        </w:tc>
        <w:tc>
          <w:tcPr>
            <w:tcW w:w="2160" w:type="dxa"/>
          </w:tcPr>
          <w:p w:rsidR="00955217" w:rsidRPr="003E7D7B" w:rsidRDefault="00955217" w:rsidP="00D46D37">
            <w:pPr>
              <w:jc w:val="center"/>
            </w:pPr>
            <w:r w:rsidRPr="003E7D7B">
              <w:t>291</w:t>
            </w:r>
          </w:p>
        </w:tc>
      </w:tr>
      <w:tr w:rsidR="00955217" w:rsidRPr="003E7D7B">
        <w:tc>
          <w:tcPr>
            <w:tcW w:w="3828" w:type="dxa"/>
          </w:tcPr>
          <w:p w:rsidR="00955217" w:rsidRPr="003E7D7B" w:rsidRDefault="00955217" w:rsidP="00D46D37">
            <w:pPr>
              <w:jc w:val="both"/>
            </w:pPr>
            <w:r w:rsidRPr="003E7D7B">
              <w:t>ООО «Нагорное»</w:t>
            </w:r>
          </w:p>
        </w:tc>
        <w:tc>
          <w:tcPr>
            <w:tcW w:w="2760" w:type="dxa"/>
          </w:tcPr>
          <w:p w:rsidR="00955217" w:rsidRPr="003E7D7B" w:rsidRDefault="00955217" w:rsidP="00D46D37">
            <w:pPr>
              <w:jc w:val="both"/>
            </w:pPr>
            <w:r w:rsidRPr="003E7D7B">
              <w:t>птицеводство</w:t>
            </w:r>
          </w:p>
        </w:tc>
        <w:tc>
          <w:tcPr>
            <w:tcW w:w="2160" w:type="dxa"/>
          </w:tcPr>
          <w:p w:rsidR="00955217" w:rsidRPr="003E7D7B" w:rsidRDefault="00955217" w:rsidP="00C17439">
            <w:r w:rsidRPr="003E7D7B">
              <w:t xml:space="preserve">             26</w:t>
            </w:r>
          </w:p>
        </w:tc>
      </w:tr>
    </w:tbl>
    <w:p w:rsidR="00955217" w:rsidRPr="003E7D7B" w:rsidRDefault="00955217" w:rsidP="00C17439">
      <w:pPr>
        <w:jc w:val="both"/>
        <w:rPr>
          <w:highlight w:val="yellow"/>
        </w:rPr>
      </w:pPr>
    </w:p>
    <w:p w:rsidR="00955217" w:rsidRPr="003E7D7B" w:rsidRDefault="00955217" w:rsidP="00C17439">
      <w:pPr>
        <w:jc w:val="both"/>
        <w:rPr>
          <w:highlight w:val="yellow"/>
        </w:rPr>
      </w:pPr>
      <w:r w:rsidRPr="003E7D7B">
        <w:rPr>
          <w:highlight w:val="yellow"/>
        </w:rPr>
        <w:object w:dxaOrig="8580" w:dyaOrig="5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255.75pt" o:ole="">
            <v:imagedata r:id="rId5" o:title=""/>
          </v:shape>
          <o:OLEObject Type="Embed" ProgID="MSGraph.Chart.8" ShapeID="_x0000_i1025" DrawAspect="Content" ObjectID="_1566993329" r:id="rId6">
            <o:FieldCodes>\s</o:FieldCodes>
          </o:OLEObject>
        </w:object>
      </w:r>
    </w:p>
    <w:p w:rsidR="00955217" w:rsidRPr="003E7D7B" w:rsidRDefault="00955217" w:rsidP="00C17439">
      <w:pPr>
        <w:jc w:val="both"/>
        <w:rPr>
          <w:highlight w:val="yellow"/>
        </w:rPr>
      </w:pPr>
    </w:p>
    <w:p w:rsidR="00955217" w:rsidRPr="003E7D7B" w:rsidRDefault="00955217" w:rsidP="00C17439">
      <w:pPr>
        <w:jc w:val="both"/>
      </w:pPr>
    </w:p>
    <w:p w:rsidR="00955217" w:rsidRPr="003E7D7B" w:rsidRDefault="00955217" w:rsidP="00C17439">
      <w:pPr>
        <w:jc w:val="both"/>
      </w:pPr>
      <w:r w:rsidRPr="003E7D7B">
        <w:t xml:space="preserve">     Объем произведенной продукции сельского хозяйства в хозяйствах всех категорий в Виллозском городском поселении в 2016 году составил 108964,67 млн.руб., или 101,28 % к уровню 2015 года. Это составляет 0,08 % от всего объема произведенной продукции, товаров и услуг на территории поселения.</w:t>
      </w:r>
    </w:p>
    <w:p w:rsidR="00955217" w:rsidRPr="003E7D7B" w:rsidRDefault="00955217" w:rsidP="00C17439">
      <w:pPr>
        <w:jc w:val="both"/>
      </w:pPr>
      <w:r w:rsidRPr="003E7D7B">
        <w:t xml:space="preserve">     Среднемесячная заработная плата в сельском хозяйстве незначительна и составила в 2016 году 26094 руб, или 120% к уровню предыдущего года. В связи с этим работа в сфере сельского хозяйства является недостаточно привлекательной для населения Виллозского поселения, что не способствует привлечению трудовых ресурсов в сферу сельского хозяйства поселения и значительному развитию сельскохозяйственной отрасли.</w:t>
      </w:r>
    </w:p>
    <w:p w:rsidR="00955217" w:rsidRPr="003E7D7B" w:rsidRDefault="00955217" w:rsidP="00C17439">
      <w:pPr>
        <w:jc w:val="both"/>
      </w:pPr>
      <w:r w:rsidRPr="003E7D7B">
        <w:t xml:space="preserve">     Сельскохозяйственному производству Виллозского городского поселения свойственны следующие основные проблемы:</w:t>
      </w:r>
    </w:p>
    <w:p w:rsidR="00955217" w:rsidRPr="003E7D7B" w:rsidRDefault="00955217" w:rsidP="00C17439">
      <w:pPr>
        <w:jc w:val="both"/>
      </w:pPr>
      <w:r w:rsidRPr="003E7D7B">
        <w:t>- достаточно высокий уровень морального и физического износа производственных мощностей местных сельхозпредприятий;</w:t>
      </w:r>
    </w:p>
    <w:p w:rsidR="00955217" w:rsidRPr="003E7D7B" w:rsidRDefault="00955217" w:rsidP="00C17439">
      <w:pPr>
        <w:jc w:val="both"/>
      </w:pPr>
      <w:r w:rsidRPr="003E7D7B">
        <w:t>- невысокий уровень рентабельности местного сельхозпроизводства, и, как следствие, низкая заработная плата работников;</w:t>
      </w:r>
    </w:p>
    <w:p w:rsidR="00955217" w:rsidRPr="003E7D7B" w:rsidRDefault="00955217" w:rsidP="00C17439">
      <w:pPr>
        <w:jc w:val="both"/>
      </w:pPr>
      <w:r w:rsidRPr="003E7D7B">
        <w:t>- невысокий уровень развития крестьянских фермерских хозяйств и личных подсобных хозяйств.</w:t>
      </w:r>
    </w:p>
    <w:p w:rsidR="00955217" w:rsidRPr="003E7D7B" w:rsidRDefault="00955217" w:rsidP="00C17439">
      <w:pPr>
        <w:jc w:val="both"/>
      </w:pPr>
      <w:r w:rsidRPr="003E7D7B">
        <w:t xml:space="preserve">     В стратегической перспективе в силу непосредственной близости к Санкт-Петербургу и повышению стоимости земли сельскохозяйственное производство, возможно, будет постепенно замещаться промышленной и иными видами деятельности (строительство многоквартирных комплексов, коттеджей и т.д.) на бывших землях сельскохозяйственного назначения.</w:t>
      </w:r>
    </w:p>
    <w:p w:rsidR="00955217" w:rsidRPr="003E7D7B" w:rsidRDefault="00955217" w:rsidP="00C17439">
      <w:pPr>
        <w:jc w:val="both"/>
        <w:rPr>
          <w:highlight w:val="yellow"/>
        </w:rPr>
      </w:pPr>
    </w:p>
    <w:p w:rsidR="00955217" w:rsidRPr="003E7D7B" w:rsidRDefault="00955217" w:rsidP="00C17439">
      <w:pPr>
        <w:jc w:val="both"/>
        <w:rPr>
          <w:highlight w:val="yellow"/>
        </w:rPr>
      </w:pPr>
    </w:p>
    <w:p w:rsidR="00955217" w:rsidRPr="003E7D7B" w:rsidRDefault="00955217" w:rsidP="00C17439">
      <w:pPr>
        <w:jc w:val="both"/>
        <w:rPr>
          <w:highlight w:val="yellow"/>
        </w:rPr>
      </w:pPr>
    </w:p>
    <w:p w:rsidR="00955217" w:rsidRPr="003E7D7B" w:rsidRDefault="00955217" w:rsidP="00C17439">
      <w:pPr>
        <w:jc w:val="both"/>
        <w:rPr>
          <w:b/>
          <w:bCs/>
          <w:i/>
          <w:iCs/>
        </w:rPr>
      </w:pPr>
      <w:r w:rsidRPr="003E7D7B">
        <w:rPr>
          <w:b/>
          <w:bCs/>
          <w:i/>
          <w:iCs/>
        </w:rPr>
        <w:t>Бюджетные  учреждения</w:t>
      </w:r>
    </w:p>
    <w:tbl>
      <w:tblPr>
        <w:tblW w:w="87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3060"/>
        <w:gridCol w:w="2160"/>
      </w:tblGrid>
      <w:tr w:rsidR="00955217" w:rsidRPr="003E7D7B">
        <w:tc>
          <w:tcPr>
            <w:tcW w:w="3528" w:type="dxa"/>
          </w:tcPr>
          <w:p w:rsidR="00955217" w:rsidRPr="003E7D7B" w:rsidRDefault="00955217" w:rsidP="00D46D37">
            <w:pPr>
              <w:jc w:val="both"/>
            </w:pPr>
            <w:r w:rsidRPr="003E7D7B">
              <w:t>Наименование</w:t>
            </w:r>
          </w:p>
        </w:tc>
        <w:tc>
          <w:tcPr>
            <w:tcW w:w="3060" w:type="dxa"/>
          </w:tcPr>
          <w:p w:rsidR="00955217" w:rsidRPr="003E7D7B" w:rsidRDefault="00955217" w:rsidP="00D46D37">
            <w:pPr>
              <w:jc w:val="both"/>
            </w:pPr>
            <w:r w:rsidRPr="003E7D7B">
              <w:t xml:space="preserve"> Вид деятельности</w:t>
            </w:r>
          </w:p>
        </w:tc>
        <w:tc>
          <w:tcPr>
            <w:tcW w:w="2160" w:type="dxa"/>
          </w:tcPr>
          <w:p w:rsidR="00955217" w:rsidRPr="003E7D7B" w:rsidRDefault="00955217" w:rsidP="00D46D37">
            <w:pPr>
              <w:jc w:val="both"/>
            </w:pPr>
            <w:r w:rsidRPr="003E7D7B">
              <w:t xml:space="preserve"> Численность работающих </w:t>
            </w:r>
          </w:p>
        </w:tc>
      </w:tr>
      <w:tr w:rsidR="00955217" w:rsidRPr="003E7D7B">
        <w:tc>
          <w:tcPr>
            <w:tcW w:w="3528" w:type="dxa"/>
          </w:tcPr>
          <w:p w:rsidR="00955217" w:rsidRPr="003E7D7B" w:rsidRDefault="00955217" w:rsidP="00D46D37">
            <w:pPr>
              <w:jc w:val="both"/>
            </w:pPr>
            <w:r w:rsidRPr="003E7D7B">
              <w:t xml:space="preserve">Совет депутатов </w:t>
            </w:r>
          </w:p>
          <w:p w:rsidR="00955217" w:rsidRPr="003E7D7B" w:rsidRDefault="00955217" w:rsidP="00D46D37">
            <w:pPr>
              <w:jc w:val="both"/>
            </w:pPr>
            <w:r w:rsidRPr="003E7D7B">
              <w:t xml:space="preserve">МО Виллозское ГП </w:t>
            </w:r>
          </w:p>
        </w:tc>
        <w:tc>
          <w:tcPr>
            <w:tcW w:w="3060" w:type="dxa"/>
          </w:tcPr>
          <w:p w:rsidR="00955217" w:rsidRPr="003E7D7B" w:rsidRDefault="00955217" w:rsidP="00D46D37">
            <w:pPr>
              <w:jc w:val="both"/>
            </w:pPr>
            <w:r w:rsidRPr="003E7D7B">
              <w:t>Деятельность органов местного самоуправления</w:t>
            </w:r>
          </w:p>
        </w:tc>
        <w:tc>
          <w:tcPr>
            <w:tcW w:w="2160" w:type="dxa"/>
          </w:tcPr>
          <w:p w:rsidR="00955217" w:rsidRPr="003E7D7B" w:rsidRDefault="00955217" w:rsidP="00D46D37">
            <w:pPr>
              <w:jc w:val="both"/>
            </w:pPr>
            <w:r w:rsidRPr="003E7D7B">
              <w:t>2 (на постоянной  основе)</w:t>
            </w:r>
          </w:p>
        </w:tc>
      </w:tr>
      <w:tr w:rsidR="00955217" w:rsidRPr="003E7D7B">
        <w:tc>
          <w:tcPr>
            <w:tcW w:w="3528" w:type="dxa"/>
          </w:tcPr>
          <w:p w:rsidR="00955217" w:rsidRPr="003E7D7B" w:rsidRDefault="00955217" w:rsidP="00D46D37">
            <w:pPr>
              <w:jc w:val="both"/>
            </w:pPr>
            <w:r w:rsidRPr="003E7D7B">
              <w:t xml:space="preserve">Администрация </w:t>
            </w:r>
          </w:p>
          <w:p w:rsidR="00955217" w:rsidRPr="003E7D7B" w:rsidRDefault="00955217" w:rsidP="00D46D37">
            <w:pPr>
              <w:jc w:val="both"/>
            </w:pPr>
            <w:r w:rsidRPr="003E7D7B">
              <w:t>МО Виллозское ГП</w:t>
            </w:r>
          </w:p>
        </w:tc>
        <w:tc>
          <w:tcPr>
            <w:tcW w:w="3060" w:type="dxa"/>
          </w:tcPr>
          <w:p w:rsidR="00955217" w:rsidRPr="003E7D7B" w:rsidRDefault="00955217" w:rsidP="00D46D37">
            <w:pPr>
              <w:jc w:val="both"/>
            </w:pPr>
            <w:r w:rsidRPr="003E7D7B">
              <w:t>Деятельность органов местного самоуправления</w:t>
            </w:r>
          </w:p>
        </w:tc>
        <w:tc>
          <w:tcPr>
            <w:tcW w:w="2160" w:type="dxa"/>
          </w:tcPr>
          <w:p w:rsidR="00955217" w:rsidRPr="003E7D7B" w:rsidRDefault="00955217" w:rsidP="00D46D37">
            <w:pPr>
              <w:jc w:val="both"/>
            </w:pPr>
            <w:r w:rsidRPr="003E7D7B">
              <w:t>20, в т.ч. 14 муниципальные служащие</w:t>
            </w:r>
          </w:p>
        </w:tc>
      </w:tr>
      <w:tr w:rsidR="00955217" w:rsidRPr="003E7D7B">
        <w:trPr>
          <w:trHeight w:val="353"/>
        </w:trPr>
        <w:tc>
          <w:tcPr>
            <w:tcW w:w="3528" w:type="dxa"/>
          </w:tcPr>
          <w:p w:rsidR="00955217" w:rsidRPr="003E7D7B" w:rsidRDefault="00955217" w:rsidP="00D46D37">
            <w:pPr>
              <w:jc w:val="both"/>
            </w:pPr>
            <w:r w:rsidRPr="003E7D7B">
              <w:t>МУ «Центр культуры и досуга»</w:t>
            </w:r>
          </w:p>
        </w:tc>
        <w:tc>
          <w:tcPr>
            <w:tcW w:w="3060" w:type="dxa"/>
          </w:tcPr>
          <w:p w:rsidR="00955217" w:rsidRPr="003E7D7B" w:rsidRDefault="00955217" w:rsidP="00D46D37">
            <w:pPr>
              <w:jc w:val="both"/>
            </w:pPr>
            <w:r w:rsidRPr="003E7D7B">
              <w:t>Деятельность учреждений клубного типа, библиотек</w:t>
            </w:r>
          </w:p>
        </w:tc>
        <w:tc>
          <w:tcPr>
            <w:tcW w:w="2160" w:type="dxa"/>
          </w:tcPr>
          <w:p w:rsidR="00955217" w:rsidRPr="003E7D7B" w:rsidRDefault="00955217" w:rsidP="00D46D37">
            <w:pPr>
              <w:jc w:val="both"/>
            </w:pPr>
            <w:r w:rsidRPr="003E7D7B">
              <w:t>39</w:t>
            </w:r>
          </w:p>
        </w:tc>
      </w:tr>
      <w:tr w:rsidR="00955217" w:rsidRPr="003E7D7B">
        <w:tc>
          <w:tcPr>
            <w:tcW w:w="3528" w:type="dxa"/>
          </w:tcPr>
          <w:p w:rsidR="00955217" w:rsidRPr="003E7D7B" w:rsidRDefault="00955217" w:rsidP="00D46D37">
            <w:pPr>
              <w:jc w:val="both"/>
            </w:pPr>
            <w:r w:rsidRPr="003E7D7B">
              <w:t>ГБУЗ ЛО «Ломоносовская МБ»</w:t>
            </w:r>
          </w:p>
        </w:tc>
        <w:tc>
          <w:tcPr>
            <w:tcW w:w="3060" w:type="dxa"/>
          </w:tcPr>
          <w:p w:rsidR="00955217" w:rsidRPr="003E7D7B" w:rsidRDefault="00955217" w:rsidP="00D46D37">
            <w:pPr>
              <w:jc w:val="both"/>
            </w:pPr>
            <w:r w:rsidRPr="003E7D7B">
              <w:t>Лечебно-проф. услуги</w:t>
            </w:r>
          </w:p>
        </w:tc>
        <w:tc>
          <w:tcPr>
            <w:tcW w:w="2160" w:type="dxa"/>
          </w:tcPr>
          <w:p w:rsidR="00955217" w:rsidRPr="003E7D7B" w:rsidRDefault="00955217" w:rsidP="00D46D37">
            <w:pPr>
              <w:jc w:val="both"/>
            </w:pPr>
            <w:r w:rsidRPr="003E7D7B">
              <w:t>9</w:t>
            </w:r>
          </w:p>
        </w:tc>
      </w:tr>
      <w:tr w:rsidR="00955217" w:rsidRPr="003E7D7B">
        <w:tc>
          <w:tcPr>
            <w:tcW w:w="3528" w:type="dxa"/>
          </w:tcPr>
          <w:p w:rsidR="00955217" w:rsidRPr="003E7D7B" w:rsidRDefault="00955217" w:rsidP="00D46D37">
            <w:pPr>
              <w:jc w:val="both"/>
            </w:pPr>
            <w:r w:rsidRPr="003E7D7B">
              <w:t xml:space="preserve">Управление образованием </w:t>
            </w:r>
          </w:p>
        </w:tc>
        <w:tc>
          <w:tcPr>
            <w:tcW w:w="3060" w:type="dxa"/>
          </w:tcPr>
          <w:p w:rsidR="00955217" w:rsidRPr="003E7D7B" w:rsidRDefault="00955217" w:rsidP="00D46D37">
            <w:pPr>
              <w:jc w:val="both"/>
            </w:pPr>
            <w:r w:rsidRPr="003E7D7B">
              <w:t>Образовательные услуги</w:t>
            </w:r>
          </w:p>
        </w:tc>
        <w:tc>
          <w:tcPr>
            <w:tcW w:w="2160" w:type="dxa"/>
          </w:tcPr>
          <w:p w:rsidR="00955217" w:rsidRPr="003E7D7B" w:rsidRDefault="00955217" w:rsidP="00D46D37">
            <w:pPr>
              <w:jc w:val="both"/>
            </w:pPr>
          </w:p>
        </w:tc>
      </w:tr>
    </w:tbl>
    <w:p w:rsidR="00955217" w:rsidRPr="003E7D7B" w:rsidRDefault="00955217" w:rsidP="00C17439">
      <w:pPr>
        <w:jc w:val="both"/>
      </w:pPr>
    </w:p>
    <w:p w:rsidR="00955217" w:rsidRPr="003E7D7B" w:rsidRDefault="00955217" w:rsidP="00C17439">
      <w:pPr>
        <w:jc w:val="both"/>
        <w:rPr>
          <w:b/>
          <w:bCs/>
          <w:i/>
          <w:iCs/>
        </w:rPr>
      </w:pPr>
      <w:r w:rsidRPr="003E7D7B">
        <w:rPr>
          <w:b/>
          <w:bCs/>
          <w:i/>
          <w:iCs/>
        </w:rPr>
        <w:t>Транспорт, связь, дорожное хозяйство</w:t>
      </w:r>
    </w:p>
    <w:p w:rsidR="00955217" w:rsidRPr="003E7D7B" w:rsidRDefault="00955217" w:rsidP="00C17439">
      <w:pPr>
        <w:jc w:val="both"/>
      </w:pPr>
      <w:r w:rsidRPr="003E7D7B">
        <w:t>Транспортная сеть:</w:t>
      </w:r>
    </w:p>
    <w:p w:rsidR="00955217" w:rsidRPr="003E7D7B" w:rsidRDefault="00955217" w:rsidP="00C17439">
      <w:pPr>
        <w:jc w:val="both"/>
      </w:pPr>
      <w:r w:rsidRPr="003E7D7B">
        <w:t>По территории Виллозского городского поселения проходит:</w:t>
      </w:r>
    </w:p>
    <w:p w:rsidR="00955217" w:rsidRPr="003E7D7B" w:rsidRDefault="00955217" w:rsidP="00C17439">
      <w:pPr>
        <w:jc w:val="both"/>
      </w:pPr>
      <w:r w:rsidRPr="003E7D7B">
        <w:t>-  железная дорога Санкт-Петербург – Красное Село - Гатчина.</w:t>
      </w:r>
    </w:p>
    <w:p w:rsidR="00955217" w:rsidRPr="003E7D7B" w:rsidRDefault="00955217" w:rsidP="00C17439">
      <w:pPr>
        <w:jc w:val="both"/>
      </w:pPr>
      <w:r w:rsidRPr="003E7D7B">
        <w:rPr>
          <w:b/>
          <w:bCs/>
        </w:rPr>
        <w:t xml:space="preserve">- </w:t>
      </w:r>
      <w:r w:rsidRPr="003E7D7B">
        <w:t>автомобильная дорога (Н-96) Красное Село - Гатчина</w:t>
      </w:r>
    </w:p>
    <w:p w:rsidR="00955217" w:rsidRPr="003E7D7B" w:rsidRDefault="00955217" w:rsidP="00C17439">
      <w:pPr>
        <w:jc w:val="both"/>
      </w:pPr>
      <w:r w:rsidRPr="003E7D7B">
        <w:t>- Павловск.   СПб - Красное Село – Пушкин</w:t>
      </w:r>
    </w:p>
    <w:p w:rsidR="00955217" w:rsidRPr="003E7D7B" w:rsidRDefault="00955217" w:rsidP="00C17439">
      <w:pPr>
        <w:jc w:val="both"/>
      </w:pPr>
      <w:r w:rsidRPr="003E7D7B">
        <w:t>- кольцевая автомобильная дорога</w:t>
      </w:r>
    </w:p>
    <w:p w:rsidR="00955217" w:rsidRPr="003E7D7B" w:rsidRDefault="00955217" w:rsidP="00C17439">
      <w:pPr>
        <w:jc w:val="both"/>
      </w:pPr>
      <w:r w:rsidRPr="003E7D7B">
        <w:t xml:space="preserve">Все 13 населенных пунктов  соединены автомобильными дорогами местного значения. </w:t>
      </w:r>
    </w:p>
    <w:p w:rsidR="00955217" w:rsidRPr="003E7D7B" w:rsidRDefault="00955217" w:rsidP="00C17439">
      <w:pPr>
        <w:jc w:val="both"/>
      </w:pPr>
      <w:r w:rsidRPr="003E7D7B">
        <w:t>В 2016 году велась и ведется в 2017 году работа по оформлению  права собственности  на  автомобильные дороги местного значения муниципального образования Виллозское городское поселение.</w:t>
      </w:r>
    </w:p>
    <w:p w:rsidR="00955217" w:rsidRPr="003E7D7B" w:rsidRDefault="00955217" w:rsidP="00C17439">
      <w:pPr>
        <w:jc w:val="both"/>
      </w:pPr>
    </w:p>
    <w:p w:rsidR="00955217" w:rsidRPr="003E7D7B" w:rsidRDefault="00955217" w:rsidP="00C17439">
      <w:pPr>
        <w:jc w:val="both"/>
      </w:pPr>
      <w:r w:rsidRPr="003E7D7B">
        <w:t>Предприятия, осуществляющие транспортное обслуживание:</w:t>
      </w:r>
    </w:p>
    <w:p w:rsidR="00955217" w:rsidRPr="003E7D7B" w:rsidRDefault="00955217" w:rsidP="00C17439">
      <w:pPr>
        <w:jc w:val="both"/>
      </w:pPr>
    </w:p>
    <w:tbl>
      <w:tblPr>
        <w:tblW w:w="89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3240"/>
        <w:gridCol w:w="2160"/>
      </w:tblGrid>
      <w:tr w:rsidR="00955217" w:rsidRPr="003E7D7B">
        <w:tc>
          <w:tcPr>
            <w:tcW w:w="3528" w:type="dxa"/>
          </w:tcPr>
          <w:p w:rsidR="00955217" w:rsidRPr="003E7D7B" w:rsidRDefault="00955217" w:rsidP="00D46D37">
            <w:pPr>
              <w:jc w:val="both"/>
            </w:pPr>
            <w:r w:rsidRPr="003E7D7B">
              <w:t>Наименование</w:t>
            </w:r>
          </w:p>
        </w:tc>
        <w:tc>
          <w:tcPr>
            <w:tcW w:w="3240" w:type="dxa"/>
          </w:tcPr>
          <w:p w:rsidR="00955217" w:rsidRPr="003E7D7B" w:rsidRDefault="00955217" w:rsidP="00D46D37">
            <w:pPr>
              <w:jc w:val="both"/>
            </w:pPr>
            <w:r w:rsidRPr="003E7D7B">
              <w:t>Вид деятельности</w:t>
            </w:r>
          </w:p>
        </w:tc>
        <w:tc>
          <w:tcPr>
            <w:tcW w:w="2160" w:type="dxa"/>
          </w:tcPr>
          <w:p w:rsidR="00955217" w:rsidRPr="003E7D7B" w:rsidRDefault="00955217" w:rsidP="00D46D37">
            <w:pPr>
              <w:jc w:val="both"/>
            </w:pPr>
            <w:r w:rsidRPr="003E7D7B">
              <w:t>Численность работающих</w:t>
            </w:r>
          </w:p>
        </w:tc>
      </w:tr>
      <w:tr w:rsidR="00955217" w:rsidRPr="003E7D7B">
        <w:trPr>
          <w:trHeight w:val="758"/>
        </w:trPr>
        <w:tc>
          <w:tcPr>
            <w:tcW w:w="3528" w:type="dxa"/>
          </w:tcPr>
          <w:p w:rsidR="00955217" w:rsidRPr="003E7D7B" w:rsidRDefault="00955217" w:rsidP="00D46D37">
            <w:pPr>
              <w:jc w:val="both"/>
            </w:pPr>
            <w:r w:rsidRPr="003E7D7B">
              <w:t>С-З Ф ООО «СПОРТМАСТЕР»</w:t>
            </w:r>
          </w:p>
          <w:p w:rsidR="00955217" w:rsidRPr="003E7D7B" w:rsidRDefault="00955217" w:rsidP="00D46D37">
            <w:pPr>
              <w:jc w:val="both"/>
            </w:pPr>
            <w:r w:rsidRPr="003E7D7B">
              <w:t>распределительный центр</w:t>
            </w:r>
          </w:p>
        </w:tc>
        <w:tc>
          <w:tcPr>
            <w:tcW w:w="3240" w:type="dxa"/>
          </w:tcPr>
          <w:p w:rsidR="00955217" w:rsidRPr="003E7D7B" w:rsidRDefault="00955217" w:rsidP="00C17439">
            <w:pPr>
              <w:pStyle w:val="NormalWeb"/>
            </w:pPr>
            <w:r w:rsidRPr="003E7D7B">
              <w:t>Логистика, хранение, складирование, транспортная обработка грузов</w:t>
            </w:r>
          </w:p>
        </w:tc>
        <w:tc>
          <w:tcPr>
            <w:tcW w:w="2160" w:type="dxa"/>
          </w:tcPr>
          <w:p w:rsidR="00955217" w:rsidRPr="003E7D7B" w:rsidRDefault="00955217" w:rsidP="00D46D37">
            <w:pPr>
              <w:jc w:val="both"/>
            </w:pPr>
            <w:r w:rsidRPr="003E7D7B">
              <w:t xml:space="preserve"> более 250</w:t>
            </w:r>
          </w:p>
        </w:tc>
      </w:tr>
      <w:tr w:rsidR="00955217" w:rsidRPr="003E7D7B">
        <w:trPr>
          <w:trHeight w:val="786"/>
        </w:trPr>
        <w:tc>
          <w:tcPr>
            <w:tcW w:w="3528" w:type="dxa"/>
          </w:tcPr>
          <w:p w:rsidR="00955217" w:rsidRPr="003E7D7B" w:rsidRDefault="00955217" w:rsidP="00D46D37">
            <w:pPr>
              <w:jc w:val="both"/>
            </w:pPr>
            <w:r w:rsidRPr="003E7D7B">
              <w:t>ЗАО «Астрос-Логистик»</w:t>
            </w:r>
          </w:p>
        </w:tc>
        <w:tc>
          <w:tcPr>
            <w:tcW w:w="3240" w:type="dxa"/>
          </w:tcPr>
          <w:p w:rsidR="00955217" w:rsidRPr="003E7D7B" w:rsidRDefault="00955217" w:rsidP="00C17439">
            <w:pPr>
              <w:pStyle w:val="NormalWeb"/>
            </w:pPr>
            <w:r w:rsidRPr="003E7D7B">
              <w:t>Транспортная обработка грузов, хранение и складирование</w:t>
            </w:r>
          </w:p>
        </w:tc>
        <w:tc>
          <w:tcPr>
            <w:tcW w:w="2160" w:type="dxa"/>
          </w:tcPr>
          <w:p w:rsidR="00955217" w:rsidRPr="003E7D7B" w:rsidRDefault="00955217" w:rsidP="00D46D37">
            <w:pPr>
              <w:jc w:val="both"/>
            </w:pPr>
            <w:r w:rsidRPr="003E7D7B">
              <w:t>10</w:t>
            </w:r>
          </w:p>
        </w:tc>
      </w:tr>
      <w:tr w:rsidR="00955217" w:rsidRPr="003E7D7B">
        <w:tc>
          <w:tcPr>
            <w:tcW w:w="3528" w:type="dxa"/>
          </w:tcPr>
          <w:p w:rsidR="00955217" w:rsidRPr="003E7D7B" w:rsidRDefault="00955217" w:rsidP="00D46D37">
            <w:pPr>
              <w:jc w:val="both"/>
            </w:pPr>
            <w:r w:rsidRPr="003E7D7B">
              <w:t>ООО «Трансупак»</w:t>
            </w:r>
          </w:p>
        </w:tc>
        <w:tc>
          <w:tcPr>
            <w:tcW w:w="3240" w:type="dxa"/>
          </w:tcPr>
          <w:p w:rsidR="00955217" w:rsidRPr="003E7D7B" w:rsidRDefault="00955217" w:rsidP="00D46D37">
            <w:pPr>
              <w:jc w:val="both"/>
            </w:pPr>
            <w:r w:rsidRPr="003E7D7B">
              <w:t>Автомобильные грузовые перевозки</w:t>
            </w:r>
          </w:p>
        </w:tc>
        <w:tc>
          <w:tcPr>
            <w:tcW w:w="2160" w:type="dxa"/>
          </w:tcPr>
          <w:p w:rsidR="00955217" w:rsidRPr="003E7D7B" w:rsidRDefault="00955217" w:rsidP="00D46D37">
            <w:pPr>
              <w:jc w:val="both"/>
            </w:pPr>
            <w:r w:rsidRPr="003E7D7B">
              <w:t>Нет сведений</w:t>
            </w:r>
          </w:p>
        </w:tc>
      </w:tr>
      <w:tr w:rsidR="00955217" w:rsidRPr="003E7D7B">
        <w:tc>
          <w:tcPr>
            <w:tcW w:w="3528" w:type="dxa"/>
          </w:tcPr>
          <w:p w:rsidR="00955217" w:rsidRPr="003E7D7B" w:rsidRDefault="00955217" w:rsidP="00D46D37">
            <w:pPr>
              <w:jc w:val="both"/>
            </w:pPr>
            <w:r w:rsidRPr="003E7D7B">
              <w:t>ООО «ТСК – Транс Запад»</w:t>
            </w:r>
          </w:p>
        </w:tc>
        <w:tc>
          <w:tcPr>
            <w:tcW w:w="3240" w:type="dxa"/>
          </w:tcPr>
          <w:p w:rsidR="00955217" w:rsidRPr="003E7D7B" w:rsidRDefault="00955217" w:rsidP="00D46D37">
            <w:pPr>
              <w:jc w:val="both"/>
            </w:pPr>
            <w:r w:rsidRPr="003E7D7B">
              <w:t>Автомобильные грузовые перевозки</w:t>
            </w:r>
          </w:p>
        </w:tc>
        <w:tc>
          <w:tcPr>
            <w:tcW w:w="2160" w:type="dxa"/>
          </w:tcPr>
          <w:p w:rsidR="00955217" w:rsidRPr="003E7D7B" w:rsidRDefault="00955217" w:rsidP="00D46D37">
            <w:pPr>
              <w:jc w:val="both"/>
            </w:pPr>
            <w:r w:rsidRPr="003E7D7B">
              <w:t>Нет сведений</w:t>
            </w:r>
          </w:p>
        </w:tc>
      </w:tr>
    </w:tbl>
    <w:p w:rsidR="00955217" w:rsidRPr="003E7D7B" w:rsidRDefault="00955217" w:rsidP="00C17439">
      <w:pPr>
        <w:jc w:val="both"/>
        <w:rPr>
          <w:b/>
          <w:bCs/>
          <w:i/>
          <w:iCs/>
        </w:rPr>
      </w:pPr>
    </w:p>
    <w:p w:rsidR="00955217" w:rsidRPr="003E7D7B" w:rsidRDefault="00955217" w:rsidP="00C17439">
      <w:pPr>
        <w:jc w:val="both"/>
        <w:rPr>
          <w:b/>
          <w:bCs/>
          <w:i/>
          <w:iCs/>
        </w:rPr>
      </w:pPr>
      <w:r w:rsidRPr="003E7D7B">
        <w:rPr>
          <w:b/>
          <w:bCs/>
          <w:i/>
          <w:iCs/>
        </w:rPr>
        <w:t>Транспортное обеспечение населения</w:t>
      </w:r>
    </w:p>
    <w:p w:rsidR="00955217" w:rsidRPr="003E7D7B" w:rsidRDefault="00955217" w:rsidP="00C17439">
      <w:pPr>
        <w:jc w:val="both"/>
      </w:pPr>
      <w:r w:rsidRPr="003E7D7B">
        <w:t xml:space="preserve">Автобусные маршруты: </w:t>
      </w:r>
    </w:p>
    <w:p w:rsidR="00955217" w:rsidRPr="003E7D7B" w:rsidRDefault="00955217" w:rsidP="00C17439">
      <w:pPr>
        <w:jc w:val="both"/>
      </w:pPr>
      <w:r w:rsidRPr="003E7D7B">
        <w:t>социальные маршруты:  № 477, № 473, № 301</w:t>
      </w:r>
    </w:p>
    <w:p w:rsidR="00955217" w:rsidRPr="003E7D7B" w:rsidRDefault="00955217" w:rsidP="00C17439">
      <w:pPr>
        <w:jc w:val="both"/>
      </w:pPr>
      <w:r w:rsidRPr="003E7D7B">
        <w:t>маршрутные такси: № 546,  № 631, № 449, № 636</w:t>
      </w:r>
    </w:p>
    <w:p w:rsidR="00955217" w:rsidRPr="003E7D7B" w:rsidRDefault="00955217" w:rsidP="00C17439">
      <w:pPr>
        <w:jc w:val="center"/>
        <w:rPr>
          <w:b/>
          <w:bCs/>
        </w:rPr>
      </w:pPr>
    </w:p>
    <w:p w:rsidR="00955217" w:rsidRPr="003E7D7B" w:rsidRDefault="00955217" w:rsidP="00C17439">
      <w:r w:rsidRPr="003E7D7B">
        <w:rPr>
          <w:b/>
          <w:bCs/>
          <w:i/>
          <w:iCs/>
        </w:rPr>
        <w:t>Малый бизнес и предпринимательство</w:t>
      </w:r>
      <w:r w:rsidRPr="003E7D7B">
        <w:t xml:space="preserve"> представлены следующими предприятиями:</w:t>
      </w:r>
    </w:p>
    <w:p w:rsidR="00955217" w:rsidRPr="003E7D7B" w:rsidRDefault="00955217" w:rsidP="00C17439"/>
    <w:p w:rsidR="00955217" w:rsidRPr="003E7D7B" w:rsidRDefault="00955217" w:rsidP="00C17439">
      <w:pPr>
        <w:jc w:val="center"/>
        <w:rPr>
          <w:i/>
          <w:iCs/>
        </w:rPr>
      </w:pPr>
      <w:r w:rsidRPr="003E7D7B">
        <w:rPr>
          <w:i/>
          <w:iCs/>
        </w:rPr>
        <w:t>Предприятия торговли и общественного питания и бытового обслуживания,  действующие на  территории МО Виллозское ГП</w:t>
      </w:r>
    </w:p>
    <w:p w:rsidR="00955217" w:rsidRPr="003E7D7B" w:rsidRDefault="00955217" w:rsidP="00C17439">
      <w:pPr>
        <w:numPr>
          <w:ilvl w:val="0"/>
          <w:numId w:val="14"/>
        </w:numPr>
        <w:suppressAutoHyphens w:val="0"/>
        <w:jc w:val="both"/>
      </w:pPr>
      <w:r w:rsidRPr="003E7D7B">
        <w:t xml:space="preserve">Предприятия торговли продовольственными и промышленными товарами: </w:t>
      </w:r>
    </w:p>
    <w:p w:rsidR="00955217" w:rsidRPr="003E7D7B" w:rsidRDefault="00955217" w:rsidP="00C17439">
      <w:pPr>
        <w:jc w:val="both"/>
        <w:rPr>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758"/>
        <w:gridCol w:w="2964"/>
      </w:tblGrid>
      <w:tr w:rsidR="00955217" w:rsidRPr="003E7D7B">
        <w:tc>
          <w:tcPr>
            <w:tcW w:w="3168" w:type="dxa"/>
          </w:tcPr>
          <w:p w:rsidR="00955217" w:rsidRPr="00D46D37" w:rsidRDefault="00955217" w:rsidP="00D46D37">
            <w:pPr>
              <w:jc w:val="both"/>
              <w:rPr>
                <w:color w:val="000000"/>
              </w:rPr>
            </w:pPr>
            <w:r w:rsidRPr="00D46D37">
              <w:rPr>
                <w:color w:val="000000"/>
              </w:rPr>
              <w:t>Наименование</w:t>
            </w:r>
          </w:p>
        </w:tc>
        <w:tc>
          <w:tcPr>
            <w:tcW w:w="2758" w:type="dxa"/>
          </w:tcPr>
          <w:p w:rsidR="00955217" w:rsidRPr="00D46D37" w:rsidRDefault="00955217" w:rsidP="00D46D37">
            <w:pPr>
              <w:jc w:val="both"/>
              <w:rPr>
                <w:color w:val="000000"/>
              </w:rPr>
            </w:pPr>
            <w:r w:rsidRPr="00D46D37">
              <w:rPr>
                <w:color w:val="000000"/>
              </w:rPr>
              <w:t>Количество работников</w:t>
            </w:r>
          </w:p>
        </w:tc>
        <w:tc>
          <w:tcPr>
            <w:tcW w:w="2964" w:type="dxa"/>
          </w:tcPr>
          <w:p w:rsidR="00955217" w:rsidRPr="00D46D37" w:rsidRDefault="00955217" w:rsidP="00D46D37">
            <w:pPr>
              <w:jc w:val="both"/>
              <w:rPr>
                <w:color w:val="000000"/>
              </w:rPr>
            </w:pPr>
            <w:r w:rsidRPr="00D46D37">
              <w:rPr>
                <w:color w:val="000000"/>
              </w:rPr>
              <w:t>Вид товара</w:t>
            </w:r>
          </w:p>
        </w:tc>
      </w:tr>
      <w:tr w:rsidR="00955217" w:rsidRPr="003E7D7B">
        <w:tc>
          <w:tcPr>
            <w:tcW w:w="3168" w:type="dxa"/>
          </w:tcPr>
          <w:p w:rsidR="00955217" w:rsidRPr="00D46D37" w:rsidRDefault="00955217" w:rsidP="00D46D37">
            <w:pPr>
              <w:jc w:val="both"/>
              <w:rPr>
                <w:color w:val="000000"/>
              </w:rPr>
            </w:pPr>
            <w:r w:rsidRPr="00D46D37">
              <w:rPr>
                <w:color w:val="000000"/>
              </w:rPr>
              <w:t xml:space="preserve">ООО « Алиев» </w:t>
            </w:r>
          </w:p>
        </w:tc>
        <w:tc>
          <w:tcPr>
            <w:tcW w:w="2758" w:type="dxa"/>
          </w:tcPr>
          <w:p w:rsidR="00955217" w:rsidRPr="00D46D37" w:rsidRDefault="00955217" w:rsidP="00D46D37">
            <w:pPr>
              <w:jc w:val="both"/>
              <w:rPr>
                <w:color w:val="000000"/>
              </w:rPr>
            </w:pPr>
            <w:r w:rsidRPr="00D46D37">
              <w:rPr>
                <w:color w:val="000000"/>
              </w:rPr>
              <w:t>3</w:t>
            </w:r>
          </w:p>
        </w:tc>
        <w:tc>
          <w:tcPr>
            <w:tcW w:w="2964" w:type="dxa"/>
          </w:tcPr>
          <w:p w:rsidR="00955217" w:rsidRPr="00D46D37" w:rsidRDefault="00955217" w:rsidP="00D46D37">
            <w:pPr>
              <w:jc w:val="both"/>
              <w:rPr>
                <w:color w:val="000000"/>
              </w:rPr>
            </w:pPr>
            <w:r w:rsidRPr="00D46D37">
              <w:rPr>
                <w:color w:val="000000"/>
              </w:rPr>
              <w:t>Продукты</w:t>
            </w:r>
          </w:p>
        </w:tc>
      </w:tr>
      <w:tr w:rsidR="00955217" w:rsidRPr="003E7D7B">
        <w:tc>
          <w:tcPr>
            <w:tcW w:w="3168" w:type="dxa"/>
          </w:tcPr>
          <w:p w:rsidR="00955217" w:rsidRPr="00D46D37" w:rsidRDefault="00955217" w:rsidP="00D46D37">
            <w:pPr>
              <w:autoSpaceDE w:val="0"/>
              <w:autoSpaceDN w:val="0"/>
              <w:adjustRightInd w:val="0"/>
              <w:jc w:val="both"/>
              <w:rPr>
                <w:color w:val="000000"/>
              </w:rPr>
            </w:pPr>
            <w:r w:rsidRPr="00D46D37">
              <w:rPr>
                <w:color w:val="000000"/>
              </w:rPr>
              <w:t>ИП Бородич А.А.</w:t>
            </w:r>
          </w:p>
        </w:tc>
        <w:tc>
          <w:tcPr>
            <w:tcW w:w="2758" w:type="dxa"/>
          </w:tcPr>
          <w:p w:rsidR="00955217" w:rsidRPr="00D46D37" w:rsidRDefault="00955217" w:rsidP="00D46D37">
            <w:pPr>
              <w:jc w:val="both"/>
              <w:rPr>
                <w:color w:val="000000"/>
              </w:rPr>
            </w:pPr>
            <w:r w:rsidRPr="00D46D37">
              <w:rPr>
                <w:color w:val="000000"/>
              </w:rPr>
              <w:t>8</w:t>
            </w:r>
          </w:p>
        </w:tc>
        <w:tc>
          <w:tcPr>
            <w:tcW w:w="2964" w:type="dxa"/>
          </w:tcPr>
          <w:p w:rsidR="00955217" w:rsidRPr="00D46D37" w:rsidRDefault="00955217" w:rsidP="00D46D37">
            <w:pPr>
              <w:jc w:val="both"/>
              <w:rPr>
                <w:color w:val="000000"/>
              </w:rPr>
            </w:pPr>
            <w:r w:rsidRPr="00D46D37">
              <w:rPr>
                <w:color w:val="000000"/>
              </w:rPr>
              <w:t>Смешанные товары</w:t>
            </w:r>
          </w:p>
        </w:tc>
      </w:tr>
      <w:tr w:rsidR="00955217" w:rsidRPr="003E7D7B">
        <w:tc>
          <w:tcPr>
            <w:tcW w:w="3168" w:type="dxa"/>
          </w:tcPr>
          <w:p w:rsidR="00955217" w:rsidRPr="00D46D37" w:rsidRDefault="00955217" w:rsidP="00D46D37">
            <w:pPr>
              <w:autoSpaceDE w:val="0"/>
              <w:autoSpaceDN w:val="0"/>
              <w:adjustRightInd w:val="0"/>
              <w:jc w:val="both"/>
              <w:rPr>
                <w:color w:val="000000"/>
              </w:rPr>
            </w:pPr>
            <w:r w:rsidRPr="00D46D37">
              <w:rPr>
                <w:color w:val="000000"/>
              </w:rPr>
              <w:t>ИП Варжина С.В.</w:t>
            </w:r>
          </w:p>
        </w:tc>
        <w:tc>
          <w:tcPr>
            <w:tcW w:w="2758" w:type="dxa"/>
          </w:tcPr>
          <w:p w:rsidR="00955217" w:rsidRPr="00D46D37" w:rsidRDefault="00955217" w:rsidP="00D46D37">
            <w:pPr>
              <w:jc w:val="both"/>
              <w:rPr>
                <w:color w:val="000000"/>
              </w:rPr>
            </w:pPr>
            <w:r w:rsidRPr="00D46D37">
              <w:rPr>
                <w:color w:val="000000"/>
              </w:rPr>
              <w:t>8</w:t>
            </w:r>
          </w:p>
        </w:tc>
        <w:tc>
          <w:tcPr>
            <w:tcW w:w="2964" w:type="dxa"/>
          </w:tcPr>
          <w:p w:rsidR="00955217" w:rsidRPr="00D46D37" w:rsidRDefault="00955217" w:rsidP="00D46D37">
            <w:pPr>
              <w:jc w:val="both"/>
              <w:rPr>
                <w:color w:val="000000"/>
              </w:rPr>
            </w:pPr>
            <w:r w:rsidRPr="00D46D37">
              <w:rPr>
                <w:color w:val="000000"/>
              </w:rPr>
              <w:t>Продукты</w:t>
            </w:r>
          </w:p>
        </w:tc>
      </w:tr>
      <w:tr w:rsidR="00955217" w:rsidRPr="003E7D7B">
        <w:tc>
          <w:tcPr>
            <w:tcW w:w="3168" w:type="dxa"/>
          </w:tcPr>
          <w:p w:rsidR="00955217" w:rsidRPr="00D46D37" w:rsidRDefault="00955217" w:rsidP="00D46D37">
            <w:pPr>
              <w:jc w:val="both"/>
              <w:rPr>
                <w:color w:val="000000"/>
              </w:rPr>
            </w:pPr>
            <w:r w:rsidRPr="00D46D37">
              <w:rPr>
                <w:color w:val="000000"/>
              </w:rPr>
              <w:t>ИП Пимоненкова Н.И</w:t>
            </w:r>
          </w:p>
        </w:tc>
        <w:tc>
          <w:tcPr>
            <w:tcW w:w="2758" w:type="dxa"/>
          </w:tcPr>
          <w:p w:rsidR="00955217" w:rsidRPr="00D46D37" w:rsidRDefault="00955217" w:rsidP="00D46D37">
            <w:pPr>
              <w:jc w:val="both"/>
              <w:rPr>
                <w:color w:val="000000"/>
              </w:rPr>
            </w:pPr>
            <w:r w:rsidRPr="00D46D37">
              <w:rPr>
                <w:color w:val="000000"/>
              </w:rPr>
              <w:t>1</w:t>
            </w:r>
          </w:p>
        </w:tc>
        <w:tc>
          <w:tcPr>
            <w:tcW w:w="2964" w:type="dxa"/>
          </w:tcPr>
          <w:p w:rsidR="00955217" w:rsidRPr="00D46D37" w:rsidRDefault="00955217" w:rsidP="00D46D37">
            <w:pPr>
              <w:jc w:val="both"/>
              <w:rPr>
                <w:color w:val="000000"/>
              </w:rPr>
            </w:pPr>
            <w:r w:rsidRPr="00D46D37">
              <w:rPr>
                <w:color w:val="000000"/>
              </w:rPr>
              <w:t>Промышленные товары</w:t>
            </w:r>
          </w:p>
        </w:tc>
      </w:tr>
      <w:tr w:rsidR="00955217" w:rsidRPr="003E7D7B">
        <w:tc>
          <w:tcPr>
            <w:tcW w:w="3168" w:type="dxa"/>
          </w:tcPr>
          <w:p w:rsidR="00955217" w:rsidRPr="00D46D37" w:rsidRDefault="00955217" w:rsidP="00D46D37">
            <w:pPr>
              <w:jc w:val="both"/>
              <w:rPr>
                <w:color w:val="000000"/>
              </w:rPr>
            </w:pPr>
            <w:r w:rsidRPr="00D46D37">
              <w:rPr>
                <w:color w:val="000000"/>
              </w:rPr>
              <w:t>ИП Лысова</w:t>
            </w:r>
          </w:p>
        </w:tc>
        <w:tc>
          <w:tcPr>
            <w:tcW w:w="2758" w:type="dxa"/>
          </w:tcPr>
          <w:p w:rsidR="00955217" w:rsidRPr="00D46D37" w:rsidRDefault="00955217" w:rsidP="00D46D37">
            <w:pPr>
              <w:jc w:val="both"/>
              <w:rPr>
                <w:color w:val="000000"/>
              </w:rPr>
            </w:pPr>
            <w:r w:rsidRPr="00D46D37">
              <w:rPr>
                <w:color w:val="000000"/>
              </w:rPr>
              <w:t>2</w:t>
            </w:r>
          </w:p>
        </w:tc>
        <w:tc>
          <w:tcPr>
            <w:tcW w:w="2964" w:type="dxa"/>
          </w:tcPr>
          <w:p w:rsidR="00955217" w:rsidRPr="00D46D37" w:rsidRDefault="00955217" w:rsidP="00D46D37">
            <w:pPr>
              <w:jc w:val="both"/>
              <w:rPr>
                <w:color w:val="000000"/>
              </w:rPr>
            </w:pPr>
            <w:r w:rsidRPr="00D46D37">
              <w:rPr>
                <w:color w:val="000000"/>
              </w:rPr>
              <w:t>Продукты</w:t>
            </w:r>
          </w:p>
        </w:tc>
      </w:tr>
      <w:tr w:rsidR="00955217" w:rsidRPr="003E7D7B">
        <w:tc>
          <w:tcPr>
            <w:tcW w:w="3168" w:type="dxa"/>
          </w:tcPr>
          <w:p w:rsidR="00955217" w:rsidRPr="00D46D37" w:rsidRDefault="00955217" w:rsidP="00D46D37">
            <w:pPr>
              <w:jc w:val="both"/>
              <w:rPr>
                <w:color w:val="000000"/>
              </w:rPr>
            </w:pPr>
            <w:r w:rsidRPr="00D46D37">
              <w:rPr>
                <w:color w:val="000000"/>
              </w:rPr>
              <w:t>ИП Лукина</w:t>
            </w:r>
          </w:p>
        </w:tc>
        <w:tc>
          <w:tcPr>
            <w:tcW w:w="2758" w:type="dxa"/>
          </w:tcPr>
          <w:p w:rsidR="00955217" w:rsidRPr="00D46D37" w:rsidRDefault="00955217" w:rsidP="00D46D37">
            <w:pPr>
              <w:jc w:val="both"/>
              <w:rPr>
                <w:color w:val="000000"/>
              </w:rPr>
            </w:pPr>
            <w:r w:rsidRPr="00D46D37">
              <w:rPr>
                <w:color w:val="000000"/>
              </w:rPr>
              <w:t>2</w:t>
            </w:r>
          </w:p>
        </w:tc>
        <w:tc>
          <w:tcPr>
            <w:tcW w:w="2964" w:type="dxa"/>
          </w:tcPr>
          <w:p w:rsidR="00955217" w:rsidRPr="00D46D37" w:rsidRDefault="00955217" w:rsidP="00D46D37">
            <w:pPr>
              <w:jc w:val="both"/>
              <w:rPr>
                <w:color w:val="000000"/>
              </w:rPr>
            </w:pPr>
            <w:r w:rsidRPr="00D46D37">
              <w:rPr>
                <w:color w:val="000000"/>
              </w:rPr>
              <w:t>Продукты</w:t>
            </w:r>
          </w:p>
        </w:tc>
      </w:tr>
      <w:tr w:rsidR="00955217" w:rsidRPr="003E7D7B">
        <w:tc>
          <w:tcPr>
            <w:tcW w:w="3168" w:type="dxa"/>
          </w:tcPr>
          <w:p w:rsidR="00955217" w:rsidRPr="00D46D37" w:rsidRDefault="00955217" w:rsidP="00D46D37">
            <w:pPr>
              <w:jc w:val="both"/>
              <w:rPr>
                <w:color w:val="000000"/>
              </w:rPr>
            </w:pPr>
            <w:r w:rsidRPr="00D46D37">
              <w:rPr>
                <w:color w:val="000000"/>
              </w:rPr>
              <w:t>ИП Кускова</w:t>
            </w:r>
          </w:p>
        </w:tc>
        <w:tc>
          <w:tcPr>
            <w:tcW w:w="2758" w:type="dxa"/>
          </w:tcPr>
          <w:p w:rsidR="00955217" w:rsidRPr="00D46D37" w:rsidRDefault="00955217" w:rsidP="00D46D37">
            <w:pPr>
              <w:jc w:val="both"/>
              <w:rPr>
                <w:color w:val="000000"/>
              </w:rPr>
            </w:pPr>
            <w:r w:rsidRPr="00D46D37">
              <w:rPr>
                <w:color w:val="000000"/>
              </w:rPr>
              <w:t>2</w:t>
            </w:r>
          </w:p>
        </w:tc>
        <w:tc>
          <w:tcPr>
            <w:tcW w:w="2964" w:type="dxa"/>
          </w:tcPr>
          <w:p w:rsidR="00955217" w:rsidRPr="00D46D37" w:rsidRDefault="00955217" w:rsidP="00D46D37">
            <w:pPr>
              <w:jc w:val="both"/>
              <w:rPr>
                <w:color w:val="000000"/>
              </w:rPr>
            </w:pPr>
            <w:r w:rsidRPr="00D46D37">
              <w:rPr>
                <w:color w:val="000000"/>
              </w:rPr>
              <w:t>Продукты</w:t>
            </w:r>
          </w:p>
        </w:tc>
      </w:tr>
      <w:tr w:rsidR="00955217" w:rsidRPr="003E7D7B">
        <w:tc>
          <w:tcPr>
            <w:tcW w:w="3168" w:type="dxa"/>
          </w:tcPr>
          <w:p w:rsidR="00955217" w:rsidRPr="00D46D37" w:rsidRDefault="00955217" w:rsidP="00D46D37">
            <w:pPr>
              <w:jc w:val="both"/>
              <w:rPr>
                <w:color w:val="000000"/>
              </w:rPr>
            </w:pPr>
            <w:r w:rsidRPr="00D46D37">
              <w:rPr>
                <w:color w:val="000000"/>
              </w:rPr>
              <w:t>АОЗТ «Можайское»</w:t>
            </w:r>
          </w:p>
        </w:tc>
        <w:tc>
          <w:tcPr>
            <w:tcW w:w="2758" w:type="dxa"/>
          </w:tcPr>
          <w:p w:rsidR="00955217" w:rsidRPr="00D46D37" w:rsidRDefault="00955217" w:rsidP="00D46D37">
            <w:pPr>
              <w:jc w:val="both"/>
              <w:rPr>
                <w:color w:val="000000"/>
              </w:rPr>
            </w:pPr>
            <w:r w:rsidRPr="00D46D37">
              <w:rPr>
                <w:color w:val="000000"/>
              </w:rPr>
              <w:t>3</w:t>
            </w:r>
          </w:p>
        </w:tc>
        <w:tc>
          <w:tcPr>
            <w:tcW w:w="2964" w:type="dxa"/>
          </w:tcPr>
          <w:p w:rsidR="00955217" w:rsidRPr="00D46D37" w:rsidRDefault="00955217" w:rsidP="00D46D37">
            <w:pPr>
              <w:jc w:val="both"/>
              <w:rPr>
                <w:color w:val="000000"/>
              </w:rPr>
            </w:pPr>
            <w:r w:rsidRPr="00D46D37">
              <w:rPr>
                <w:color w:val="000000"/>
              </w:rPr>
              <w:t>С/хоз. продукты</w:t>
            </w:r>
          </w:p>
        </w:tc>
      </w:tr>
      <w:tr w:rsidR="00955217" w:rsidRPr="003E7D7B">
        <w:tc>
          <w:tcPr>
            <w:tcW w:w="3168" w:type="dxa"/>
          </w:tcPr>
          <w:p w:rsidR="00955217" w:rsidRPr="00D46D37" w:rsidRDefault="00955217" w:rsidP="00D46D37">
            <w:pPr>
              <w:jc w:val="both"/>
              <w:rPr>
                <w:color w:val="000000"/>
              </w:rPr>
            </w:pPr>
            <w:r w:rsidRPr="00D46D37">
              <w:rPr>
                <w:color w:val="000000"/>
              </w:rPr>
              <w:t>ИП  Борисенко А. В.</w:t>
            </w:r>
          </w:p>
        </w:tc>
        <w:tc>
          <w:tcPr>
            <w:tcW w:w="2758" w:type="dxa"/>
          </w:tcPr>
          <w:p w:rsidR="00955217" w:rsidRPr="00D46D37" w:rsidRDefault="00955217" w:rsidP="00D46D37">
            <w:pPr>
              <w:jc w:val="both"/>
              <w:rPr>
                <w:color w:val="000000"/>
              </w:rPr>
            </w:pPr>
            <w:r w:rsidRPr="00D46D37">
              <w:rPr>
                <w:color w:val="000000"/>
              </w:rPr>
              <w:t>1</w:t>
            </w:r>
          </w:p>
        </w:tc>
        <w:tc>
          <w:tcPr>
            <w:tcW w:w="2964" w:type="dxa"/>
          </w:tcPr>
          <w:p w:rsidR="00955217" w:rsidRPr="00D46D37" w:rsidRDefault="00955217" w:rsidP="00D46D37">
            <w:pPr>
              <w:jc w:val="both"/>
              <w:rPr>
                <w:color w:val="000000"/>
              </w:rPr>
            </w:pPr>
            <w:r w:rsidRPr="00D46D37">
              <w:rPr>
                <w:color w:val="000000"/>
              </w:rPr>
              <w:t>Цветы</w:t>
            </w:r>
          </w:p>
        </w:tc>
      </w:tr>
      <w:tr w:rsidR="00955217" w:rsidRPr="003E7D7B">
        <w:tc>
          <w:tcPr>
            <w:tcW w:w="3168" w:type="dxa"/>
          </w:tcPr>
          <w:p w:rsidR="00955217" w:rsidRPr="00D46D37" w:rsidRDefault="00955217" w:rsidP="00D46D37">
            <w:pPr>
              <w:jc w:val="both"/>
              <w:rPr>
                <w:color w:val="000000"/>
              </w:rPr>
            </w:pPr>
            <w:r w:rsidRPr="00D46D37">
              <w:rPr>
                <w:color w:val="000000"/>
              </w:rPr>
              <w:t>ИП Бушин</w:t>
            </w:r>
          </w:p>
        </w:tc>
        <w:tc>
          <w:tcPr>
            <w:tcW w:w="2758" w:type="dxa"/>
          </w:tcPr>
          <w:p w:rsidR="00955217" w:rsidRPr="00D46D37" w:rsidRDefault="00955217" w:rsidP="00D46D37">
            <w:pPr>
              <w:jc w:val="both"/>
              <w:rPr>
                <w:color w:val="000000"/>
              </w:rPr>
            </w:pPr>
          </w:p>
        </w:tc>
        <w:tc>
          <w:tcPr>
            <w:tcW w:w="2964" w:type="dxa"/>
          </w:tcPr>
          <w:p w:rsidR="00955217" w:rsidRPr="00D46D37" w:rsidRDefault="00955217" w:rsidP="00D46D37">
            <w:pPr>
              <w:jc w:val="both"/>
              <w:rPr>
                <w:color w:val="000000"/>
              </w:rPr>
            </w:pPr>
            <w:r w:rsidRPr="00D46D37">
              <w:rPr>
                <w:color w:val="000000"/>
              </w:rPr>
              <w:t>Пр-во, аренда</w:t>
            </w:r>
          </w:p>
        </w:tc>
      </w:tr>
      <w:tr w:rsidR="00955217" w:rsidRPr="003E7D7B">
        <w:tc>
          <w:tcPr>
            <w:tcW w:w="3168" w:type="dxa"/>
          </w:tcPr>
          <w:p w:rsidR="00955217" w:rsidRPr="00D46D37" w:rsidRDefault="00955217" w:rsidP="00D46D37">
            <w:pPr>
              <w:jc w:val="both"/>
              <w:rPr>
                <w:color w:val="000000"/>
              </w:rPr>
            </w:pPr>
            <w:r w:rsidRPr="00D46D37">
              <w:rPr>
                <w:color w:val="000000"/>
              </w:rPr>
              <w:t>ООО «Айболит»</w:t>
            </w:r>
          </w:p>
        </w:tc>
        <w:tc>
          <w:tcPr>
            <w:tcW w:w="2758" w:type="dxa"/>
          </w:tcPr>
          <w:p w:rsidR="00955217" w:rsidRPr="00D46D37" w:rsidRDefault="00955217" w:rsidP="00D46D37">
            <w:pPr>
              <w:jc w:val="both"/>
              <w:rPr>
                <w:color w:val="000000"/>
              </w:rPr>
            </w:pPr>
            <w:r w:rsidRPr="00D46D37">
              <w:rPr>
                <w:color w:val="000000"/>
              </w:rPr>
              <w:t>3</w:t>
            </w:r>
          </w:p>
        </w:tc>
        <w:tc>
          <w:tcPr>
            <w:tcW w:w="2964" w:type="dxa"/>
          </w:tcPr>
          <w:p w:rsidR="00955217" w:rsidRPr="00D46D37" w:rsidRDefault="00955217" w:rsidP="00D46D37">
            <w:pPr>
              <w:jc w:val="both"/>
              <w:rPr>
                <w:color w:val="000000"/>
              </w:rPr>
            </w:pPr>
            <w:r w:rsidRPr="00D46D37">
              <w:rPr>
                <w:color w:val="000000"/>
              </w:rPr>
              <w:t>Аптека</w:t>
            </w:r>
          </w:p>
        </w:tc>
      </w:tr>
      <w:tr w:rsidR="00955217" w:rsidRPr="003E7D7B">
        <w:tc>
          <w:tcPr>
            <w:tcW w:w="3168" w:type="dxa"/>
          </w:tcPr>
          <w:p w:rsidR="00955217" w:rsidRPr="00D46D37" w:rsidRDefault="00955217" w:rsidP="00D46D37">
            <w:pPr>
              <w:jc w:val="both"/>
              <w:rPr>
                <w:color w:val="000000"/>
              </w:rPr>
            </w:pPr>
            <w:r w:rsidRPr="00D46D37">
              <w:rPr>
                <w:color w:val="000000"/>
              </w:rPr>
              <w:t xml:space="preserve">ООО «Можайское» </w:t>
            </w:r>
          </w:p>
          <w:p w:rsidR="00955217" w:rsidRPr="00D46D37" w:rsidRDefault="00955217" w:rsidP="00D46D37">
            <w:pPr>
              <w:jc w:val="both"/>
              <w:rPr>
                <w:color w:val="000000"/>
              </w:rPr>
            </w:pPr>
            <w:r w:rsidRPr="00D46D37">
              <w:rPr>
                <w:color w:val="000000"/>
              </w:rPr>
              <w:t>АЗС Виллози</w:t>
            </w:r>
          </w:p>
        </w:tc>
        <w:tc>
          <w:tcPr>
            <w:tcW w:w="2758" w:type="dxa"/>
          </w:tcPr>
          <w:p w:rsidR="00955217" w:rsidRPr="00D46D37" w:rsidRDefault="00955217" w:rsidP="00D46D37">
            <w:pPr>
              <w:jc w:val="both"/>
              <w:rPr>
                <w:color w:val="000000"/>
              </w:rPr>
            </w:pPr>
            <w:r w:rsidRPr="00D46D37">
              <w:rPr>
                <w:color w:val="000000"/>
              </w:rPr>
              <w:t>2</w:t>
            </w:r>
          </w:p>
        </w:tc>
        <w:tc>
          <w:tcPr>
            <w:tcW w:w="2964" w:type="dxa"/>
          </w:tcPr>
          <w:p w:rsidR="00955217" w:rsidRPr="00D46D37" w:rsidRDefault="00955217" w:rsidP="00D46D37">
            <w:pPr>
              <w:jc w:val="both"/>
              <w:rPr>
                <w:color w:val="000000"/>
              </w:rPr>
            </w:pPr>
            <w:r w:rsidRPr="00D46D37">
              <w:rPr>
                <w:color w:val="000000"/>
              </w:rPr>
              <w:t>Продажа нефтепродуктов</w:t>
            </w:r>
          </w:p>
        </w:tc>
      </w:tr>
      <w:tr w:rsidR="00955217" w:rsidRPr="003E7D7B">
        <w:tc>
          <w:tcPr>
            <w:tcW w:w="3168" w:type="dxa"/>
          </w:tcPr>
          <w:p w:rsidR="00955217" w:rsidRPr="00D46D37" w:rsidRDefault="00955217" w:rsidP="00D46D37">
            <w:pPr>
              <w:jc w:val="both"/>
              <w:rPr>
                <w:color w:val="000000"/>
              </w:rPr>
            </w:pPr>
            <w:r w:rsidRPr="00D46D37">
              <w:rPr>
                <w:color w:val="000000"/>
              </w:rPr>
              <w:t>Пятерочка г.п. Виллози</w:t>
            </w:r>
          </w:p>
        </w:tc>
        <w:tc>
          <w:tcPr>
            <w:tcW w:w="2758" w:type="dxa"/>
          </w:tcPr>
          <w:p w:rsidR="00955217" w:rsidRPr="00D46D37" w:rsidRDefault="00955217" w:rsidP="00D46D37">
            <w:pPr>
              <w:jc w:val="both"/>
              <w:rPr>
                <w:color w:val="000000"/>
              </w:rPr>
            </w:pPr>
            <w:r w:rsidRPr="00D46D37">
              <w:rPr>
                <w:color w:val="000000"/>
              </w:rPr>
              <w:t>17</w:t>
            </w:r>
          </w:p>
        </w:tc>
        <w:tc>
          <w:tcPr>
            <w:tcW w:w="2964" w:type="dxa"/>
          </w:tcPr>
          <w:p w:rsidR="00955217" w:rsidRPr="00D46D37" w:rsidRDefault="00955217" w:rsidP="00D46D37">
            <w:pPr>
              <w:jc w:val="both"/>
              <w:rPr>
                <w:color w:val="000000"/>
              </w:rPr>
            </w:pPr>
            <w:r w:rsidRPr="00D46D37">
              <w:rPr>
                <w:color w:val="000000"/>
              </w:rPr>
              <w:t>Универсам</w:t>
            </w:r>
          </w:p>
        </w:tc>
      </w:tr>
      <w:tr w:rsidR="00955217" w:rsidRPr="003E7D7B">
        <w:tc>
          <w:tcPr>
            <w:tcW w:w="3168" w:type="dxa"/>
          </w:tcPr>
          <w:p w:rsidR="00955217" w:rsidRPr="00D46D37" w:rsidRDefault="00955217" w:rsidP="00D46D37">
            <w:pPr>
              <w:jc w:val="both"/>
              <w:rPr>
                <w:color w:val="000000"/>
              </w:rPr>
            </w:pPr>
            <w:r w:rsidRPr="00D46D37">
              <w:rPr>
                <w:color w:val="000000"/>
              </w:rPr>
              <w:t>Пятерочка дер. М. Карлино</w:t>
            </w:r>
          </w:p>
        </w:tc>
        <w:tc>
          <w:tcPr>
            <w:tcW w:w="2758" w:type="dxa"/>
          </w:tcPr>
          <w:p w:rsidR="00955217" w:rsidRPr="00D46D37" w:rsidRDefault="00955217" w:rsidP="00D46D37">
            <w:pPr>
              <w:jc w:val="both"/>
              <w:rPr>
                <w:color w:val="000000"/>
              </w:rPr>
            </w:pPr>
            <w:r w:rsidRPr="00D46D37">
              <w:rPr>
                <w:color w:val="000000"/>
              </w:rPr>
              <w:t>15</w:t>
            </w:r>
          </w:p>
        </w:tc>
        <w:tc>
          <w:tcPr>
            <w:tcW w:w="2964" w:type="dxa"/>
          </w:tcPr>
          <w:p w:rsidR="00955217" w:rsidRPr="00D46D37" w:rsidRDefault="00955217" w:rsidP="00D46D37">
            <w:pPr>
              <w:jc w:val="both"/>
              <w:rPr>
                <w:color w:val="000000"/>
              </w:rPr>
            </w:pPr>
            <w:r w:rsidRPr="00D46D37">
              <w:rPr>
                <w:color w:val="000000"/>
              </w:rPr>
              <w:t>Универсам</w:t>
            </w:r>
          </w:p>
        </w:tc>
      </w:tr>
      <w:tr w:rsidR="00955217" w:rsidRPr="003E7D7B">
        <w:tc>
          <w:tcPr>
            <w:tcW w:w="3168" w:type="dxa"/>
          </w:tcPr>
          <w:p w:rsidR="00955217" w:rsidRPr="00D46D37" w:rsidRDefault="00955217" w:rsidP="00D46D37">
            <w:pPr>
              <w:jc w:val="both"/>
              <w:rPr>
                <w:color w:val="000000"/>
              </w:rPr>
            </w:pPr>
            <w:r w:rsidRPr="00D46D37">
              <w:rPr>
                <w:color w:val="000000"/>
              </w:rPr>
              <w:t>Верный</w:t>
            </w:r>
          </w:p>
        </w:tc>
        <w:tc>
          <w:tcPr>
            <w:tcW w:w="2758" w:type="dxa"/>
          </w:tcPr>
          <w:p w:rsidR="00955217" w:rsidRPr="00D46D37" w:rsidRDefault="00955217" w:rsidP="00D46D37">
            <w:pPr>
              <w:jc w:val="both"/>
              <w:rPr>
                <w:color w:val="000000"/>
              </w:rPr>
            </w:pPr>
            <w:r w:rsidRPr="00D46D37">
              <w:rPr>
                <w:color w:val="000000"/>
              </w:rPr>
              <w:t>10</w:t>
            </w:r>
          </w:p>
        </w:tc>
        <w:tc>
          <w:tcPr>
            <w:tcW w:w="2964" w:type="dxa"/>
          </w:tcPr>
          <w:p w:rsidR="00955217" w:rsidRPr="00D46D37" w:rsidRDefault="00955217" w:rsidP="00D46D37">
            <w:pPr>
              <w:jc w:val="both"/>
              <w:rPr>
                <w:color w:val="000000"/>
              </w:rPr>
            </w:pPr>
            <w:r w:rsidRPr="00D46D37">
              <w:rPr>
                <w:color w:val="000000"/>
              </w:rPr>
              <w:t>Универсам</w:t>
            </w:r>
          </w:p>
        </w:tc>
      </w:tr>
      <w:tr w:rsidR="00955217" w:rsidRPr="003E7D7B">
        <w:tc>
          <w:tcPr>
            <w:tcW w:w="3168" w:type="dxa"/>
          </w:tcPr>
          <w:p w:rsidR="00955217" w:rsidRPr="00D46D37" w:rsidRDefault="00955217" w:rsidP="00D46D37">
            <w:pPr>
              <w:jc w:val="both"/>
              <w:rPr>
                <w:color w:val="000000"/>
              </w:rPr>
            </w:pPr>
            <w:r>
              <w:rPr>
                <w:color w:val="000000"/>
              </w:rPr>
              <w:t>Окей</w:t>
            </w:r>
          </w:p>
        </w:tc>
        <w:tc>
          <w:tcPr>
            <w:tcW w:w="2758" w:type="dxa"/>
          </w:tcPr>
          <w:p w:rsidR="00955217" w:rsidRPr="00D46D37" w:rsidRDefault="00955217" w:rsidP="00D46D37">
            <w:pPr>
              <w:jc w:val="both"/>
              <w:rPr>
                <w:color w:val="000000"/>
              </w:rPr>
            </w:pPr>
          </w:p>
        </w:tc>
        <w:tc>
          <w:tcPr>
            <w:tcW w:w="2964" w:type="dxa"/>
          </w:tcPr>
          <w:p w:rsidR="00955217" w:rsidRPr="00D46D37" w:rsidRDefault="00955217" w:rsidP="00D46D37">
            <w:pPr>
              <w:jc w:val="both"/>
              <w:rPr>
                <w:color w:val="000000"/>
              </w:rPr>
            </w:pPr>
            <w:r>
              <w:rPr>
                <w:color w:val="000000"/>
              </w:rPr>
              <w:t>Универсам</w:t>
            </w:r>
          </w:p>
        </w:tc>
      </w:tr>
      <w:tr w:rsidR="00955217" w:rsidRPr="003E7D7B">
        <w:tc>
          <w:tcPr>
            <w:tcW w:w="3168" w:type="dxa"/>
          </w:tcPr>
          <w:p w:rsidR="00955217" w:rsidRPr="00D46D37" w:rsidRDefault="00955217" w:rsidP="00D46D37">
            <w:pPr>
              <w:jc w:val="both"/>
              <w:rPr>
                <w:color w:val="000000"/>
              </w:rPr>
            </w:pPr>
            <w:r w:rsidRPr="00D46D37">
              <w:rPr>
                <w:color w:val="000000"/>
              </w:rPr>
              <w:t>Магнит</w:t>
            </w:r>
          </w:p>
        </w:tc>
        <w:tc>
          <w:tcPr>
            <w:tcW w:w="2758" w:type="dxa"/>
          </w:tcPr>
          <w:p w:rsidR="00955217" w:rsidRPr="00D46D37" w:rsidRDefault="00955217" w:rsidP="00D46D37">
            <w:pPr>
              <w:jc w:val="both"/>
              <w:rPr>
                <w:color w:val="000000"/>
              </w:rPr>
            </w:pPr>
          </w:p>
        </w:tc>
        <w:tc>
          <w:tcPr>
            <w:tcW w:w="2964" w:type="dxa"/>
          </w:tcPr>
          <w:p w:rsidR="00955217" w:rsidRPr="00D46D37" w:rsidRDefault="00955217" w:rsidP="00D46D37">
            <w:pPr>
              <w:jc w:val="both"/>
              <w:rPr>
                <w:color w:val="000000"/>
              </w:rPr>
            </w:pPr>
            <w:r w:rsidRPr="00D46D37">
              <w:rPr>
                <w:color w:val="000000"/>
              </w:rPr>
              <w:t>Универсам</w:t>
            </w:r>
          </w:p>
        </w:tc>
      </w:tr>
    </w:tbl>
    <w:p w:rsidR="00955217" w:rsidRPr="003E7D7B" w:rsidRDefault="00955217" w:rsidP="00C17439">
      <w:pPr>
        <w:ind w:left="360"/>
        <w:jc w:val="both"/>
        <w:rPr>
          <w:color w:val="000000"/>
        </w:rPr>
      </w:pPr>
    </w:p>
    <w:p w:rsidR="00955217" w:rsidRPr="003E7D7B" w:rsidRDefault="00955217" w:rsidP="00C17439">
      <w:pPr>
        <w:numPr>
          <w:ilvl w:val="0"/>
          <w:numId w:val="14"/>
        </w:numPr>
        <w:suppressAutoHyphens w:val="0"/>
        <w:jc w:val="both"/>
        <w:rPr>
          <w:color w:val="000000"/>
        </w:rPr>
      </w:pPr>
      <w:r w:rsidRPr="003E7D7B">
        <w:rPr>
          <w:color w:val="000000"/>
        </w:rPr>
        <w:t>Предприятия общественного питания- кафе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3"/>
        <w:gridCol w:w="2963"/>
        <w:gridCol w:w="2964"/>
      </w:tblGrid>
      <w:tr w:rsidR="00955217" w:rsidRPr="003E7D7B">
        <w:tc>
          <w:tcPr>
            <w:tcW w:w="2963" w:type="dxa"/>
          </w:tcPr>
          <w:p w:rsidR="00955217" w:rsidRPr="00D46D37" w:rsidRDefault="00955217" w:rsidP="00D46D37">
            <w:pPr>
              <w:jc w:val="both"/>
              <w:rPr>
                <w:color w:val="000000"/>
              </w:rPr>
            </w:pPr>
            <w:r w:rsidRPr="00D46D37">
              <w:rPr>
                <w:color w:val="000000"/>
              </w:rPr>
              <w:t>Наименование</w:t>
            </w:r>
          </w:p>
        </w:tc>
        <w:tc>
          <w:tcPr>
            <w:tcW w:w="2963" w:type="dxa"/>
          </w:tcPr>
          <w:p w:rsidR="00955217" w:rsidRPr="00D46D37" w:rsidRDefault="00955217" w:rsidP="00D46D37">
            <w:pPr>
              <w:jc w:val="both"/>
              <w:rPr>
                <w:color w:val="000000"/>
              </w:rPr>
            </w:pPr>
            <w:r w:rsidRPr="00D46D37">
              <w:rPr>
                <w:color w:val="000000"/>
              </w:rPr>
              <w:t>Количество работников</w:t>
            </w:r>
          </w:p>
        </w:tc>
        <w:tc>
          <w:tcPr>
            <w:tcW w:w="2964" w:type="dxa"/>
          </w:tcPr>
          <w:p w:rsidR="00955217" w:rsidRPr="00D46D37" w:rsidRDefault="00955217" w:rsidP="00D46D37">
            <w:pPr>
              <w:jc w:val="both"/>
              <w:rPr>
                <w:color w:val="000000"/>
              </w:rPr>
            </w:pPr>
            <w:r w:rsidRPr="00D46D37">
              <w:rPr>
                <w:color w:val="000000"/>
              </w:rPr>
              <w:t>Количество посад. мест</w:t>
            </w:r>
          </w:p>
        </w:tc>
      </w:tr>
      <w:tr w:rsidR="00955217" w:rsidRPr="003E7D7B">
        <w:tc>
          <w:tcPr>
            <w:tcW w:w="2963" w:type="dxa"/>
          </w:tcPr>
          <w:p w:rsidR="00955217" w:rsidRPr="00D46D37" w:rsidRDefault="00955217" w:rsidP="00D46D37">
            <w:pPr>
              <w:jc w:val="both"/>
              <w:rPr>
                <w:color w:val="000000"/>
              </w:rPr>
            </w:pPr>
            <w:r w:rsidRPr="003E7D7B">
              <w:t>ООО «Фортуна»</w:t>
            </w:r>
          </w:p>
        </w:tc>
        <w:tc>
          <w:tcPr>
            <w:tcW w:w="2963" w:type="dxa"/>
          </w:tcPr>
          <w:p w:rsidR="00955217" w:rsidRPr="00D46D37" w:rsidRDefault="00955217" w:rsidP="00D46D37">
            <w:pPr>
              <w:jc w:val="both"/>
              <w:rPr>
                <w:color w:val="000000"/>
              </w:rPr>
            </w:pPr>
            <w:r w:rsidRPr="00D46D37">
              <w:rPr>
                <w:color w:val="000000"/>
              </w:rPr>
              <w:t>15</w:t>
            </w:r>
          </w:p>
        </w:tc>
        <w:tc>
          <w:tcPr>
            <w:tcW w:w="2964" w:type="dxa"/>
          </w:tcPr>
          <w:p w:rsidR="00955217" w:rsidRPr="00D46D37" w:rsidRDefault="00955217" w:rsidP="00D46D37">
            <w:pPr>
              <w:jc w:val="both"/>
              <w:rPr>
                <w:color w:val="000000"/>
              </w:rPr>
            </w:pPr>
            <w:r w:rsidRPr="00D46D37">
              <w:rPr>
                <w:color w:val="000000"/>
              </w:rPr>
              <w:t>128</w:t>
            </w:r>
          </w:p>
        </w:tc>
      </w:tr>
      <w:tr w:rsidR="00955217" w:rsidRPr="003E7D7B">
        <w:tc>
          <w:tcPr>
            <w:tcW w:w="2963" w:type="dxa"/>
          </w:tcPr>
          <w:p w:rsidR="00955217" w:rsidRPr="00D46D37" w:rsidRDefault="00955217" w:rsidP="00D46D37">
            <w:pPr>
              <w:jc w:val="both"/>
              <w:rPr>
                <w:color w:val="000000"/>
              </w:rPr>
            </w:pPr>
            <w:r w:rsidRPr="003E7D7B">
              <w:t>ООО «Милана»</w:t>
            </w:r>
          </w:p>
        </w:tc>
        <w:tc>
          <w:tcPr>
            <w:tcW w:w="2963" w:type="dxa"/>
          </w:tcPr>
          <w:p w:rsidR="00955217" w:rsidRPr="00D46D37" w:rsidRDefault="00955217" w:rsidP="00D46D37">
            <w:pPr>
              <w:jc w:val="both"/>
              <w:rPr>
                <w:color w:val="000000"/>
              </w:rPr>
            </w:pPr>
            <w:r w:rsidRPr="00D46D37">
              <w:rPr>
                <w:color w:val="000000"/>
              </w:rPr>
              <w:t>2</w:t>
            </w:r>
          </w:p>
        </w:tc>
        <w:tc>
          <w:tcPr>
            <w:tcW w:w="2964" w:type="dxa"/>
          </w:tcPr>
          <w:p w:rsidR="00955217" w:rsidRPr="00D46D37" w:rsidRDefault="00955217" w:rsidP="00D46D37">
            <w:pPr>
              <w:jc w:val="both"/>
              <w:rPr>
                <w:color w:val="000000"/>
              </w:rPr>
            </w:pPr>
            <w:r w:rsidRPr="00D46D37">
              <w:rPr>
                <w:color w:val="000000"/>
              </w:rPr>
              <w:t>20</w:t>
            </w:r>
          </w:p>
        </w:tc>
      </w:tr>
    </w:tbl>
    <w:p w:rsidR="00955217" w:rsidRPr="003E7D7B" w:rsidRDefault="00955217" w:rsidP="00C17439">
      <w:pPr>
        <w:jc w:val="both"/>
      </w:pPr>
    </w:p>
    <w:p w:rsidR="00955217" w:rsidRPr="003E7D7B" w:rsidRDefault="00955217" w:rsidP="00C17439">
      <w:pPr>
        <w:numPr>
          <w:ilvl w:val="0"/>
          <w:numId w:val="14"/>
        </w:numPr>
        <w:suppressAutoHyphens w:val="0"/>
        <w:jc w:val="both"/>
        <w:rPr>
          <w:i/>
          <w:iCs/>
        </w:rPr>
      </w:pPr>
      <w:r w:rsidRPr="003E7D7B">
        <w:t>Бытовое обслуживание населения представлено следующими услугами</w:t>
      </w:r>
      <w:r w:rsidRPr="003E7D7B">
        <w:rPr>
          <w:i/>
          <w:iCs/>
        </w:rPr>
        <w:t>:</w:t>
      </w:r>
    </w:p>
    <w:p w:rsidR="00955217" w:rsidRPr="003E7D7B" w:rsidRDefault="00955217" w:rsidP="00C17439">
      <w:pPr>
        <w:jc w:val="both"/>
        <w:rPr>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3"/>
        <w:gridCol w:w="2963"/>
        <w:gridCol w:w="2964"/>
      </w:tblGrid>
      <w:tr w:rsidR="00955217" w:rsidRPr="003E7D7B">
        <w:trPr>
          <w:trHeight w:val="459"/>
        </w:trPr>
        <w:tc>
          <w:tcPr>
            <w:tcW w:w="2963" w:type="dxa"/>
          </w:tcPr>
          <w:p w:rsidR="00955217" w:rsidRPr="003E7D7B" w:rsidRDefault="00955217" w:rsidP="00D46D37">
            <w:pPr>
              <w:jc w:val="both"/>
            </w:pPr>
            <w:r w:rsidRPr="003E7D7B">
              <w:t>Наименование услуг</w:t>
            </w:r>
          </w:p>
        </w:tc>
        <w:tc>
          <w:tcPr>
            <w:tcW w:w="2963" w:type="dxa"/>
          </w:tcPr>
          <w:p w:rsidR="00955217" w:rsidRPr="003E7D7B" w:rsidRDefault="00955217" w:rsidP="00D46D37">
            <w:pPr>
              <w:jc w:val="both"/>
            </w:pPr>
            <w:r w:rsidRPr="003E7D7B">
              <w:t>г.п. Виллози</w:t>
            </w:r>
          </w:p>
        </w:tc>
        <w:tc>
          <w:tcPr>
            <w:tcW w:w="2964" w:type="dxa"/>
          </w:tcPr>
          <w:p w:rsidR="00955217" w:rsidRPr="003E7D7B" w:rsidRDefault="00955217" w:rsidP="00D46D37">
            <w:pPr>
              <w:jc w:val="both"/>
            </w:pPr>
            <w:r w:rsidRPr="003E7D7B">
              <w:t>дер. Малое Карлино</w:t>
            </w:r>
          </w:p>
        </w:tc>
      </w:tr>
      <w:tr w:rsidR="00955217" w:rsidRPr="003E7D7B">
        <w:tc>
          <w:tcPr>
            <w:tcW w:w="2963" w:type="dxa"/>
          </w:tcPr>
          <w:p w:rsidR="00955217" w:rsidRPr="003E7D7B" w:rsidRDefault="00955217" w:rsidP="00D46D37">
            <w:pPr>
              <w:jc w:val="both"/>
            </w:pPr>
            <w:r w:rsidRPr="003E7D7B">
              <w:t>Услуги бань</w:t>
            </w:r>
          </w:p>
        </w:tc>
        <w:tc>
          <w:tcPr>
            <w:tcW w:w="2963" w:type="dxa"/>
          </w:tcPr>
          <w:p w:rsidR="00955217" w:rsidRPr="003E7D7B" w:rsidRDefault="00955217" w:rsidP="00D46D37">
            <w:pPr>
              <w:jc w:val="both"/>
            </w:pPr>
            <w:r w:rsidRPr="003E7D7B">
              <w:t>нет</w:t>
            </w:r>
          </w:p>
        </w:tc>
        <w:tc>
          <w:tcPr>
            <w:tcW w:w="2964" w:type="dxa"/>
          </w:tcPr>
          <w:p w:rsidR="00955217" w:rsidRPr="003E7D7B" w:rsidRDefault="00955217" w:rsidP="00D46D37">
            <w:pPr>
              <w:jc w:val="both"/>
            </w:pPr>
            <w:r w:rsidRPr="003E7D7B">
              <w:t>1*</w:t>
            </w:r>
          </w:p>
        </w:tc>
      </w:tr>
      <w:tr w:rsidR="00955217" w:rsidRPr="003E7D7B">
        <w:tc>
          <w:tcPr>
            <w:tcW w:w="2963" w:type="dxa"/>
          </w:tcPr>
          <w:p w:rsidR="00955217" w:rsidRPr="003E7D7B" w:rsidRDefault="00955217" w:rsidP="00D46D37">
            <w:pPr>
              <w:jc w:val="both"/>
            </w:pPr>
            <w:r w:rsidRPr="003E7D7B">
              <w:t>Парикмахерская</w:t>
            </w:r>
          </w:p>
        </w:tc>
        <w:tc>
          <w:tcPr>
            <w:tcW w:w="2963" w:type="dxa"/>
          </w:tcPr>
          <w:p w:rsidR="00955217" w:rsidRPr="003E7D7B" w:rsidRDefault="00955217" w:rsidP="00D46D37">
            <w:pPr>
              <w:jc w:val="both"/>
            </w:pPr>
            <w:r w:rsidRPr="003E7D7B">
              <w:t>2</w:t>
            </w:r>
          </w:p>
        </w:tc>
        <w:tc>
          <w:tcPr>
            <w:tcW w:w="2964" w:type="dxa"/>
          </w:tcPr>
          <w:p w:rsidR="00955217" w:rsidRPr="003E7D7B" w:rsidRDefault="00955217" w:rsidP="00D46D37">
            <w:pPr>
              <w:jc w:val="both"/>
            </w:pPr>
            <w:r w:rsidRPr="003E7D7B">
              <w:t>1</w:t>
            </w:r>
          </w:p>
        </w:tc>
      </w:tr>
      <w:tr w:rsidR="00955217" w:rsidRPr="003E7D7B">
        <w:tc>
          <w:tcPr>
            <w:tcW w:w="2963" w:type="dxa"/>
          </w:tcPr>
          <w:p w:rsidR="00955217" w:rsidRPr="003E7D7B" w:rsidRDefault="00955217" w:rsidP="00D46D37">
            <w:pPr>
              <w:jc w:val="both"/>
            </w:pPr>
            <w:r w:rsidRPr="003E7D7B">
              <w:t>Оплата услуг связи (терминал)</w:t>
            </w:r>
          </w:p>
        </w:tc>
        <w:tc>
          <w:tcPr>
            <w:tcW w:w="2963" w:type="dxa"/>
          </w:tcPr>
          <w:p w:rsidR="00955217" w:rsidRPr="003E7D7B" w:rsidRDefault="00955217" w:rsidP="00D46D37">
            <w:pPr>
              <w:jc w:val="both"/>
            </w:pPr>
            <w:r w:rsidRPr="003E7D7B">
              <w:t>2</w:t>
            </w:r>
          </w:p>
        </w:tc>
        <w:tc>
          <w:tcPr>
            <w:tcW w:w="2964" w:type="dxa"/>
          </w:tcPr>
          <w:p w:rsidR="00955217" w:rsidRPr="003E7D7B" w:rsidRDefault="00955217" w:rsidP="00D46D37">
            <w:pPr>
              <w:jc w:val="both"/>
            </w:pPr>
            <w:r w:rsidRPr="003E7D7B">
              <w:t>2</w:t>
            </w:r>
          </w:p>
        </w:tc>
      </w:tr>
    </w:tbl>
    <w:p w:rsidR="00955217" w:rsidRPr="003E7D7B" w:rsidRDefault="00955217" w:rsidP="00C17439">
      <w:pPr>
        <w:jc w:val="both"/>
      </w:pPr>
    </w:p>
    <w:p w:rsidR="00955217" w:rsidRPr="003E7D7B" w:rsidRDefault="00955217" w:rsidP="00C17439">
      <w:pPr>
        <w:ind w:left="360"/>
        <w:jc w:val="both"/>
      </w:pPr>
      <w:r w:rsidRPr="003E7D7B">
        <w:t>Баня в д. Малое Карлино находится в муниципальной собственности (требуется кап. ремонт).</w:t>
      </w:r>
    </w:p>
    <w:p w:rsidR="00955217" w:rsidRPr="003E7D7B" w:rsidRDefault="00955217" w:rsidP="00C17439">
      <w:pPr>
        <w:ind w:left="360"/>
        <w:jc w:val="both"/>
      </w:pPr>
    </w:p>
    <w:p w:rsidR="00955217" w:rsidRPr="003E7D7B" w:rsidRDefault="00955217" w:rsidP="00C17439">
      <w:pPr>
        <w:numPr>
          <w:ilvl w:val="0"/>
          <w:numId w:val="14"/>
        </w:numPr>
        <w:tabs>
          <w:tab w:val="left" w:pos="3060"/>
        </w:tabs>
        <w:suppressAutoHyphens w:val="0"/>
      </w:pPr>
      <w:r w:rsidRPr="003E7D7B">
        <w:t>Банковские услуги, почта</w:t>
      </w:r>
    </w:p>
    <w:tbl>
      <w:tblPr>
        <w:tblW w:w="89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2880"/>
        <w:gridCol w:w="2340"/>
      </w:tblGrid>
      <w:tr w:rsidR="00955217" w:rsidRPr="003E7D7B">
        <w:tc>
          <w:tcPr>
            <w:tcW w:w="3708" w:type="dxa"/>
          </w:tcPr>
          <w:p w:rsidR="00955217" w:rsidRPr="003E7D7B" w:rsidRDefault="00955217" w:rsidP="00D46D37">
            <w:pPr>
              <w:jc w:val="both"/>
            </w:pPr>
            <w:r w:rsidRPr="003E7D7B">
              <w:t>Наименование</w:t>
            </w:r>
          </w:p>
        </w:tc>
        <w:tc>
          <w:tcPr>
            <w:tcW w:w="2880" w:type="dxa"/>
          </w:tcPr>
          <w:p w:rsidR="00955217" w:rsidRPr="003E7D7B" w:rsidRDefault="00955217" w:rsidP="00D46D37">
            <w:pPr>
              <w:jc w:val="both"/>
            </w:pPr>
            <w:r w:rsidRPr="003E7D7B">
              <w:t>Вид деятельности</w:t>
            </w:r>
          </w:p>
        </w:tc>
        <w:tc>
          <w:tcPr>
            <w:tcW w:w="2340" w:type="dxa"/>
          </w:tcPr>
          <w:p w:rsidR="00955217" w:rsidRPr="003E7D7B" w:rsidRDefault="00955217" w:rsidP="00D46D37">
            <w:pPr>
              <w:jc w:val="both"/>
            </w:pPr>
            <w:r w:rsidRPr="003E7D7B">
              <w:t>Численность работающих</w:t>
            </w:r>
          </w:p>
        </w:tc>
      </w:tr>
      <w:tr w:rsidR="00955217" w:rsidRPr="003E7D7B">
        <w:trPr>
          <w:trHeight w:val="375"/>
        </w:trPr>
        <w:tc>
          <w:tcPr>
            <w:tcW w:w="3708" w:type="dxa"/>
          </w:tcPr>
          <w:p w:rsidR="00955217" w:rsidRPr="003E7D7B" w:rsidRDefault="00955217" w:rsidP="00D46D37">
            <w:pPr>
              <w:tabs>
                <w:tab w:val="left" w:pos="3060"/>
              </w:tabs>
            </w:pPr>
            <w:r w:rsidRPr="003E7D7B">
              <w:t xml:space="preserve">Внешэкономбанк </w:t>
            </w:r>
          </w:p>
          <w:p w:rsidR="00955217" w:rsidRPr="003E7D7B" w:rsidRDefault="00955217" w:rsidP="00D46D37">
            <w:pPr>
              <w:jc w:val="both"/>
            </w:pPr>
          </w:p>
        </w:tc>
        <w:tc>
          <w:tcPr>
            <w:tcW w:w="2880" w:type="dxa"/>
          </w:tcPr>
          <w:p w:rsidR="00955217" w:rsidRPr="003E7D7B" w:rsidRDefault="00955217" w:rsidP="00C17439">
            <w:pPr>
              <w:pStyle w:val="NormalWeb"/>
            </w:pPr>
            <w:r w:rsidRPr="003E7D7B">
              <w:t>Банковские услуги</w:t>
            </w:r>
          </w:p>
        </w:tc>
        <w:tc>
          <w:tcPr>
            <w:tcW w:w="2340" w:type="dxa"/>
          </w:tcPr>
          <w:p w:rsidR="00955217" w:rsidRPr="003E7D7B" w:rsidRDefault="00955217" w:rsidP="00D46D37">
            <w:pPr>
              <w:jc w:val="both"/>
            </w:pPr>
            <w:r w:rsidRPr="003E7D7B">
              <w:t xml:space="preserve"> Нет сведений</w:t>
            </w:r>
          </w:p>
        </w:tc>
      </w:tr>
    </w:tbl>
    <w:p w:rsidR="00955217" w:rsidRPr="003E7D7B" w:rsidRDefault="00955217" w:rsidP="00C17439">
      <w:pPr>
        <w:tabs>
          <w:tab w:val="left" w:pos="3060"/>
        </w:tabs>
        <w:ind w:left="360"/>
      </w:pPr>
    </w:p>
    <w:p w:rsidR="00955217" w:rsidRPr="003E7D7B" w:rsidRDefault="00955217" w:rsidP="00C17439">
      <w:pPr>
        <w:tabs>
          <w:tab w:val="left" w:pos="3060"/>
        </w:tabs>
      </w:pPr>
      <w:r w:rsidRPr="003E7D7B">
        <w:t>Имеются терминалы для оплаты услуг  связи  в г.п. Виллози и д. М. Карлино.</w:t>
      </w:r>
    </w:p>
    <w:p w:rsidR="00955217" w:rsidRPr="003E7D7B" w:rsidRDefault="00955217" w:rsidP="00C17439">
      <w:pPr>
        <w:tabs>
          <w:tab w:val="left" w:pos="3060"/>
        </w:tabs>
      </w:pPr>
      <w:r w:rsidRPr="003E7D7B">
        <w:t>В г.п. Виллози и д. Малое Карлино имеются почтовые отделения.</w:t>
      </w:r>
    </w:p>
    <w:p w:rsidR="00955217" w:rsidRPr="003E7D7B" w:rsidRDefault="00955217" w:rsidP="00C17439">
      <w:pPr>
        <w:jc w:val="both"/>
        <w:rPr>
          <w:b/>
          <w:bCs/>
        </w:rPr>
      </w:pPr>
    </w:p>
    <w:p w:rsidR="00955217" w:rsidRPr="003E7D7B" w:rsidRDefault="00955217" w:rsidP="00C17439">
      <w:pPr>
        <w:jc w:val="both"/>
        <w:rPr>
          <w:b/>
          <w:bCs/>
        </w:rPr>
      </w:pPr>
      <w:r w:rsidRPr="003E7D7B">
        <w:rPr>
          <w:b/>
          <w:bCs/>
        </w:rPr>
        <w:t>Бюджет МО Виллозское городское поселение</w:t>
      </w:r>
    </w:p>
    <w:p w:rsidR="00955217" w:rsidRPr="003E7D7B" w:rsidRDefault="00955217" w:rsidP="00C17439">
      <w:pPr>
        <w:jc w:val="both"/>
        <w:rPr>
          <w:b/>
          <w:bCs/>
          <w:i/>
          <w:iCs/>
        </w:rPr>
      </w:pPr>
    </w:p>
    <w:p w:rsidR="00955217" w:rsidRPr="003E7D7B" w:rsidRDefault="00955217" w:rsidP="00C17439">
      <w:r w:rsidRPr="003E7D7B">
        <w:t xml:space="preserve">      За  1-е полугодие 2017 года поступление доходов в бюджет муниципального образования</w:t>
      </w:r>
      <w:r w:rsidRPr="003E7D7B">
        <w:rPr>
          <w:b/>
          <w:bCs/>
        </w:rPr>
        <w:t xml:space="preserve">  </w:t>
      </w:r>
      <w:r w:rsidRPr="003E7D7B">
        <w:t>Виллозское городское поселение  в размере  112482,3 тыс. руб., в том числе:</w:t>
      </w:r>
    </w:p>
    <w:tbl>
      <w:tblPr>
        <w:tblW w:w="9390" w:type="dxa"/>
        <w:tblInd w:w="-28" w:type="dxa"/>
        <w:tblLayout w:type="fixed"/>
        <w:tblCellMar>
          <w:left w:w="30" w:type="dxa"/>
          <w:right w:w="30" w:type="dxa"/>
        </w:tblCellMar>
        <w:tblLook w:val="0000"/>
      </w:tblPr>
      <w:tblGrid>
        <w:gridCol w:w="552"/>
        <w:gridCol w:w="5378"/>
        <w:gridCol w:w="1594"/>
        <w:gridCol w:w="1866"/>
      </w:tblGrid>
      <w:tr w:rsidR="00955217" w:rsidRPr="003E7D7B">
        <w:trPr>
          <w:trHeight w:val="674"/>
        </w:trPr>
        <w:tc>
          <w:tcPr>
            <w:tcW w:w="9390" w:type="dxa"/>
            <w:gridSpan w:val="4"/>
            <w:tcBorders>
              <w:top w:val="single" w:sz="12" w:space="0" w:color="auto"/>
              <w:left w:val="single" w:sz="12" w:space="0" w:color="auto"/>
              <w:bottom w:val="single" w:sz="4" w:space="0" w:color="auto"/>
              <w:right w:val="single" w:sz="12" w:space="0" w:color="auto"/>
            </w:tcBorders>
          </w:tcPr>
          <w:p w:rsidR="00955217" w:rsidRPr="003E7D7B" w:rsidRDefault="00955217" w:rsidP="00C17439">
            <w:pPr>
              <w:autoSpaceDE w:val="0"/>
              <w:autoSpaceDN w:val="0"/>
              <w:adjustRightInd w:val="0"/>
              <w:jc w:val="center"/>
              <w:rPr>
                <w:rFonts w:ascii="Times New Roman CYR" w:hAnsi="Times New Roman CYR" w:cs="Times New Roman CYR"/>
                <w:b/>
                <w:bCs/>
                <w:color w:val="000000"/>
              </w:rPr>
            </w:pPr>
            <w:r w:rsidRPr="003E7D7B">
              <w:rPr>
                <w:rFonts w:ascii="Times New Roman CYR" w:hAnsi="Times New Roman CYR" w:cs="Times New Roman CYR"/>
                <w:b/>
                <w:bCs/>
                <w:color w:val="000000"/>
              </w:rPr>
              <w:t>8. Бюджет муниципального образования                                                                                                         (по муниципальному району - консолидированный бюджет) на 01.07.2017 года</w:t>
            </w:r>
          </w:p>
        </w:tc>
      </w:tr>
      <w:tr w:rsidR="00955217" w:rsidRPr="003E7D7B">
        <w:trPr>
          <w:trHeight w:val="290"/>
        </w:trPr>
        <w:tc>
          <w:tcPr>
            <w:tcW w:w="552" w:type="dxa"/>
            <w:tcBorders>
              <w:top w:val="single" w:sz="4" w:space="0" w:color="auto"/>
              <w:left w:val="single" w:sz="4" w:space="0" w:color="auto"/>
              <w:bottom w:val="nil"/>
              <w:right w:val="single" w:sz="12" w:space="0" w:color="auto"/>
            </w:tcBorders>
          </w:tcPr>
          <w:p w:rsidR="00955217" w:rsidRPr="003E7D7B" w:rsidRDefault="00955217" w:rsidP="00C17439">
            <w:pPr>
              <w:autoSpaceDE w:val="0"/>
              <w:autoSpaceDN w:val="0"/>
              <w:adjustRightInd w:val="0"/>
              <w:jc w:val="center"/>
              <w:rPr>
                <w:rFonts w:ascii="Times New Roman CYR" w:hAnsi="Times New Roman CYR" w:cs="Times New Roman CYR"/>
                <w:color w:val="000000"/>
              </w:rPr>
            </w:pPr>
            <w:r w:rsidRPr="003E7D7B">
              <w:rPr>
                <w:rFonts w:ascii="Times New Roman CYR" w:hAnsi="Times New Roman CYR" w:cs="Times New Roman CYR"/>
                <w:color w:val="000000"/>
              </w:rPr>
              <w:t>1.</w:t>
            </w:r>
          </w:p>
        </w:tc>
        <w:tc>
          <w:tcPr>
            <w:tcW w:w="5378" w:type="dxa"/>
            <w:tcBorders>
              <w:top w:val="single" w:sz="4" w:space="0" w:color="auto"/>
              <w:left w:val="single" w:sz="12" w:space="0" w:color="auto"/>
              <w:bottom w:val="single" w:sz="6" w:space="0" w:color="auto"/>
              <w:right w:val="single" w:sz="6" w:space="0" w:color="auto"/>
            </w:tcBorders>
          </w:tcPr>
          <w:p w:rsidR="00955217" w:rsidRPr="003E7D7B" w:rsidRDefault="00955217" w:rsidP="00C17439">
            <w:pPr>
              <w:autoSpaceDE w:val="0"/>
              <w:autoSpaceDN w:val="0"/>
              <w:adjustRightInd w:val="0"/>
              <w:rPr>
                <w:rFonts w:ascii="Times New Roman CYR" w:hAnsi="Times New Roman CYR" w:cs="Times New Roman CYR"/>
                <w:b/>
                <w:bCs/>
                <w:color w:val="000000"/>
              </w:rPr>
            </w:pPr>
            <w:r w:rsidRPr="003E7D7B">
              <w:rPr>
                <w:rFonts w:ascii="Times New Roman CYR" w:hAnsi="Times New Roman CYR" w:cs="Times New Roman CYR"/>
                <w:b/>
                <w:bCs/>
                <w:color w:val="000000"/>
              </w:rPr>
              <w:t>Доходы бюджета - всего</w:t>
            </w:r>
          </w:p>
        </w:tc>
        <w:tc>
          <w:tcPr>
            <w:tcW w:w="1594" w:type="dxa"/>
            <w:tcBorders>
              <w:top w:val="single" w:sz="4"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center"/>
              <w:rPr>
                <w:rFonts w:ascii="Times New Roman CYR" w:hAnsi="Times New Roman CYR" w:cs="Times New Roman CYR"/>
                <w:color w:val="000000"/>
              </w:rPr>
            </w:pPr>
            <w:r w:rsidRPr="003E7D7B">
              <w:rPr>
                <w:rFonts w:ascii="Times New Roman CYR" w:hAnsi="Times New Roman CYR" w:cs="Times New Roman CYR"/>
                <w:color w:val="000000"/>
              </w:rPr>
              <w:t>тыс. руб.</w:t>
            </w:r>
          </w:p>
        </w:tc>
        <w:tc>
          <w:tcPr>
            <w:tcW w:w="1866" w:type="dxa"/>
            <w:tcBorders>
              <w:top w:val="single" w:sz="4" w:space="0" w:color="auto"/>
              <w:left w:val="single" w:sz="6" w:space="0" w:color="auto"/>
              <w:bottom w:val="single" w:sz="6" w:space="0" w:color="auto"/>
              <w:right w:val="single" w:sz="6" w:space="0" w:color="auto"/>
            </w:tcBorders>
            <w:vAlign w:val="bottom"/>
          </w:tcPr>
          <w:p w:rsidR="00955217" w:rsidRPr="003E7D7B" w:rsidRDefault="00955217" w:rsidP="00C17439">
            <w:pPr>
              <w:jc w:val="center"/>
              <w:rPr>
                <w:rFonts w:ascii="Times New Roman CYR" w:hAnsi="Times New Roman CYR" w:cs="Times New Roman CYR"/>
              </w:rPr>
            </w:pPr>
            <w:r w:rsidRPr="003E7D7B">
              <w:rPr>
                <w:rFonts w:ascii="Times New Roman CYR" w:hAnsi="Times New Roman CYR" w:cs="Times New Roman CYR"/>
              </w:rPr>
              <w:t>112482,3</w:t>
            </w:r>
          </w:p>
        </w:tc>
      </w:tr>
      <w:tr w:rsidR="00955217" w:rsidRPr="003E7D7B">
        <w:trPr>
          <w:trHeight w:val="247"/>
        </w:trPr>
        <w:tc>
          <w:tcPr>
            <w:tcW w:w="552" w:type="dxa"/>
            <w:tcBorders>
              <w:top w:val="nil"/>
              <w:left w:val="single" w:sz="4" w:space="0" w:color="auto"/>
              <w:bottom w:val="nil"/>
              <w:right w:val="single" w:sz="12" w:space="0" w:color="auto"/>
            </w:tcBorders>
          </w:tcPr>
          <w:p w:rsidR="00955217" w:rsidRPr="003E7D7B" w:rsidRDefault="00955217" w:rsidP="00C17439">
            <w:pPr>
              <w:autoSpaceDE w:val="0"/>
              <w:autoSpaceDN w:val="0"/>
              <w:adjustRightInd w:val="0"/>
              <w:jc w:val="center"/>
              <w:rPr>
                <w:rFonts w:ascii="Arial" w:hAnsi="Arial" w:cs="Arial"/>
                <w:color w:val="000000"/>
              </w:rPr>
            </w:pPr>
          </w:p>
        </w:tc>
        <w:tc>
          <w:tcPr>
            <w:tcW w:w="5378" w:type="dxa"/>
            <w:tcBorders>
              <w:top w:val="single" w:sz="6" w:space="0" w:color="auto"/>
              <w:left w:val="single" w:sz="12" w:space="0" w:color="auto"/>
              <w:bottom w:val="single" w:sz="6" w:space="0" w:color="auto"/>
              <w:right w:val="single" w:sz="6" w:space="0" w:color="auto"/>
            </w:tcBorders>
          </w:tcPr>
          <w:p w:rsidR="00955217" w:rsidRPr="003E7D7B" w:rsidRDefault="00955217" w:rsidP="00C17439">
            <w:pPr>
              <w:autoSpaceDE w:val="0"/>
              <w:autoSpaceDN w:val="0"/>
              <w:adjustRightInd w:val="0"/>
              <w:rPr>
                <w:rFonts w:ascii="Times New Roman CYR" w:hAnsi="Times New Roman CYR" w:cs="Times New Roman CYR"/>
                <w:i/>
                <w:iCs/>
                <w:color w:val="000000"/>
              </w:rPr>
            </w:pPr>
            <w:r w:rsidRPr="003E7D7B">
              <w:rPr>
                <w:rFonts w:ascii="Times New Roman CYR" w:hAnsi="Times New Roman CYR" w:cs="Times New Roman CYR"/>
                <w:i/>
                <w:iCs/>
                <w:color w:val="000000"/>
              </w:rPr>
              <w:t>в том числе:</w:t>
            </w:r>
          </w:p>
        </w:tc>
        <w:tc>
          <w:tcPr>
            <w:tcW w:w="1594"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rPr>
                <w:rFonts w:ascii="Times New Roman CYR" w:hAnsi="Times New Roman CYR" w:cs="Times New Roman CYR"/>
                <w:i/>
                <w:iCs/>
                <w:color w:val="000000"/>
              </w:rPr>
            </w:pPr>
          </w:p>
        </w:tc>
        <w:tc>
          <w:tcPr>
            <w:tcW w:w="1866" w:type="dxa"/>
            <w:tcBorders>
              <w:top w:val="single" w:sz="6" w:space="0" w:color="auto"/>
              <w:left w:val="single" w:sz="6" w:space="0" w:color="auto"/>
              <w:bottom w:val="single" w:sz="6" w:space="0" w:color="auto"/>
              <w:right w:val="single" w:sz="6" w:space="0" w:color="auto"/>
            </w:tcBorders>
            <w:vAlign w:val="bottom"/>
          </w:tcPr>
          <w:p w:rsidR="00955217" w:rsidRPr="003E7D7B" w:rsidRDefault="00955217" w:rsidP="00C17439">
            <w:pPr>
              <w:jc w:val="center"/>
              <w:rPr>
                <w:rFonts w:ascii="Times New Roman CYR" w:hAnsi="Times New Roman CYR" w:cs="Times New Roman CYR"/>
                <w:i/>
                <w:iCs/>
              </w:rPr>
            </w:pPr>
          </w:p>
        </w:tc>
      </w:tr>
      <w:tr w:rsidR="00955217" w:rsidRPr="003E7D7B">
        <w:trPr>
          <w:trHeight w:val="247"/>
        </w:trPr>
        <w:tc>
          <w:tcPr>
            <w:tcW w:w="552" w:type="dxa"/>
            <w:tcBorders>
              <w:top w:val="nil"/>
              <w:left w:val="single" w:sz="4" w:space="0" w:color="auto"/>
              <w:bottom w:val="nil"/>
              <w:right w:val="single" w:sz="12" w:space="0" w:color="auto"/>
            </w:tcBorders>
          </w:tcPr>
          <w:p w:rsidR="00955217" w:rsidRPr="003E7D7B" w:rsidRDefault="00955217" w:rsidP="00C17439">
            <w:pPr>
              <w:autoSpaceDE w:val="0"/>
              <w:autoSpaceDN w:val="0"/>
              <w:adjustRightInd w:val="0"/>
              <w:jc w:val="center"/>
              <w:rPr>
                <w:rFonts w:ascii="Arial" w:hAnsi="Arial" w:cs="Arial"/>
                <w:color w:val="000000"/>
              </w:rPr>
            </w:pPr>
          </w:p>
        </w:tc>
        <w:tc>
          <w:tcPr>
            <w:tcW w:w="5378" w:type="dxa"/>
            <w:tcBorders>
              <w:top w:val="single" w:sz="6" w:space="0" w:color="auto"/>
              <w:left w:val="single" w:sz="12" w:space="0" w:color="auto"/>
              <w:bottom w:val="single" w:sz="6" w:space="0" w:color="auto"/>
              <w:right w:val="single" w:sz="6" w:space="0" w:color="auto"/>
            </w:tcBorders>
          </w:tcPr>
          <w:p w:rsidR="00955217" w:rsidRPr="003E7D7B" w:rsidRDefault="00955217" w:rsidP="00C17439">
            <w:pPr>
              <w:autoSpaceDE w:val="0"/>
              <w:autoSpaceDN w:val="0"/>
              <w:adjustRightInd w:val="0"/>
              <w:rPr>
                <w:rFonts w:ascii="Times New Roman CYR" w:hAnsi="Times New Roman CYR" w:cs="Times New Roman CYR"/>
                <w:b/>
                <w:bCs/>
                <w:color w:val="000000"/>
              </w:rPr>
            </w:pPr>
            <w:r w:rsidRPr="003E7D7B">
              <w:rPr>
                <w:rFonts w:ascii="Times New Roman CYR" w:hAnsi="Times New Roman CYR" w:cs="Times New Roman CYR"/>
                <w:b/>
                <w:bCs/>
                <w:color w:val="000000"/>
              </w:rPr>
              <w:t>Налоговые доходы:</w:t>
            </w:r>
          </w:p>
        </w:tc>
        <w:tc>
          <w:tcPr>
            <w:tcW w:w="1594"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center"/>
              <w:rPr>
                <w:rFonts w:ascii="Times New Roman CYR" w:hAnsi="Times New Roman CYR" w:cs="Times New Roman CYR"/>
                <w:color w:val="000000"/>
              </w:rPr>
            </w:pPr>
            <w:r w:rsidRPr="003E7D7B">
              <w:rPr>
                <w:rFonts w:ascii="Times New Roman CYR" w:hAnsi="Times New Roman CYR" w:cs="Times New Roman CYR"/>
                <w:color w:val="000000"/>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955217" w:rsidRPr="003E7D7B" w:rsidRDefault="00955217" w:rsidP="00C17439">
            <w:pPr>
              <w:jc w:val="center"/>
              <w:rPr>
                <w:rFonts w:ascii="Times New Roman CYR" w:hAnsi="Times New Roman CYR" w:cs="Times New Roman CYR"/>
              </w:rPr>
            </w:pPr>
            <w:r w:rsidRPr="003E7D7B">
              <w:rPr>
                <w:rFonts w:ascii="Times New Roman CYR" w:hAnsi="Times New Roman CYR" w:cs="Times New Roman CYR"/>
              </w:rPr>
              <w:t>106017,1</w:t>
            </w:r>
          </w:p>
        </w:tc>
      </w:tr>
      <w:tr w:rsidR="00955217" w:rsidRPr="003E7D7B">
        <w:trPr>
          <w:trHeight w:val="247"/>
        </w:trPr>
        <w:tc>
          <w:tcPr>
            <w:tcW w:w="552" w:type="dxa"/>
            <w:tcBorders>
              <w:top w:val="nil"/>
              <w:left w:val="single" w:sz="4" w:space="0" w:color="auto"/>
              <w:bottom w:val="nil"/>
              <w:right w:val="single" w:sz="12" w:space="0" w:color="auto"/>
            </w:tcBorders>
          </w:tcPr>
          <w:p w:rsidR="00955217" w:rsidRPr="003E7D7B" w:rsidRDefault="00955217" w:rsidP="00C17439">
            <w:pPr>
              <w:autoSpaceDE w:val="0"/>
              <w:autoSpaceDN w:val="0"/>
              <w:adjustRightInd w:val="0"/>
              <w:jc w:val="center"/>
              <w:rPr>
                <w:rFonts w:ascii="Arial" w:hAnsi="Arial" w:cs="Arial"/>
                <w:color w:val="000000"/>
              </w:rPr>
            </w:pPr>
          </w:p>
        </w:tc>
        <w:tc>
          <w:tcPr>
            <w:tcW w:w="5378" w:type="dxa"/>
            <w:tcBorders>
              <w:top w:val="single" w:sz="6" w:space="0" w:color="auto"/>
              <w:left w:val="single" w:sz="12" w:space="0" w:color="auto"/>
              <w:bottom w:val="single" w:sz="6" w:space="0" w:color="auto"/>
              <w:right w:val="single" w:sz="6" w:space="0" w:color="auto"/>
            </w:tcBorders>
          </w:tcPr>
          <w:p w:rsidR="00955217" w:rsidRPr="003E7D7B" w:rsidRDefault="00955217" w:rsidP="00C17439">
            <w:pPr>
              <w:autoSpaceDE w:val="0"/>
              <w:autoSpaceDN w:val="0"/>
              <w:adjustRightInd w:val="0"/>
              <w:rPr>
                <w:rFonts w:ascii="Times New Roman CYR" w:hAnsi="Times New Roman CYR" w:cs="Times New Roman CYR"/>
                <w:color w:val="000000"/>
              </w:rPr>
            </w:pPr>
            <w:r w:rsidRPr="003E7D7B">
              <w:rPr>
                <w:rFonts w:ascii="Times New Roman CYR" w:hAnsi="Times New Roman CYR" w:cs="Times New Roman CYR"/>
                <w:color w:val="000000"/>
              </w:rPr>
              <w:t>в том числе: акцизы</w:t>
            </w:r>
          </w:p>
        </w:tc>
        <w:tc>
          <w:tcPr>
            <w:tcW w:w="1594"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center"/>
              <w:rPr>
                <w:rFonts w:ascii="Times New Roman CYR" w:hAnsi="Times New Roman CYR" w:cs="Times New Roman CYR"/>
                <w:color w:val="000000"/>
              </w:rPr>
            </w:pPr>
            <w:r w:rsidRPr="003E7D7B">
              <w:rPr>
                <w:rFonts w:ascii="Times New Roman CYR" w:hAnsi="Times New Roman CYR" w:cs="Times New Roman CYR"/>
                <w:color w:val="000000"/>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955217" w:rsidRPr="003E7D7B" w:rsidRDefault="00955217" w:rsidP="00C17439">
            <w:pPr>
              <w:jc w:val="center"/>
              <w:rPr>
                <w:rFonts w:ascii="Times New Roman CYR" w:hAnsi="Times New Roman CYR" w:cs="Times New Roman CYR"/>
              </w:rPr>
            </w:pPr>
            <w:r w:rsidRPr="003E7D7B">
              <w:rPr>
                <w:rFonts w:ascii="Times New Roman CYR" w:hAnsi="Times New Roman CYR" w:cs="Times New Roman CYR"/>
              </w:rPr>
              <w:t>274,4</w:t>
            </w:r>
          </w:p>
        </w:tc>
      </w:tr>
      <w:tr w:rsidR="00955217" w:rsidRPr="003E7D7B">
        <w:trPr>
          <w:trHeight w:val="247"/>
        </w:trPr>
        <w:tc>
          <w:tcPr>
            <w:tcW w:w="552" w:type="dxa"/>
            <w:tcBorders>
              <w:top w:val="nil"/>
              <w:left w:val="single" w:sz="4" w:space="0" w:color="auto"/>
              <w:bottom w:val="nil"/>
              <w:right w:val="single" w:sz="12" w:space="0" w:color="auto"/>
            </w:tcBorders>
          </w:tcPr>
          <w:p w:rsidR="00955217" w:rsidRPr="003E7D7B" w:rsidRDefault="00955217" w:rsidP="00C17439">
            <w:pPr>
              <w:autoSpaceDE w:val="0"/>
              <w:autoSpaceDN w:val="0"/>
              <w:adjustRightInd w:val="0"/>
              <w:jc w:val="center"/>
              <w:rPr>
                <w:rFonts w:ascii="Arial" w:hAnsi="Arial" w:cs="Arial"/>
                <w:color w:val="000000"/>
              </w:rPr>
            </w:pPr>
          </w:p>
        </w:tc>
        <w:tc>
          <w:tcPr>
            <w:tcW w:w="5378" w:type="dxa"/>
            <w:tcBorders>
              <w:top w:val="single" w:sz="6" w:space="0" w:color="auto"/>
              <w:left w:val="single" w:sz="12" w:space="0" w:color="auto"/>
              <w:bottom w:val="single" w:sz="6" w:space="0" w:color="auto"/>
              <w:right w:val="single" w:sz="6" w:space="0" w:color="auto"/>
            </w:tcBorders>
          </w:tcPr>
          <w:p w:rsidR="00955217" w:rsidRPr="003E7D7B" w:rsidRDefault="00955217" w:rsidP="00C17439">
            <w:pPr>
              <w:autoSpaceDE w:val="0"/>
              <w:autoSpaceDN w:val="0"/>
              <w:adjustRightInd w:val="0"/>
              <w:rPr>
                <w:rFonts w:ascii="Times New Roman CYR" w:hAnsi="Times New Roman CYR" w:cs="Times New Roman CYR"/>
                <w:color w:val="000000"/>
              </w:rPr>
            </w:pPr>
            <w:r w:rsidRPr="003E7D7B">
              <w:rPr>
                <w:rFonts w:ascii="Times New Roman CYR" w:hAnsi="Times New Roman CYR" w:cs="Times New Roman CYR"/>
                <w:color w:val="000000"/>
              </w:rPr>
              <w:t>Налоги на прибыль, доходы</w:t>
            </w:r>
          </w:p>
        </w:tc>
        <w:tc>
          <w:tcPr>
            <w:tcW w:w="1594"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center"/>
              <w:rPr>
                <w:rFonts w:ascii="Times New Roman CYR" w:hAnsi="Times New Roman CYR" w:cs="Times New Roman CYR"/>
                <w:color w:val="000000"/>
              </w:rPr>
            </w:pPr>
            <w:r w:rsidRPr="003E7D7B">
              <w:rPr>
                <w:rFonts w:ascii="Times New Roman CYR" w:hAnsi="Times New Roman CYR" w:cs="Times New Roman CYR"/>
                <w:color w:val="000000"/>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955217" w:rsidRPr="003E7D7B" w:rsidRDefault="00955217" w:rsidP="00C17439">
            <w:pPr>
              <w:jc w:val="center"/>
              <w:rPr>
                <w:rFonts w:ascii="Times New Roman CYR" w:hAnsi="Times New Roman CYR" w:cs="Times New Roman CYR"/>
              </w:rPr>
            </w:pPr>
            <w:r w:rsidRPr="003E7D7B">
              <w:rPr>
                <w:rFonts w:ascii="Times New Roman CYR" w:hAnsi="Times New Roman CYR" w:cs="Times New Roman CYR"/>
              </w:rPr>
              <w:t>55860,1</w:t>
            </w:r>
          </w:p>
        </w:tc>
      </w:tr>
      <w:tr w:rsidR="00955217" w:rsidRPr="003E7D7B">
        <w:trPr>
          <w:trHeight w:val="247"/>
        </w:trPr>
        <w:tc>
          <w:tcPr>
            <w:tcW w:w="552" w:type="dxa"/>
            <w:tcBorders>
              <w:top w:val="nil"/>
              <w:left w:val="single" w:sz="4" w:space="0" w:color="auto"/>
              <w:bottom w:val="nil"/>
              <w:right w:val="single" w:sz="12" w:space="0" w:color="auto"/>
            </w:tcBorders>
          </w:tcPr>
          <w:p w:rsidR="00955217" w:rsidRPr="003E7D7B" w:rsidRDefault="00955217" w:rsidP="00C17439">
            <w:pPr>
              <w:autoSpaceDE w:val="0"/>
              <w:autoSpaceDN w:val="0"/>
              <w:adjustRightInd w:val="0"/>
              <w:jc w:val="center"/>
              <w:rPr>
                <w:rFonts w:ascii="Arial" w:hAnsi="Arial" w:cs="Arial"/>
                <w:color w:val="000000"/>
              </w:rPr>
            </w:pPr>
          </w:p>
        </w:tc>
        <w:tc>
          <w:tcPr>
            <w:tcW w:w="5378" w:type="dxa"/>
            <w:tcBorders>
              <w:top w:val="single" w:sz="6" w:space="0" w:color="auto"/>
              <w:left w:val="single" w:sz="12" w:space="0" w:color="auto"/>
              <w:bottom w:val="single" w:sz="6" w:space="0" w:color="auto"/>
              <w:right w:val="single" w:sz="6" w:space="0" w:color="auto"/>
            </w:tcBorders>
          </w:tcPr>
          <w:p w:rsidR="00955217" w:rsidRPr="003E7D7B" w:rsidRDefault="00955217" w:rsidP="00C17439">
            <w:pPr>
              <w:autoSpaceDE w:val="0"/>
              <w:autoSpaceDN w:val="0"/>
              <w:adjustRightInd w:val="0"/>
              <w:rPr>
                <w:rFonts w:ascii="Times New Roman CYR" w:hAnsi="Times New Roman CYR" w:cs="Times New Roman CYR"/>
                <w:color w:val="000000"/>
              </w:rPr>
            </w:pPr>
            <w:r w:rsidRPr="003E7D7B">
              <w:rPr>
                <w:rFonts w:ascii="Times New Roman CYR" w:hAnsi="Times New Roman CYR" w:cs="Times New Roman CYR"/>
                <w:color w:val="000000"/>
              </w:rPr>
              <w:t>Налоги на совокупный доход</w:t>
            </w:r>
          </w:p>
        </w:tc>
        <w:tc>
          <w:tcPr>
            <w:tcW w:w="1594"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center"/>
              <w:rPr>
                <w:rFonts w:ascii="Times New Roman CYR" w:hAnsi="Times New Roman CYR" w:cs="Times New Roman CYR"/>
                <w:color w:val="000000"/>
              </w:rPr>
            </w:pPr>
            <w:r w:rsidRPr="003E7D7B">
              <w:rPr>
                <w:rFonts w:ascii="Times New Roman CYR" w:hAnsi="Times New Roman CYR" w:cs="Times New Roman CYR"/>
                <w:color w:val="000000"/>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955217" w:rsidRPr="003E7D7B" w:rsidRDefault="00955217" w:rsidP="00C17439">
            <w:pPr>
              <w:jc w:val="center"/>
              <w:rPr>
                <w:rFonts w:ascii="Times New Roman CYR" w:hAnsi="Times New Roman CYR" w:cs="Times New Roman CYR"/>
              </w:rPr>
            </w:pPr>
          </w:p>
        </w:tc>
      </w:tr>
      <w:tr w:rsidR="00955217" w:rsidRPr="003E7D7B">
        <w:trPr>
          <w:trHeight w:val="247"/>
        </w:trPr>
        <w:tc>
          <w:tcPr>
            <w:tcW w:w="552" w:type="dxa"/>
            <w:tcBorders>
              <w:top w:val="nil"/>
              <w:left w:val="single" w:sz="4" w:space="0" w:color="auto"/>
              <w:bottom w:val="nil"/>
              <w:right w:val="single" w:sz="12" w:space="0" w:color="auto"/>
            </w:tcBorders>
          </w:tcPr>
          <w:p w:rsidR="00955217" w:rsidRPr="003E7D7B" w:rsidRDefault="00955217" w:rsidP="00C17439">
            <w:pPr>
              <w:autoSpaceDE w:val="0"/>
              <w:autoSpaceDN w:val="0"/>
              <w:adjustRightInd w:val="0"/>
              <w:jc w:val="center"/>
              <w:rPr>
                <w:rFonts w:ascii="Arial" w:hAnsi="Arial" w:cs="Arial"/>
                <w:color w:val="000000"/>
              </w:rPr>
            </w:pPr>
          </w:p>
        </w:tc>
        <w:tc>
          <w:tcPr>
            <w:tcW w:w="5378" w:type="dxa"/>
            <w:tcBorders>
              <w:top w:val="single" w:sz="6" w:space="0" w:color="auto"/>
              <w:left w:val="single" w:sz="12" w:space="0" w:color="auto"/>
              <w:bottom w:val="single" w:sz="6" w:space="0" w:color="auto"/>
              <w:right w:val="single" w:sz="6" w:space="0" w:color="auto"/>
            </w:tcBorders>
          </w:tcPr>
          <w:p w:rsidR="00955217" w:rsidRPr="003E7D7B" w:rsidRDefault="00955217" w:rsidP="00C17439">
            <w:pPr>
              <w:autoSpaceDE w:val="0"/>
              <w:autoSpaceDN w:val="0"/>
              <w:adjustRightInd w:val="0"/>
              <w:rPr>
                <w:rFonts w:ascii="Times New Roman CYR" w:hAnsi="Times New Roman CYR" w:cs="Times New Roman CYR"/>
                <w:color w:val="000000"/>
              </w:rPr>
            </w:pPr>
            <w:r w:rsidRPr="003E7D7B">
              <w:rPr>
                <w:rFonts w:ascii="Times New Roman CYR" w:hAnsi="Times New Roman CYR" w:cs="Times New Roman CYR"/>
                <w:color w:val="000000"/>
              </w:rPr>
              <w:t>Налоги на имущество (земля, имущество,)</w:t>
            </w:r>
          </w:p>
        </w:tc>
        <w:tc>
          <w:tcPr>
            <w:tcW w:w="1594"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center"/>
              <w:rPr>
                <w:rFonts w:ascii="Times New Roman CYR" w:hAnsi="Times New Roman CYR" w:cs="Times New Roman CYR"/>
                <w:color w:val="000000"/>
              </w:rPr>
            </w:pPr>
            <w:r w:rsidRPr="003E7D7B">
              <w:rPr>
                <w:rFonts w:ascii="Times New Roman CYR" w:hAnsi="Times New Roman CYR" w:cs="Times New Roman CYR"/>
                <w:color w:val="000000"/>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955217" w:rsidRPr="003E7D7B" w:rsidRDefault="00955217" w:rsidP="00C17439">
            <w:pPr>
              <w:jc w:val="center"/>
              <w:rPr>
                <w:rFonts w:ascii="Times New Roman CYR" w:hAnsi="Times New Roman CYR" w:cs="Times New Roman CYR"/>
              </w:rPr>
            </w:pPr>
            <w:r w:rsidRPr="003E7D7B">
              <w:rPr>
                <w:rFonts w:ascii="Times New Roman CYR" w:hAnsi="Times New Roman CYR" w:cs="Times New Roman CYR"/>
              </w:rPr>
              <w:t>49881,7</w:t>
            </w:r>
          </w:p>
        </w:tc>
      </w:tr>
      <w:tr w:rsidR="00955217" w:rsidRPr="003E7D7B">
        <w:trPr>
          <w:trHeight w:val="218"/>
        </w:trPr>
        <w:tc>
          <w:tcPr>
            <w:tcW w:w="552" w:type="dxa"/>
            <w:tcBorders>
              <w:top w:val="nil"/>
              <w:left w:val="single" w:sz="4" w:space="0" w:color="auto"/>
              <w:bottom w:val="nil"/>
              <w:right w:val="single" w:sz="12" w:space="0" w:color="auto"/>
            </w:tcBorders>
          </w:tcPr>
          <w:p w:rsidR="00955217" w:rsidRPr="003E7D7B" w:rsidRDefault="00955217" w:rsidP="00C17439">
            <w:pPr>
              <w:autoSpaceDE w:val="0"/>
              <w:autoSpaceDN w:val="0"/>
              <w:adjustRightInd w:val="0"/>
              <w:jc w:val="center"/>
              <w:rPr>
                <w:rFonts w:ascii="Arial" w:hAnsi="Arial" w:cs="Arial"/>
                <w:color w:val="000000"/>
              </w:rPr>
            </w:pPr>
          </w:p>
        </w:tc>
        <w:tc>
          <w:tcPr>
            <w:tcW w:w="5378" w:type="dxa"/>
            <w:tcBorders>
              <w:top w:val="single" w:sz="6" w:space="0" w:color="auto"/>
              <w:left w:val="single" w:sz="12" w:space="0" w:color="auto"/>
              <w:bottom w:val="single" w:sz="6" w:space="0" w:color="auto"/>
              <w:right w:val="single" w:sz="6" w:space="0" w:color="auto"/>
            </w:tcBorders>
          </w:tcPr>
          <w:p w:rsidR="00955217" w:rsidRPr="003E7D7B" w:rsidRDefault="00955217" w:rsidP="00C17439">
            <w:pPr>
              <w:autoSpaceDE w:val="0"/>
              <w:autoSpaceDN w:val="0"/>
              <w:adjustRightInd w:val="0"/>
              <w:rPr>
                <w:rFonts w:ascii="Times New Roman CYR" w:hAnsi="Times New Roman CYR" w:cs="Times New Roman CYR"/>
                <w:color w:val="000000"/>
              </w:rPr>
            </w:pPr>
            <w:r w:rsidRPr="003E7D7B">
              <w:rPr>
                <w:rFonts w:ascii="Times New Roman CYR" w:hAnsi="Times New Roman CYR" w:cs="Times New Roman CYR"/>
                <w:color w:val="000000"/>
              </w:rPr>
              <w:t>Государственная пошлина</w:t>
            </w:r>
          </w:p>
        </w:tc>
        <w:tc>
          <w:tcPr>
            <w:tcW w:w="1594"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center"/>
              <w:rPr>
                <w:rFonts w:ascii="Times New Roman CYR" w:hAnsi="Times New Roman CYR" w:cs="Times New Roman CYR"/>
                <w:color w:val="000000"/>
              </w:rPr>
            </w:pPr>
            <w:r w:rsidRPr="003E7D7B">
              <w:rPr>
                <w:rFonts w:ascii="Times New Roman CYR" w:hAnsi="Times New Roman CYR" w:cs="Times New Roman CYR"/>
                <w:color w:val="000000"/>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955217" w:rsidRPr="003E7D7B" w:rsidRDefault="00955217" w:rsidP="00C17439">
            <w:pPr>
              <w:jc w:val="center"/>
              <w:rPr>
                <w:rFonts w:ascii="Times New Roman CYR" w:hAnsi="Times New Roman CYR" w:cs="Times New Roman CYR"/>
              </w:rPr>
            </w:pPr>
            <w:r w:rsidRPr="003E7D7B">
              <w:rPr>
                <w:rFonts w:ascii="Times New Roman CYR" w:hAnsi="Times New Roman CYR" w:cs="Times New Roman CYR"/>
              </w:rPr>
              <w:t>0,9</w:t>
            </w:r>
          </w:p>
        </w:tc>
      </w:tr>
      <w:tr w:rsidR="00955217" w:rsidRPr="003E7D7B">
        <w:trPr>
          <w:trHeight w:val="523"/>
        </w:trPr>
        <w:tc>
          <w:tcPr>
            <w:tcW w:w="552" w:type="dxa"/>
            <w:tcBorders>
              <w:top w:val="nil"/>
              <w:left w:val="single" w:sz="4" w:space="0" w:color="auto"/>
              <w:bottom w:val="nil"/>
              <w:right w:val="single" w:sz="12" w:space="0" w:color="auto"/>
            </w:tcBorders>
          </w:tcPr>
          <w:p w:rsidR="00955217" w:rsidRPr="003E7D7B" w:rsidRDefault="00955217" w:rsidP="00C17439">
            <w:pPr>
              <w:autoSpaceDE w:val="0"/>
              <w:autoSpaceDN w:val="0"/>
              <w:adjustRightInd w:val="0"/>
              <w:jc w:val="center"/>
              <w:rPr>
                <w:rFonts w:ascii="Arial" w:hAnsi="Arial" w:cs="Arial"/>
                <w:color w:val="000000"/>
              </w:rPr>
            </w:pPr>
          </w:p>
        </w:tc>
        <w:tc>
          <w:tcPr>
            <w:tcW w:w="5378" w:type="dxa"/>
            <w:tcBorders>
              <w:top w:val="single" w:sz="6" w:space="0" w:color="auto"/>
              <w:left w:val="single" w:sz="12" w:space="0" w:color="auto"/>
              <w:bottom w:val="single" w:sz="6" w:space="0" w:color="auto"/>
              <w:right w:val="single" w:sz="6" w:space="0" w:color="auto"/>
            </w:tcBorders>
          </w:tcPr>
          <w:p w:rsidR="00955217" w:rsidRPr="003E7D7B" w:rsidRDefault="00955217" w:rsidP="00C17439">
            <w:pPr>
              <w:autoSpaceDE w:val="0"/>
              <w:autoSpaceDN w:val="0"/>
              <w:adjustRightInd w:val="0"/>
              <w:rPr>
                <w:rFonts w:ascii="Times New Roman CYR" w:hAnsi="Times New Roman CYR" w:cs="Times New Roman CYR"/>
                <w:color w:val="000000"/>
              </w:rPr>
            </w:pPr>
            <w:r w:rsidRPr="003E7D7B">
              <w:rPr>
                <w:rFonts w:ascii="Times New Roman CYR" w:hAnsi="Times New Roman CYR" w:cs="Times New Roman CYR"/>
                <w:color w:val="000000"/>
              </w:rPr>
              <w:t>Задолженность и перерасчеты по отмененным налогам, сборам и иным обязательным платежам</w:t>
            </w:r>
          </w:p>
        </w:tc>
        <w:tc>
          <w:tcPr>
            <w:tcW w:w="1594"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center"/>
              <w:rPr>
                <w:rFonts w:ascii="Times New Roman CYR" w:hAnsi="Times New Roman CYR" w:cs="Times New Roman CYR"/>
                <w:color w:val="000000"/>
              </w:rPr>
            </w:pPr>
            <w:r w:rsidRPr="003E7D7B">
              <w:rPr>
                <w:rFonts w:ascii="Times New Roman CYR" w:hAnsi="Times New Roman CYR" w:cs="Times New Roman CYR"/>
                <w:color w:val="000000"/>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955217" w:rsidRPr="003E7D7B" w:rsidRDefault="00955217" w:rsidP="00C17439">
            <w:pPr>
              <w:jc w:val="center"/>
              <w:rPr>
                <w:rFonts w:ascii="Times New Roman CYR" w:hAnsi="Times New Roman CYR" w:cs="Times New Roman CYR"/>
              </w:rPr>
            </w:pPr>
          </w:p>
        </w:tc>
      </w:tr>
      <w:tr w:rsidR="00955217" w:rsidRPr="003E7D7B">
        <w:trPr>
          <w:trHeight w:val="290"/>
        </w:trPr>
        <w:tc>
          <w:tcPr>
            <w:tcW w:w="552" w:type="dxa"/>
            <w:tcBorders>
              <w:top w:val="nil"/>
              <w:left w:val="single" w:sz="4" w:space="0" w:color="auto"/>
              <w:bottom w:val="nil"/>
              <w:right w:val="single" w:sz="12" w:space="0" w:color="auto"/>
            </w:tcBorders>
          </w:tcPr>
          <w:p w:rsidR="00955217" w:rsidRPr="003E7D7B" w:rsidRDefault="00955217" w:rsidP="00C17439">
            <w:pPr>
              <w:autoSpaceDE w:val="0"/>
              <w:autoSpaceDN w:val="0"/>
              <w:adjustRightInd w:val="0"/>
              <w:jc w:val="center"/>
              <w:rPr>
                <w:rFonts w:ascii="Arial" w:hAnsi="Arial" w:cs="Arial"/>
                <w:color w:val="000000"/>
              </w:rPr>
            </w:pPr>
          </w:p>
        </w:tc>
        <w:tc>
          <w:tcPr>
            <w:tcW w:w="5378" w:type="dxa"/>
            <w:tcBorders>
              <w:top w:val="single" w:sz="6" w:space="0" w:color="auto"/>
              <w:left w:val="single" w:sz="12" w:space="0" w:color="auto"/>
              <w:bottom w:val="single" w:sz="6" w:space="0" w:color="auto"/>
              <w:right w:val="single" w:sz="6" w:space="0" w:color="auto"/>
            </w:tcBorders>
          </w:tcPr>
          <w:p w:rsidR="00955217" w:rsidRPr="003E7D7B" w:rsidRDefault="00955217" w:rsidP="00C17439">
            <w:pPr>
              <w:autoSpaceDE w:val="0"/>
              <w:autoSpaceDN w:val="0"/>
              <w:adjustRightInd w:val="0"/>
              <w:rPr>
                <w:rFonts w:ascii="Times New Roman CYR" w:hAnsi="Times New Roman CYR" w:cs="Times New Roman CYR"/>
                <w:b/>
                <w:bCs/>
                <w:color w:val="000000"/>
              </w:rPr>
            </w:pPr>
            <w:r w:rsidRPr="003E7D7B">
              <w:rPr>
                <w:rFonts w:ascii="Times New Roman CYR" w:hAnsi="Times New Roman CYR" w:cs="Times New Roman CYR"/>
                <w:b/>
                <w:bCs/>
                <w:color w:val="000000"/>
              </w:rPr>
              <w:t>Неналоговые доходы:</w:t>
            </w:r>
          </w:p>
        </w:tc>
        <w:tc>
          <w:tcPr>
            <w:tcW w:w="1594"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center"/>
              <w:rPr>
                <w:rFonts w:ascii="Times New Roman CYR" w:hAnsi="Times New Roman CYR" w:cs="Times New Roman CYR"/>
                <w:color w:val="000000"/>
              </w:rPr>
            </w:pPr>
            <w:r w:rsidRPr="003E7D7B">
              <w:rPr>
                <w:rFonts w:ascii="Times New Roman CYR" w:hAnsi="Times New Roman CYR" w:cs="Times New Roman CYR"/>
                <w:color w:val="000000"/>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955217" w:rsidRPr="003E7D7B" w:rsidRDefault="00955217" w:rsidP="00C17439">
            <w:pPr>
              <w:jc w:val="center"/>
              <w:rPr>
                <w:rFonts w:ascii="Times New Roman CYR" w:hAnsi="Times New Roman CYR" w:cs="Times New Roman CYR"/>
              </w:rPr>
            </w:pPr>
            <w:r w:rsidRPr="003E7D7B">
              <w:rPr>
                <w:rFonts w:ascii="Times New Roman CYR" w:hAnsi="Times New Roman CYR" w:cs="Times New Roman CYR"/>
              </w:rPr>
              <w:t>398,3</w:t>
            </w:r>
          </w:p>
        </w:tc>
      </w:tr>
      <w:tr w:rsidR="00955217" w:rsidRPr="003E7D7B">
        <w:trPr>
          <w:trHeight w:val="533"/>
        </w:trPr>
        <w:tc>
          <w:tcPr>
            <w:tcW w:w="552" w:type="dxa"/>
            <w:tcBorders>
              <w:top w:val="nil"/>
              <w:left w:val="single" w:sz="4" w:space="0" w:color="auto"/>
              <w:bottom w:val="nil"/>
              <w:right w:val="single" w:sz="12" w:space="0" w:color="auto"/>
            </w:tcBorders>
          </w:tcPr>
          <w:p w:rsidR="00955217" w:rsidRPr="003E7D7B" w:rsidRDefault="00955217" w:rsidP="00C17439">
            <w:pPr>
              <w:autoSpaceDE w:val="0"/>
              <w:autoSpaceDN w:val="0"/>
              <w:adjustRightInd w:val="0"/>
              <w:jc w:val="center"/>
              <w:rPr>
                <w:rFonts w:ascii="Arial" w:hAnsi="Arial" w:cs="Arial"/>
                <w:color w:val="000000"/>
              </w:rPr>
            </w:pPr>
          </w:p>
        </w:tc>
        <w:tc>
          <w:tcPr>
            <w:tcW w:w="5378" w:type="dxa"/>
            <w:tcBorders>
              <w:top w:val="single" w:sz="6" w:space="0" w:color="auto"/>
              <w:left w:val="single" w:sz="12" w:space="0" w:color="auto"/>
              <w:bottom w:val="single" w:sz="6" w:space="0" w:color="auto"/>
              <w:right w:val="single" w:sz="6" w:space="0" w:color="auto"/>
            </w:tcBorders>
          </w:tcPr>
          <w:p w:rsidR="00955217" w:rsidRPr="003E7D7B" w:rsidRDefault="00955217" w:rsidP="00C17439">
            <w:pPr>
              <w:autoSpaceDE w:val="0"/>
              <w:autoSpaceDN w:val="0"/>
              <w:adjustRightInd w:val="0"/>
              <w:rPr>
                <w:rFonts w:ascii="Times New Roman CYR" w:hAnsi="Times New Roman CYR" w:cs="Times New Roman CYR"/>
                <w:color w:val="000000"/>
              </w:rPr>
            </w:pPr>
            <w:r w:rsidRPr="003E7D7B">
              <w:rPr>
                <w:rFonts w:ascii="Times New Roman CYR" w:hAnsi="Times New Roman CYR" w:cs="Times New Roman CYR"/>
                <w:color w:val="000000"/>
              </w:rPr>
              <w:t>Доходы от использования имущества, находящегося в государственной и муниципальной собственности</w:t>
            </w:r>
          </w:p>
        </w:tc>
        <w:tc>
          <w:tcPr>
            <w:tcW w:w="1594"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center"/>
              <w:rPr>
                <w:rFonts w:ascii="Times New Roman CYR" w:hAnsi="Times New Roman CYR" w:cs="Times New Roman CYR"/>
                <w:color w:val="000000"/>
              </w:rPr>
            </w:pPr>
            <w:r w:rsidRPr="003E7D7B">
              <w:rPr>
                <w:rFonts w:ascii="Times New Roman CYR" w:hAnsi="Times New Roman CYR" w:cs="Times New Roman CYR"/>
                <w:color w:val="000000"/>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955217" w:rsidRPr="003E7D7B" w:rsidRDefault="00955217" w:rsidP="00C17439">
            <w:pPr>
              <w:jc w:val="center"/>
              <w:rPr>
                <w:rFonts w:ascii="Times New Roman CYR" w:hAnsi="Times New Roman CYR" w:cs="Times New Roman CYR"/>
              </w:rPr>
            </w:pPr>
            <w:r w:rsidRPr="003E7D7B">
              <w:rPr>
                <w:rFonts w:ascii="Times New Roman CYR" w:hAnsi="Times New Roman CYR" w:cs="Times New Roman CYR"/>
              </w:rPr>
              <w:t>260,3</w:t>
            </w:r>
          </w:p>
        </w:tc>
      </w:tr>
      <w:tr w:rsidR="00955217" w:rsidRPr="003E7D7B">
        <w:trPr>
          <w:trHeight w:val="523"/>
        </w:trPr>
        <w:tc>
          <w:tcPr>
            <w:tcW w:w="552" w:type="dxa"/>
            <w:tcBorders>
              <w:top w:val="nil"/>
              <w:left w:val="single" w:sz="4" w:space="0" w:color="auto"/>
              <w:bottom w:val="nil"/>
              <w:right w:val="single" w:sz="12" w:space="0" w:color="auto"/>
            </w:tcBorders>
          </w:tcPr>
          <w:p w:rsidR="00955217" w:rsidRPr="003E7D7B" w:rsidRDefault="00955217" w:rsidP="00C17439">
            <w:pPr>
              <w:autoSpaceDE w:val="0"/>
              <w:autoSpaceDN w:val="0"/>
              <w:adjustRightInd w:val="0"/>
              <w:jc w:val="center"/>
              <w:rPr>
                <w:rFonts w:ascii="Arial" w:hAnsi="Arial" w:cs="Arial"/>
                <w:color w:val="000000"/>
              </w:rPr>
            </w:pPr>
          </w:p>
        </w:tc>
        <w:tc>
          <w:tcPr>
            <w:tcW w:w="5378" w:type="dxa"/>
            <w:tcBorders>
              <w:top w:val="single" w:sz="6" w:space="0" w:color="auto"/>
              <w:left w:val="single" w:sz="12" w:space="0" w:color="auto"/>
              <w:bottom w:val="single" w:sz="6"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Доходы от оказания платных услуг и компенсации затрат государства</w:t>
            </w:r>
          </w:p>
        </w:tc>
        <w:tc>
          <w:tcPr>
            <w:tcW w:w="1594"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center"/>
              <w:rPr>
                <w:rFonts w:ascii="Times New Roman CYR" w:hAnsi="Times New Roman CYR" w:cs="Times New Roman CYR"/>
                <w:color w:val="000000"/>
              </w:rPr>
            </w:pPr>
            <w:r w:rsidRPr="003E7D7B">
              <w:rPr>
                <w:rFonts w:ascii="Times New Roman CYR" w:hAnsi="Times New Roman CYR" w:cs="Times New Roman CYR"/>
                <w:color w:val="000000"/>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955217" w:rsidRPr="003E7D7B" w:rsidRDefault="00955217" w:rsidP="00C17439">
            <w:pPr>
              <w:jc w:val="center"/>
              <w:rPr>
                <w:rFonts w:ascii="Times New Roman CYR" w:hAnsi="Times New Roman CYR" w:cs="Times New Roman CYR"/>
              </w:rPr>
            </w:pPr>
            <w:r w:rsidRPr="003E7D7B">
              <w:rPr>
                <w:rFonts w:ascii="Times New Roman CYR" w:hAnsi="Times New Roman CYR" w:cs="Times New Roman CYR"/>
              </w:rPr>
              <w:t>8,5</w:t>
            </w:r>
          </w:p>
        </w:tc>
      </w:tr>
      <w:tr w:rsidR="00955217" w:rsidRPr="003E7D7B">
        <w:trPr>
          <w:trHeight w:val="523"/>
        </w:trPr>
        <w:tc>
          <w:tcPr>
            <w:tcW w:w="552" w:type="dxa"/>
            <w:tcBorders>
              <w:top w:val="nil"/>
              <w:left w:val="single" w:sz="4" w:space="0" w:color="auto"/>
              <w:bottom w:val="nil"/>
              <w:right w:val="single" w:sz="12" w:space="0" w:color="auto"/>
            </w:tcBorders>
          </w:tcPr>
          <w:p w:rsidR="00955217" w:rsidRPr="003E7D7B" w:rsidRDefault="00955217" w:rsidP="00C17439">
            <w:pPr>
              <w:autoSpaceDE w:val="0"/>
              <w:autoSpaceDN w:val="0"/>
              <w:adjustRightInd w:val="0"/>
              <w:jc w:val="center"/>
              <w:rPr>
                <w:rFonts w:ascii="Arial" w:hAnsi="Arial" w:cs="Arial"/>
                <w:color w:val="000000"/>
              </w:rPr>
            </w:pPr>
          </w:p>
        </w:tc>
        <w:tc>
          <w:tcPr>
            <w:tcW w:w="5378" w:type="dxa"/>
            <w:tcBorders>
              <w:top w:val="single" w:sz="6" w:space="0" w:color="auto"/>
              <w:left w:val="single" w:sz="12" w:space="0" w:color="auto"/>
              <w:bottom w:val="single" w:sz="6"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Доходы от продажи материальных и нематериальных активов</w:t>
            </w:r>
          </w:p>
        </w:tc>
        <w:tc>
          <w:tcPr>
            <w:tcW w:w="1594"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center"/>
              <w:rPr>
                <w:rFonts w:ascii="Times New Roman CYR" w:hAnsi="Times New Roman CYR" w:cs="Times New Roman CYR"/>
                <w:color w:val="000000"/>
              </w:rPr>
            </w:pPr>
            <w:r w:rsidRPr="003E7D7B">
              <w:rPr>
                <w:rFonts w:ascii="Times New Roman CYR" w:hAnsi="Times New Roman CYR" w:cs="Times New Roman CYR"/>
                <w:color w:val="000000"/>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955217" w:rsidRPr="003E7D7B" w:rsidRDefault="00955217" w:rsidP="00C17439">
            <w:pPr>
              <w:jc w:val="center"/>
              <w:rPr>
                <w:rFonts w:ascii="Times New Roman CYR" w:hAnsi="Times New Roman CYR" w:cs="Times New Roman CYR"/>
              </w:rPr>
            </w:pPr>
          </w:p>
        </w:tc>
      </w:tr>
      <w:tr w:rsidR="00955217" w:rsidRPr="003E7D7B">
        <w:trPr>
          <w:trHeight w:val="312"/>
        </w:trPr>
        <w:tc>
          <w:tcPr>
            <w:tcW w:w="552" w:type="dxa"/>
            <w:tcBorders>
              <w:top w:val="nil"/>
              <w:left w:val="single" w:sz="4" w:space="0" w:color="auto"/>
              <w:bottom w:val="nil"/>
              <w:right w:val="single" w:sz="12" w:space="0" w:color="auto"/>
            </w:tcBorders>
          </w:tcPr>
          <w:p w:rsidR="00955217" w:rsidRPr="003E7D7B" w:rsidRDefault="00955217" w:rsidP="00C17439">
            <w:pPr>
              <w:autoSpaceDE w:val="0"/>
              <w:autoSpaceDN w:val="0"/>
              <w:adjustRightInd w:val="0"/>
              <w:jc w:val="center"/>
              <w:rPr>
                <w:rFonts w:ascii="Arial" w:hAnsi="Arial" w:cs="Arial"/>
                <w:color w:val="000000"/>
              </w:rPr>
            </w:pPr>
          </w:p>
        </w:tc>
        <w:tc>
          <w:tcPr>
            <w:tcW w:w="5378" w:type="dxa"/>
            <w:tcBorders>
              <w:top w:val="single" w:sz="6" w:space="0" w:color="auto"/>
              <w:left w:val="single" w:sz="12" w:space="0" w:color="auto"/>
              <w:bottom w:val="single" w:sz="6" w:space="0" w:color="auto"/>
              <w:right w:val="single" w:sz="6" w:space="0" w:color="auto"/>
            </w:tcBorders>
          </w:tcPr>
          <w:p w:rsidR="00955217" w:rsidRPr="003E7D7B" w:rsidRDefault="00955217" w:rsidP="00C17439">
            <w:pPr>
              <w:autoSpaceDE w:val="0"/>
              <w:autoSpaceDN w:val="0"/>
              <w:adjustRightInd w:val="0"/>
              <w:rPr>
                <w:rFonts w:ascii="Times New Roman CYR" w:hAnsi="Times New Roman CYR" w:cs="Times New Roman CYR"/>
                <w:color w:val="000000"/>
              </w:rPr>
            </w:pPr>
            <w:r w:rsidRPr="003E7D7B">
              <w:rPr>
                <w:rFonts w:ascii="Times New Roman CYR" w:hAnsi="Times New Roman CYR" w:cs="Times New Roman CYR"/>
                <w:color w:val="000000"/>
              </w:rPr>
              <w:t>Штрафы, санкции, возмещение ущерба</w:t>
            </w:r>
          </w:p>
        </w:tc>
        <w:tc>
          <w:tcPr>
            <w:tcW w:w="1594"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center"/>
              <w:rPr>
                <w:rFonts w:ascii="Times New Roman CYR" w:hAnsi="Times New Roman CYR" w:cs="Times New Roman CYR"/>
                <w:color w:val="000000"/>
              </w:rPr>
            </w:pPr>
            <w:r w:rsidRPr="003E7D7B">
              <w:rPr>
                <w:rFonts w:ascii="Times New Roman CYR" w:hAnsi="Times New Roman CYR" w:cs="Times New Roman CYR"/>
                <w:color w:val="000000"/>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955217" w:rsidRPr="003E7D7B" w:rsidRDefault="00955217" w:rsidP="00C17439">
            <w:pPr>
              <w:jc w:val="center"/>
              <w:rPr>
                <w:rFonts w:ascii="Times New Roman CYR" w:hAnsi="Times New Roman CYR" w:cs="Times New Roman CYR"/>
              </w:rPr>
            </w:pPr>
            <w:r w:rsidRPr="003E7D7B">
              <w:rPr>
                <w:rFonts w:ascii="Times New Roman CYR" w:hAnsi="Times New Roman CYR" w:cs="Times New Roman CYR"/>
              </w:rPr>
              <w:t>129,5</w:t>
            </w:r>
          </w:p>
        </w:tc>
      </w:tr>
      <w:tr w:rsidR="00955217" w:rsidRPr="003E7D7B">
        <w:trPr>
          <w:trHeight w:val="247"/>
        </w:trPr>
        <w:tc>
          <w:tcPr>
            <w:tcW w:w="552" w:type="dxa"/>
            <w:tcBorders>
              <w:top w:val="nil"/>
              <w:left w:val="single" w:sz="4" w:space="0" w:color="auto"/>
              <w:bottom w:val="nil"/>
              <w:right w:val="single" w:sz="12" w:space="0" w:color="auto"/>
            </w:tcBorders>
          </w:tcPr>
          <w:p w:rsidR="00955217" w:rsidRPr="003E7D7B" w:rsidRDefault="00955217" w:rsidP="00C17439">
            <w:pPr>
              <w:autoSpaceDE w:val="0"/>
              <w:autoSpaceDN w:val="0"/>
              <w:adjustRightInd w:val="0"/>
              <w:jc w:val="center"/>
              <w:rPr>
                <w:rFonts w:ascii="Arial" w:hAnsi="Arial" w:cs="Arial"/>
                <w:color w:val="000000"/>
              </w:rPr>
            </w:pPr>
          </w:p>
        </w:tc>
        <w:tc>
          <w:tcPr>
            <w:tcW w:w="5378" w:type="dxa"/>
            <w:tcBorders>
              <w:top w:val="single" w:sz="6" w:space="0" w:color="auto"/>
              <w:left w:val="single" w:sz="12" w:space="0" w:color="auto"/>
              <w:bottom w:val="single" w:sz="6"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Прочие неналоговые доходы</w:t>
            </w:r>
          </w:p>
        </w:tc>
        <w:tc>
          <w:tcPr>
            <w:tcW w:w="1594"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center"/>
              <w:rPr>
                <w:rFonts w:ascii="Times New Roman CYR" w:hAnsi="Times New Roman CYR" w:cs="Times New Roman CYR"/>
                <w:color w:val="000000"/>
              </w:rPr>
            </w:pPr>
            <w:r w:rsidRPr="003E7D7B">
              <w:rPr>
                <w:rFonts w:ascii="Times New Roman CYR" w:hAnsi="Times New Roman CYR" w:cs="Times New Roman CYR"/>
                <w:color w:val="000000"/>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955217" w:rsidRPr="003E7D7B" w:rsidRDefault="00955217" w:rsidP="00C17439">
            <w:pPr>
              <w:jc w:val="center"/>
              <w:rPr>
                <w:rFonts w:ascii="Times New Roman CYR" w:hAnsi="Times New Roman CYR" w:cs="Times New Roman CYR"/>
              </w:rPr>
            </w:pPr>
          </w:p>
        </w:tc>
      </w:tr>
      <w:tr w:rsidR="00955217" w:rsidRPr="003E7D7B">
        <w:trPr>
          <w:trHeight w:val="247"/>
        </w:trPr>
        <w:tc>
          <w:tcPr>
            <w:tcW w:w="552" w:type="dxa"/>
            <w:tcBorders>
              <w:top w:val="nil"/>
              <w:left w:val="single" w:sz="4" w:space="0" w:color="auto"/>
              <w:bottom w:val="nil"/>
              <w:right w:val="single" w:sz="12" w:space="0" w:color="auto"/>
            </w:tcBorders>
          </w:tcPr>
          <w:p w:rsidR="00955217" w:rsidRPr="003E7D7B" w:rsidRDefault="00955217" w:rsidP="00C17439">
            <w:pPr>
              <w:autoSpaceDE w:val="0"/>
              <w:autoSpaceDN w:val="0"/>
              <w:adjustRightInd w:val="0"/>
              <w:jc w:val="center"/>
              <w:rPr>
                <w:rFonts w:ascii="Arial" w:hAnsi="Arial" w:cs="Arial"/>
                <w:color w:val="000000"/>
              </w:rPr>
            </w:pPr>
          </w:p>
        </w:tc>
        <w:tc>
          <w:tcPr>
            <w:tcW w:w="5378" w:type="dxa"/>
            <w:tcBorders>
              <w:top w:val="single" w:sz="6" w:space="0" w:color="auto"/>
              <w:left w:val="single" w:sz="12" w:space="0" w:color="auto"/>
              <w:bottom w:val="single" w:sz="6"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Прочие безвозмездные поступления</w:t>
            </w:r>
          </w:p>
        </w:tc>
        <w:tc>
          <w:tcPr>
            <w:tcW w:w="1594"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center"/>
              <w:rPr>
                <w:rFonts w:ascii="Times New Roman CYR" w:hAnsi="Times New Roman CYR" w:cs="Times New Roman CYR"/>
                <w:color w:val="000000"/>
              </w:rPr>
            </w:pPr>
            <w:r w:rsidRPr="003E7D7B">
              <w:rPr>
                <w:rFonts w:ascii="Times New Roman CYR" w:hAnsi="Times New Roman CYR" w:cs="Times New Roman CYR"/>
                <w:color w:val="000000"/>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955217" w:rsidRPr="003E7D7B" w:rsidRDefault="00955217" w:rsidP="00C17439">
            <w:pPr>
              <w:jc w:val="center"/>
              <w:rPr>
                <w:rFonts w:ascii="Times New Roman CYR" w:hAnsi="Times New Roman CYR" w:cs="Times New Roman CYR"/>
              </w:rPr>
            </w:pPr>
          </w:p>
        </w:tc>
      </w:tr>
      <w:tr w:rsidR="00955217" w:rsidRPr="003E7D7B">
        <w:trPr>
          <w:trHeight w:val="559"/>
        </w:trPr>
        <w:tc>
          <w:tcPr>
            <w:tcW w:w="552" w:type="dxa"/>
            <w:tcBorders>
              <w:top w:val="nil"/>
              <w:left w:val="single" w:sz="4" w:space="0" w:color="auto"/>
              <w:bottom w:val="single" w:sz="6" w:space="0" w:color="auto"/>
              <w:right w:val="single" w:sz="12" w:space="0" w:color="auto"/>
            </w:tcBorders>
          </w:tcPr>
          <w:p w:rsidR="00955217" w:rsidRPr="003E7D7B" w:rsidRDefault="00955217" w:rsidP="00C17439">
            <w:pPr>
              <w:autoSpaceDE w:val="0"/>
              <w:autoSpaceDN w:val="0"/>
              <w:adjustRightInd w:val="0"/>
              <w:jc w:val="center"/>
              <w:rPr>
                <w:rFonts w:ascii="Arial" w:hAnsi="Arial" w:cs="Arial"/>
                <w:color w:val="000000"/>
              </w:rPr>
            </w:pPr>
          </w:p>
        </w:tc>
        <w:tc>
          <w:tcPr>
            <w:tcW w:w="5378" w:type="dxa"/>
            <w:tcBorders>
              <w:top w:val="single" w:sz="6" w:space="0" w:color="auto"/>
              <w:left w:val="single" w:sz="12" w:space="0" w:color="auto"/>
              <w:bottom w:val="single" w:sz="6" w:space="0" w:color="auto"/>
              <w:right w:val="single" w:sz="6" w:space="0" w:color="auto"/>
            </w:tcBorders>
          </w:tcPr>
          <w:p w:rsidR="00955217" w:rsidRPr="003E7D7B" w:rsidRDefault="00955217" w:rsidP="00C17439">
            <w:pPr>
              <w:autoSpaceDE w:val="0"/>
              <w:autoSpaceDN w:val="0"/>
              <w:adjustRightInd w:val="0"/>
              <w:rPr>
                <w:b/>
                <w:bCs/>
                <w:color w:val="000000"/>
              </w:rPr>
            </w:pPr>
            <w:r w:rsidRPr="003E7D7B">
              <w:rPr>
                <w:b/>
                <w:bCs/>
                <w:color w:val="000000"/>
              </w:rPr>
              <w:t>Безвозмездные поступления от других  бюджетов бюджетной системы Российской Федерации</w:t>
            </w:r>
          </w:p>
        </w:tc>
        <w:tc>
          <w:tcPr>
            <w:tcW w:w="1594"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center"/>
              <w:rPr>
                <w:rFonts w:ascii="Times New Roman CYR" w:hAnsi="Times New Roman CYR" w:cs="Times New Roman CYR"/>
                <w:color w:val="000000"/>
              </w:rPr>
            </w:pPr>
            <w:r w:rsidRPr="003E7D7B">
              <w:rPr>
                <w:rFonts w:ascii="Times New Roman CYR" w:hAnsi="Times New Roman CYR" w:cs="Times New Roman CYR"/>
                <w:color w:val="000000"/>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955217" w:rsidRPr="003E7D7B" w:rsidRDefault="00955217" w:rsidP="00C17439">
            <w:pPr>
              <w:jc w:val="center"/>
              <w:rPr>
                <w:rFonts w:ascii="Times New Roman CYR" w:hAnsi="Times New Roman CYR" w:cs="Times New Roman CYR"/>
              </w:rPr>
            </w:pPr>
            <w:r w:rsidRPr="003E7D7B">
              <w:rPr>
                <w:rFonts w:ascii="Times New Roman CYR" w:hAnsi="Times New Roman CYR" w:cs="Times New Roman CYR"/>
              </w:rPr>
              <w:t>6066,9</w:t>
            </w:r>
          </w:p>
        </w:tc>
      </w:tr>
      <w:tr w:rsidR="00955217" w:rsidRPr="003E7D7B">
        <w:trPr>
          <w:trHeight w:val="221"/>
        </w:trPr>
        <w:tc>
          <w:tcPr>
            <w:tcW w:w="552" w:type="dxa"/>
            <w:tcBorders>
              <w:top w:val="single" w:sz="6" w:space="0" w:color="auto"/>
              <w:left w:val="single" w:sz="4" w:space="0" w:color="auto"/>
              <w:bottom w:val="nil"/>
              <w:right w:val="single" w:sz="12" w:space="0" w:color="auto"/>
            </w:tcBorders>
          </w:tcPr>
          <w:p w:rsidR="00955217" w:rsidRPr="003E7D7B" w:rsidRDefault="00955217" w:rsidP="00C17439">
            <w:pPr>
              <w:autoSpaceDE w:val="0"/>
              <w:autoSpaceDN w:val="0"/>
              <w:adjustRightInd w:val="0"/>
              <w:jc w:val="center"/>
              <w:rPr>
                <w:rFonts w:ascii="Times New Roman CYR" w:hAnsi="Times New Roman CYR" w:cs="Times New Roman CYR"/>
                <w:color w:val="000000"/>
              </w:rPr>
            </w:pPr>
            <w:r w:rsidRPr="003E7D7B">
              <w:rPr>
                <w:rFonts w:ascii="Times New Roman CYR" w:hAnsi="Times New Roman CYR" w:cs="Times New Roman CYR"/>
                <w:color w:val="000000"/>
              </w:rPr>
              <w:t>2.</w:t>
            </w:r>
          </w:p>
        </w:tc>
        <w:tc>
          <w:tcPr>
            <w:tcW w:w="5378" w:type="dxa"/>
            <w:tcBorders>
              <w:top w:val="single" w:sz="6" w:space="0" w:color="auto"/>
              <w:left w:val="single" w:sz="12" w:space="0" w:color="auto"/>
              <w:bottom w:val="single" w:sz="6" w:space="0" w:color="auto"/>
              <w:right w:val="single" w:sz="6" w:space="0" w:color="auto"/>
            </w:tcBorders>
          </w:tcPr>
          <w:p w:rsidR="00955217" w:rsidRPr="003E7D7B" w:rsidRDefault="00955217" w:rsidP="00C17439">
            <w:pPr>
              <w:autoSpaceDE w:val="0"/>
              <w:autoSpaceDN w:val="0"/>
              <w:adjustRightInd w:val="0"/>
              <w:rPr>
                <w:rFonts w:ascii="Times New Roman CYR" w:hAnsi="Times New Roman CYR" w:cs="Times New Roman CYR"/>
                <w:b/>
                <w:bCs/>
                <w:color w:val="000000"/>
              </w:rPr>
            </w:pPr>
            <w:r w:rsidRPr="003E7D7B">
              <w:rPr>
                <w:rFonts w:ascii="Times New Roman CYR" w:hAnsi="Times New Roman CYR" w:cs="Times New Roman CYR"/>
                <w:b/>
                <w:bCs/>
                <w:color w:val="000000"/>
              </w:rPr>
              <w:t>Расходы бюджета - всего</w:t>
            </w:r>
          </w:p>
        </w:tc>
        <w:tc>
          <w:tcPr>
            <w:tcW w:w="1594"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center"/>
              <w:rPr>
                <w:rFonts w:ascii="Times New Roman CYR" w:hAnsi="Times New Roman CYR" w:cs="Times New Roman CYR"/>
                <w:color w:val="000000"/>
              </w:rPr>
            </w:pPr>
            <w:r w:rsidRPr="003E7D7B">
              <w:rPr>
                <w:rFonts w:ascii="Times New Roman CYR" w:hAnsi="Times New Roman CYR" w:cs="Times New Roman CYR"/>
                <w:color w:val="000000"/>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955217" w:rsidRPr="003E7D7B" w:rsidRDefault="00955217" w:rsidP="00C17439">
            <w:pPr>
              <w:jc w:val="center"/>
              <w:rPr>
                <w:rFonts w:ascii="Times New Roman CYR" w:hAnsi="Times New Roman CYR" w:cs="Times New Roman CYR"/>
              </w:rPr>
            </w:pPr>
            <w:r w:rsidRPr="003E7D7B">
              <w:rPr>
                <w:rFonts w:ascii="Times New Roman CYR" w:hAnsi="Times New Roman CYR" w:cs="Times New Roman CYR"/>
              </w:rPr>
              <w:t>36972,6</w:t>
            </w:r>
          </w:p>
        </w:tc>
      </w:tr>
      <w:tr w:rsidR="00955217" w:rsidRPr="003E7D7B">
        <w:trPr>
          <w:trHeight w:val="233"/>
        </w:trPr>
        <w:tc>
          <w:tcPr>
            <w:tcW w:w="552" w:type="dxa"/>
            <w:tcBorders>
              <w:top w:val="nil"/>
              <w:left w:val="single" w:sz="4" w:space="0" w:color="auto"/>
              <w:bottom w:val="nil"/>
              <w:right w:val="single" w:sz="12" w:space="0" w:color="auto"/>
            </w:tcBorders>
          </w:tcPr>
          <w:p w:rsidR="00955217" w:rsidRPr="003E7D7B" w:rsidRDefault="00955217" w:rsidP="00C17439">
            <w:pPr>
              <w:autoSpaceDE w:val="0"/>
              <w:autoSpaceDN w:val="0"/>
              <w:adjustRightInd w:val="0"/>
              <w:jc w:val="center"/>
              <w:rPr>
                <w:rFonts w:ascii="Arial" w:hAnsi="Arial" w:cs="Arial"/>
                <w:color w:val="000000"/>
              </w:rPr>
            </w:pPr>
          </w:p>
        </w:tc>
        <w:tc>
          <w:tcPr>
            <w:tcW w:w="5378" w:type="dxa"/>
            <w:tcBorders>
              <w:top w:val="single" w:sz="6" w:space="0" w:color="auto"/>
              <w:left w:val="single" w:sz="12" w:space="0" w:color="auto"/>
              <w:bottom w:val="single" w:sz="6" w:space="0" w:color="auto"/>
              <w:right w:val="single" w:sz="6" w:space="0" w:color="auto"/>
            </w:tcBorders>
          </w:tcPr>
          <w:p w:rsidR="00955217" w:rsidRPr="003E7D7B" w:rsidRDefault="00955217" w:rsidP="00C17439">
            <w:pPr>
              <w:autoSpaceDE w:val="0"/>
              <w:autoSpaceDN w:val="0"/>
              <w:adjustRightInd w:val="0"/>
              <w:rPr>
                <w:rFonts w:ascii="Times New Roman CYR" w:hAnsi="Times New Roman CYR" w:cs="Times New Roman CYR"/>
                <w:color w:val="000000"/>
              </w:rPr>
            </w:pPr>
            <w:r w:rsidRPr="003E7D7B">
              <w:rPr>
                <w:rFonts w:ascii="Times New Roman CYR" w:hAnsi="Times New Roman CYR" w:cs="Times New Roman CYR"/>
                <w:color w:val="000000"/>
              </w:rPr>
              <w:t>Общегосударственные вопросы</w:t>
            </w:r>
          </w:p>
        </w:tc>
        <w:tc>
          <w:tcPr>
            <w:tcW w:w="1594"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center"/>
              <w:rPr>
                <w:rFonts w:ascii="Times New Roman CYR" w:hAnsi="Times New Roman CYR" w:cs="Times New Roman CYR"/>
                <w:color w:val="000000"/>
              </w:rPr>
            </w:pPr>
            <w:r w:rsidRPr="003E7D7B">
              <w:rPr>
                <w:rFonts w:ascii="Times New Roman CYR" w:hAnsi="Times New Roman CYR" w:cs="Times New Roman CYR"/>
                <w:color w:val="000000"/>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955217" w:rsidRPr="003E7D7B" w:rsidRDefault="00955217" w:rsidP="00C17439">
            <w:pPr>
              <w:jc w:val="center"/>
              <w:rPr>
                <w:rFonts w:ascii="Times New Roman CYR" w:hAnsi="Times New Roman CYR" w:cs="Times New Roman CYR"/>
              </w:rPr>
            </w:pPr>
            <w:r w:rsidRPr="003E7D7B">
              <w:rPr>
                <w:rFonts w:ascii="Times New Roman CYR" w:hAnsi="Times New Roman CYR" w:cs="Times New Roman CYR"/>
              </w:rPr>
              <w:t>11379,2</w:t>
            </w:r>
          </w:p>
        </w:tc>
      </w:tr>
      <w:tr w:rsidR="00955217" w:rsidRPr="003E7D7B">
        <w:trPr>
          <w:trHeight w:val="242"/>
        </w:trPr>
        <w:tc>
          <w:tcPr>
            <w:tcW w:w="552" w:type="dxa"/>
            <w:tcBorders>
              <w:top w:val="nil"/>
              <w:left w:val="single" w:sz="4" w:space="0" w:color="auto"/>
              <w:bottom w:val="nil"/>
              <w:right w:val="single" w:sz="12" w:space="0" w:color="auto"/>
            </w:tcBorders>
          </w:tcPr>
          <w:p w:rsidR="00955217" w:rsidRPr="003E7D7B" w:rsidRDefault="00955217" w:rsidP="00C17439">
            <w:pPr>
              <w:autoSpaceDE w:val="0"/>
              <w:autoSpaceDN w:val="0"/>
              <w:adjustRightInd w:val="0"/>
              <w:jc w:val="center"/>
              <w:rPr>
                <w:rFonts w:ascii="Arial" w:hAnsi="Arial" w:cs="Arial"/>
                <w:color w:val="000000"/>
              </w:rPr>
            </w:pPr>
          </w:p>
        </w:tc>
        <w:tc>
          <w:tcPr>
            <w:tcW w:w="5378" w:type="dxa"/>
            <w:tcBorders>
              <w:top w:val="single" w:sz="6" w:space="0" w:color="auto"/>
              <w:left w:val="single" w:sz="12" w:space="0" w:color="auto"/>
              <w:bottom w:val="single" w:sz="6"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Национальная оборона</w:t>
            </w:r>
          </w:p>
        </w:tc>
        <w:tc>
          <w:tcPr>
            <w:tcW w:w="1594"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center"/>
              <w:rPr>
                <w:rFonts w:ascii="Times New Roman CYR" w:hAnsi="Times New Roman CYR" w:cs="Times New Roman CYR"/>
                <w:color w:val="000000"/>
              </w:rPr>
            </w:pPr>
            <w:r w:rsidRPr="003E7D7B">
              <w:rPr>
                <w:rFonts w:ascii="Times New Roman CYR" w:hAnsi="Times New Roman CYR" w:cs="Times New Roman CYR"/>
                <w:color w:val="000000"/>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955217" w:rsidRPr="003E7D7B" w:rsidRDefault="00955217" w:rsidP="00C17439">
            <w:pPr>
              <w:jc w:val="center"/>
              <w:rPr>
                <w:rFonts w:ascii="Times New Roman CYR" w:hAnsi="Times New Roman CYR" w:cs="Times New Roman CYR"/>
              </w:rPr>
            </w:pPr>
            <w:r w:rsidRPr="003E7D7B">
              <w:rPr>
                <w:rFonts w:ascii="Times New Roman CYR" w:hAnsi="Times New Roman CYR" w:cs="Times New Roman CYR"/>
              </w:rPr>
              <w:t>97,0</w:t>
            </w:r>
          </w:p>
        </w:tc>
      </w:tr>
      <w:tr w:rsidR="00955217" w:rsidRPr="003E7D7B">
        <w:trPr>
          <w:trHeight w:val="502"/>
        </w:trPr>
        <w:tc>
          <w:tcPr>
            <w:tcW w:w="552" w:type="dxa"/>
            <w:tcBorders>
              <w:top w:val="nil"/>
              <w:left w:val="single" w:sz="4" w:space="0" w:color="auto"/>
              <w:bottom w:val="nil"/>
              <w:right w:val="single" w:sz="12" w:space="0" w:color="auto"/>
            </w:tcBorders>
          </w:tcPr>
          <w:p w:rsidR="00955217" w:rsidRPr="003E7D7B" w:rsidRDefault="00955217" w:rsidP="00C17439">
            <w:pPr>
              <w:autoSpaceDE w:val="0"/>
              <w:autoSpaceDN w:val="0"/>
              <w:adjustRightInd w:val="0"/>
              <w:jc w:val="center"/>
              <w:rPr>
                <w:rFonts w:ascii="Arial" w:hAnsi="Arial" w:cs="Arial"/>
                <w:color w:val="000000"/>
              </w:rPr>
            </w:pPr>
          </w:p>
        </w:tc>
        <w:tc>
          <w:tcPr>
            <w:tcW w:w="5378" w:type="dxa"/>
            <w:tcBorders>
              <w:top w:val="single" w:sz="6" w:space="0" w:color="auto"/>
              <w:left w:val="single" w:sz="12" w:space="0" w:color="auto"/>
              <w:bottom w:val="single" w:sz="6"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Национальная безопасность и правоохранительная деятельность</w:t>
            </w:r>
          </w:p>
        </w:tc>
        <w:tc>
          <w:tcPr>
            <w:tcW w:w="1594"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center"/>
              <w:rPr>
                <w:rFonts w:ascii="Times New Roman CYR" w:hAnsi="Times New Roman CYR" w:cs="Times New Roman CYR"/>
                <w:color w:val="000000"/>
              </w:rPr>
            </w:pPr>
            <w:r w:rsidRPr="003E7D7B">
              <w:rPr>
                <w:rFonts w:ascii="Times New Roman CYR" w:hAnsi="Times New Roman CYR" w:cs="Times New Roman CYR"/>
                <w:color w:val="000000"/>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955217" w:rsidRPr="003E7D7B" w:rsidRDefault="00955217" w:rsidP="00C17439">
            <w:pPr>
              <w:jc w:val="center"/>
              <w:rPr>
                <w:rFonts w:ascii="Times New Roman CYR" w:hAnsi="Times New Roman CYR" w:cs="Times New Roman CYR"/>
              </w:rPr>
            </w:pPr>
            <w:r w:rsidRPr="003E7D7B">
              <w:rPr>
                <w:rFonts w:ascii="Times New Roman CYR" w:hAnsi="Times New Roman CYR" w:cs="Times New Roman CYR"/>
              </w:rPr>
              <w:t>378,5</w:t>
            </w:r>
          </w:p>
        </w:tc>
      </w:tr>
      <w:tr w:rsidR="00955217" w:rsidRPr="003E7D7B">
        <w:trPr>
          <w:trHeight w:val="233"/>
        </w:trPr>
        <w:tc>
          <w:tcPr>
            <w:tcW w:w="552" w:type="dxa"/>
            <w:tcBorders>
              <w:top w:val="nil"/>
              <w:left w:val="single" w:sz="4" w:space="0" w:color="auto"/>
              <w:bottom w:val="nil"/>
              <w:right w:val="single" w:sz="12" w:space="0" w:color="auto"/>
            </w:tcBorders>
          </w:tcPr>
          <w:p w:rsidR="00955217" w:rsidRPr="003E7D7B" w:rsidRDefault="00955217" w:rsidP="00C17439">
            <w:pPr>
              <w:autoSpaceDE w:val="0"/>
              <w:autoSpaceDN w:val="0"/>
              <w:adjustRightInd w:val="0"/>
              <w:jc w:val="center"/>
              <w:rPr>
                <w:rFonts w:ascii="Arial" w:hAnsi="Arial" w:cs="Arial"/>
                <w:color w:val="000000"/>
              </w:rPr>
            </w:pPr>
          </w:p>
        </w:tc>
        <w:tc>
          <w:tcPr>
            <w:tcW w:w="5378" w:type="dxa"/>
            <w:tcBorders>
              <w:top w:val="single" w:sz="6" w:space="0" w:color="auto"/>
              <w:left w:val="single" w:sz="12" w:space="0" w:color="auto"/>
              <w:bottom w:val="single" w:sz="6"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Национальная экономика</w:t>
            </w:r>
          </w:p>
        </w:tc>
        <w:tc>
          <w:tcPr>
            <w:tcW w:w="1594"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center"/>
              <w:rPr>
                <w:rFonts w:ascii="Times New Roman CYR" w:hAnsi="Times New Roman CYR" w:cs="Times New Roman CYR"/>
                <w:color w:val="000000"/>
              </w:rPr>
            </w:pPr>
            <w:r w:rsidRPr="003E7D7B">
              <w:rPr>
                <w:rFonts w:ascii="Times New Roman CYR" w:hAnsi="Times New Roman CYR" w:cs="Times New Roman CYR"/>
                <w:color w:val="000000"/>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955217" w:rsidRPr="003E7D7B" w:rsidRDefault="00955217" w:rsidP="00C17439">
            <w:pPr>
              <w:jc w:val="center"/>
              <w:rPr>
                <w:rFonts w:ascii="Times New Roman CYR" w:hAnsi="Times New Roman CYR" w:cs="Times New Roman CYR"/>
              </w:rPr>
            </w:pPr>
            <w:r w:rsidRPr="003E7D7B">
              <w:rPr>
                <w:rFonts w:ascii="Times New Roman CYR" w:hAnsi="Times New Roman CYR" w:cs="Times New Roman CYR"/>
              </w:rPr>
              <w:t>1296,5</w:t>
            </w:r>
          </w:p>
        </w:tc>
      </w:tr>
      <w:tr w:rsidR="00955217" w:rsidRPr="003E7D7B">
        <w:trPr>
          <w:trHeight w:val="233"/>
        </w:trPr>
        <w:tc>
          <w:tcPr>
            <w:tcW w:w="552" w:type="dxa"/>
            <w:tcBorders>
              <w:top w:val="nil"/>
              <w:left w:val="single" w:sz="4" w:space="0" w:color="auto"/>
              <w:bottom w:val="nil"/>
              <w:right w:val="single" w:sz="12" w:space="0" w:color="auto"/>
            </w:tcBorders>
          </w:tcPr>
          <w:p w:rsidR="00955217" w:rsidRPr="003E7D7B" w:rsidRDefault="00955217" w:rsidP="00C17439">
            <w:pPr>
              <w:autoSpaceDE w:val="0"/>
              <w:autoSpaceDN w:val="0"/>
              <w:adjustRightInd w:val="0"/>
              <w:jc w:val="center"/>
              <w:rPr>
                <w:rFonts w:ascii="Arial" w:hAnsi="Arial" w:cs="Arial"/>
                <w:color w:val="000000"/>
              </w:rPr>
            </w:pPr>
          </w:p>
        </w:tc>
        <w:tc>
          <w:tcPr>
            <w:tcW w:w="5378" w:type="dxa"/>
            <w:tcBorders>
              <w:top w:val="single" w:sz="6" w:space="0" w:color="auto"/>
              <w:left w:val="single" w:sz="12" w:space="0" w:color="auto"/>
              <w:bottom w:val="single" w:sz="6"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Жилищно-коммунальное хозяйство</w:t>
            </w:r>
          </w:p>
        </w:tc>
        <w:tc>
          <w:tcPr>
            <w:tcW w:w="1594"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center"/>
              <w:rPr>
                <w:rFonts w:ascii="Times New Roman CYR" w:hAnsi="Times New Roman CYR" w:cs="Times New Roman CYR"/>
                <w:color w:val="000000"/>
              </w:rPr>
            </w:pPr>
            <w:r w:rsidRPr="003E7D7B">
              <w:rPr>
                <w:rFonts w:ascii="Times New Roman CYR" w:hAnsi="Times New Roman CYR" w:cs="Times New Roman CYR"/>
                <w:color w:val="000000"/>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955217" w:rsidRPr="003E7D7B" w:rsidRDefault="00955217" w:rsidP="00C17439">
            <w:pPr>
              <w:jc w:val="center"/>
              <w:rPr>
                <w:rFonts w:ascii="Times New Roman CYR" w:hAnsi="Times New Roman CYR" w:cs="Times New Roman CYR"/>
              </w:rPr>
            </w:pPr>
            <w:r w:rsidRPr="003E7D7B">
              <w:rPr>
                <w:rFonts w:ascii="Times New Roman CYR" w:hAnsi="Times New Roman CYR" w:cs="Times New Roman CYR"/>
              </w:rPr>
              <w:t>9644,1</w:t>
            </w:r>
          </w:p>
        </w:tc>
      </w:tr>
      <w:tr w:rsidR="00955217" w:rsidRPr="003E7D7B">
        <w:trPr>
          <w:trHeight w:val="247"/>
        </w:trPr>
        <w:tc>
          <w:tcPr>
            <w:tcW w:w="552" w:type="dxa"/>
            <w:tcBorders>
              <w:top w:val="nil"/>
              <w:left w:val="single" w:sz="4" w:space="0" w:color="auto"/>
              <w:bottom w:val="nil"/>
              <w:right w:val="single" w:sz="12" w:space="0" w:color="auto"/>
            </w:tcBorders>
          </w:tcPr>
          <w:p w:rsidR="00955217" w:rsidRPr="003E7D7B" w:rsidRDefault="00955217" w:rsidP="00C17439">
            <w:pPr>
              <w:autoSpaceDE w:val="0"/>
              <w:autoSpaceDN w:val="0"/>
              <w:adjustRightInd w:val="0"/>
              <w:jc w:val="center"/>
              <w:rPr>
                <w:rFonts w:ascii="Arial" w:hAnsi="Arial" w:cs="Arial"/>
                <w:color w:val="000000"/>
              </w:rPr>
            </w:pPr>
          </w:p>
        </w:tc>
        <w:tc>
          <w:tcPr>
            <w:tcW w:w="5378" w:type="dxa"/>
            <w:tcBorders>
              <w:top w:val="single" w:sz="6" w:space="0" w:color="auto"/>
              <w:left w:val="single" w:sz="12" w:space="0" w:color="auto"/>
              <w:bottom w:val="single" w:sz="6"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Охрана окружающей среды</w:t>
            </w:r>
          </w:p>
        </w:tc>
        <w:tc>
          <w:tcPr>
            <w:tcW w:w="1594"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center"/>
              <w:rPr>
                <w:rFonts w:ascii="Times New Roman CYR" w:hAnsi="Times New Roman CYR" w:cs="Times New Roman CYR"/>
                <w:color w:val="000000"/>
              </w:rPr>
            </w:pPr>
            <w:r w:rsidRPr="003E7D7B">
              <w:rPr>
                <w:rFonts w:ascii="Times New Roman CYR" w:hAnsi="Times New Roman CYR" w:cs="Times New Roman CYR"/>
                <w:color w:val="000000"/>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955217" w:rsidRPr="003E7D7B" w:rsidRDefault="00955217" w:rsidP="00C17439">
            <w:pPr>
              <w:jc w:val="center"/>
              <w:rPr>
                <w:rFonts w:ascii="Times New Roman CYR" w:hAnsi="Times New Roman CYR" w:cs="Times New Roman CYR"/>
              </w:rPr>
            </w:pPr>
          </w:p>
        </w:tc>
      </w:tr>
      <w:tr w:rsidR="00955217" w:rsidRPr="003E7D7B">
        <w:trPr>
          <w:trHeight w:val="269"/>
        </w:trPr>
        <w:tc>
          <w:tcPr>
            <w:tcW w:w="552" w:type="dxa"/>
            <w:tcBorders>
              <w:top w:val="nil"/>
              <w:left w:val="single" w:sz="4" w:space="0" w:color="auto"/>
              <w:bottom w:val="nil"/>
              <w:right w:val="single" w:sz="12" w:space="0" w:color="auto"/>
            </w:tcBorders>
          </w:tcPr>
          <w:p w:rsidR="00955217" w:rsidRPr="003E7D7B" w:rsidRDefault="00955217" w:rsidP="00C17439">
            <w:pPr>
              <w:autoSpaceDE w:val="0"/>
              <w:autoSpaceDN w:val="0"/>
              <w:adjustRightInd w:val="0"/>
              <w:jc w:val="center"/>
              <w:rPr>
                <w:rFonts w:ascii="Arial" w:hAnsi="Arial" w:cs="Arial"/>
                <w:color w:val="000000"/>
              </w:rPr>
            </w:pPr>
          </w:p>
        </w:tc>
        <w:tc>
          <w:tcPr>
            <w:tcW w:w="5378" w:type="dxa"/>
            <w:tcBorders>
              <w:top w:val="single" w:sz="6" w:space="0" w:color="auto"/>
              <w:left w:val="single" w:sz="12" w:space="0" w:color="auto"/>
              <w:bottom w:val="single" w:sz="6"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Образование</w:t>
            </w:r>
          </w:p>
        </w:tc>
        <w:tc>
          <w:tcPr>
            <w:tcW w:w="1594"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center"/>
              <w:rPr>
                <w:rFonts w:ascii="Times New Roman CYR" w:hAnsi="Times New Roman CYR" w:cs="Times New Roman CYR"/>
                <w:color w:val="000000"/>
              </w:rPr>
            </w:pPr>
            <w:r w:rsidRPr="003E7D7B">
              <w:rPr>
                <w:rFonts w:ascii="Times New Roman CYR" w:hAnsi="Times New Roman CYR" w:cs="Times New Roman CYR"/>
                <w:color w:val="000000"/>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955217" w:rsidRPr="003E7D7B" w:rsidRDefault="00955217" w:rsidP="00C17439">
            <w:pPr>
              <w:jc w:val="center"/>
              <w:rPr>
                <w:rFonts w:ascii="Times New Roman CYR" w:hAnsi="Times New Roman CYR" w:cs="Times New Roman CYR"/>
              </w:rPr>
            </w:pPr>
          </w:p>
        </w:tc>
      </w:tr>
      <w:tr w:rsidR="00955217" w:rsidRPr="003E7D7B">
        <w:trPr>
          <w:trHeight w:val="247"/>
        </w:trPr>
        <w:tc>
          <w:tcPr>
            <w:tcW w:w="552" w:type="dxa"/>
            <w:tcBorders>
              <w:top w:val="nil"/>
              <w:left w:val="single" w:sz="4" w:space="0" w:color="auto"/>
              <w:bottom w:val="nil"/>
              <w:right w:val="single" w:sz="12" w:space="0" w:color="auto"/>
            </w:tcBorders>
          </w:tcPr>
          <w:p w:rsidR="00955217" w:rsidRPr="003E7D7B" w:rsidRDefault="00955217" w:rsidP="00C17439">
            <w:pPr>
              <w:autoSpaceDE w:val="0"/>
              <w:autoSpaceDN w:val="0"/>
              <w:adjustRightInd w:val="0"/>
              <w:jc w:val="center"/>
              <w:rPr>
                <w:rFonts w:ascii="Arial" w:hAnsi="Arial" w:cs="Arial"/>
                <w:color w:val="000000"/>
              </w:rPr>
            </w:pPr>
          </w:p>
        </w:tc>
        <w:tc>
          <w:tcPr>
            <w:tcW w:w="5378" w:type="dxa"/>
            <w:tcBorders>
              <w:top w:val="single" w:sz="6" w:space="0" w:color="auto"/>
              <w:left w:val="single" w:sz="12" w:space="0" w:color="auto"/>
              <w:bottom w:val="single" w:sz="6"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Культура, кинематография</w:t>
            </w:r>
          </w:p>
        </w:tc>
        <w:tc>
          <w:tcPr>
            <w:tcW w:w="1594"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center"/>
              <w:rPr>
                <w:rFonts w:ascii="Times New Roman CYR" w:hAnsi="Times New Roman CYR" w:cs="Times New Roman CYR"/>
                <w:color w:val="000000"/>
              </w:rPr>
            </w:pPr>
            <w:r w:rsidRPr="003E7D7B">
              <w:rPr>
                <w:rFonts w:ascii="Times New Roman CYR" w:hAnsi="Times New Roman CYR" w:cs="Times New Roman CYR"/>
                <w:color w:val="000000"/>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955217" w:rsidRPr="003E7D7B" w:rsidRDefault="00955217" w:rsidP="00C17439">
            <w:pPr>
              <w:jc w:val="center"/>
              <w:rPr>
                <w:rFonts w:ascii="Times New Roman CYR" w:hAnsi="Times New Roman CYR" w:cs="Times New Roman CYR"/>
              </w:rPr>
            </w:pPr>
            <w:r w:rsidRPr="003E7D7B">
              <w:rPr>
                <w:rFonts w:ascii="Times New Roman CYR" w:hAnsi="Times New Roman CYR" w:cs="Times New Roman CYR"/>
              </w:rPr>
              <w:t>9304,3</w:t>
            </w:r>
          </w:p>
        </w:tc>
      </w:tr>
      <w:tr w:rsidR="00955217" w:rsidRPr="003E7D7B">
        <w:trPr>
          <w:trHeight w:val="247"/>
        </w:trPr>
        <w:tc>
          <w:tcPr>
            <w:tcW w:w="552" w:type="dxa"/>
            <w:tcBorders>
              <w:top w:val="nil"/>
              <w:left w:val="single" w:sz="4" w:space="0" w:color="auto"/>
              <w:bottom w:val="nil"/>
              <w:right w:val="single" w:sz="12" w:space="0" w:color="auto"/>
            </w:tcBorders>
          </w:tcPr>
          <w:p w:rsidR="00955217" w:rsidRPr="003E7D7B" w:rsidRDefault="00955217" w:rsidP="00C17439">
            <w:pPr>
              <w:autoSpaceDE w:val="0"/>
              <w:autoSpaceDN w:val="0"/>
              <w:adjustRightInd w:val="0"/>
              <w:jc w:val="center"/>
              <w:rPr>
                <w:rFonts w:ascii="Arial" w:hAnsi="Arial" w:cs="Arial"/>
                <w:color w:val="000000"/>
              </w:rPr>
            </w:pPr>
          </w:p>
        </w:tc>
        <w:tc>
          <w:tcPr>
            <w:tcW w:w="5378" w:type="dxa"/>
            <w:tcBorders>
              <w:top w:val="single" w:sz="6" w:space="0" w:color="auto"/>
              <w:left w:val="single" w:sz="12" w:space="0" w:color="auto"/>
              <w:bottom w:val="single" w:sz="6"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Здравоохранение</w:t>
            </w:r>
          </w:p>
        </w:tc>
        <w:tc>
          <w:tcPr>
            <w:tcW w:w="1594"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center"/>
              <w:rPr>
                <w:rFonts w:ascii="Times New Roman CYR" w:hAnsi="Times New Roman CYR" w:cs="Times New Roman CYR"/>
                <w:color w:val="000000"/>
              </w:rPr>
            </w:pPr>
            <w:r w:rsidRPr="003E7D7B">
              <w:rPr>
                <w:rFonts w:ascii="Times New Roman CYR" w:hAnsi="Times New Roman CYR" w:cs="Times New Roman CYR"/>
                <w:color w:val="000000"/>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955217" w:rsidRPr="003E7D7B" w:rsidRDefault="00955217" w:rsidP="00C17439">
            <w:pPr>
              <w:jc w:val="center"/>
              <w:rPr>
                <w:rFonts w:ascii="Times New Roman CYR" w:hAnsi="Times New Roman CYR" w:cs="Times New Roman CYR"/>
              </w:rPr>
            </w:pPr>
          </w:p>
        </w:tc>
      </w:tr>
      <w:tr w:rsidR="00955217" w:rsidRPr="003E7D7B">
        <w:trPr>
          <w:trHeight w:val="247"/>
        </w:trPr>
        <w:tc>
          <w:tcPr>
            <w:tcW w:w="552" w:type="dxa"/>
            <w:tcBorders>
              <w:top w:val="nil"/>
              <w:left w:val="single" w:sz="4" w:space="0" w:color="auto"/>
              <w:bottom w:val="nil"/>
              <w:right w:val="single" w:sz="12" w:space="0" w:color="auto"/>
            </w:tcBorders>
          </w:tcPr>
          <w:p w:rsidR="00955217" w:rsidRPr="003E7D7B" w:rsidRDefault="00955217" w:rsidP="00C17439">
            <w:pPr>
              <w:autoSpaceDE w:val="0"/>
              <w:autoSpaceDN w:val="0"/>
              <w:adjustRightInd w:val="0"/>
              <w:jc w:val="center"/>
              <w:rPr>
                <w:rFonts w:ascii="Arial" w:hAnsi="Arial" w:cs="Arial"/>
                <w:color w:val="000000"/>
              </w:rPr>
            </w:pPr>
          </w:p>
        </w:tc>
        <w:tc>
          <w:tcPr>
            <w:tcW w:w="5378" w:type="dxa"/>
            <w:tcBorders>
              <w:top w:val="single" w:sz="6" w:space="0" w:color="auto"/>
              <w:left w:val="single" w:sz="12" w:space="0" w:color="auto"/>
              <w:bottom w:val="single" w:sz="6"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Социальная политика</w:t>
            </w:r>
          </w:p>
        </w:tc>
        <w:tc>
          <w:tcPr>
            <w:tcW w:w="1594"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center"/>
              <w:rPr>
                <w:rFonts w:ascii="Times New Roman CYR" w:hAnsi="Times New Roman CYR" w:cs="Times New Roman CYR"/>
                <w:color w:val="000000"/>
              </w:rPr>
            </w:pPr>
            <w:r w:rsidRPr="003E7D7B">
              <w:rPr>
                <w:rFonts w:ascii="Times New Roman CYR" w:hAnsi="Times New Roman CYR" w:cs="Times New Roman CYR"/>
                <w:color w:val="000000"/>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955217" w:rsidRPr="003E7D7B" w:rsidRDefault="00955217" w:rsidP="00C17439">
            <w:pPr>
              <w:jc w:val="center"/>
              <w:rPr>
                <w:rFonts w:ascii="Times New Roman CYR" w:hAnsi="Times New Roman CYR" w:cs="Times New Roman CYR"/>
              </w:rPr>
            </w:pPr>
            <w:r w:rsidRPr="003E7D7B">
              <w:rPr>
                <w:rFonts w:ascii="Times New Roman CYR" w:hAnsi="Times New Roman CYR" w:cs="Times New Roman CYR"/>
              </w:rPr>
              <w:t>3239,0</w:t>
            </w:r>
          </w:p>
        </w:tc>
      </w:tr>
      <w:tr w:rsidR="00955217" w:rsidRPr="003E7D7B">
        <w:trPr>
          <w:trHeight w:val="247"/>
        </w:trPr>
        <w:tc>
          <w:tcPr>
            <w:tcW w:w="552" w:type="dxa"/>
            <w:tcBorders>
              <w:top w:val="nil"/>
              <w:left w:val="single" w:sz="4" w:space="0" w:color="auto"/>
              <w:bottom w:val="nil"/>
              <w:right w:val="single" w:sz="12" w:space="0" w:color="auto"/>
            </w:tcBorders>
          </w:tcPr>
          <w:p w:rsidR="00955217" w:rsidRPr="003E7D7B" w:rsidRDefault="00955217" w:rsidP="00C17439">
            <w:pPr>
              <w:autoSpaceDE w:val="0"/>
              <w:autoSpaceDN w:val="0"/>
              <w:adjustRightInd w:val="0"/>
              <w:jc w:val="center"/>
              <w:rPr>
                <w:rFonts w:ascii="Arial" w:hAnsi="Arial" w:cs="Arial"/>
                <w:color w:val="000000"/>
              </w:rPr>
            </w:pPr>
          </w:p>
        </w:tc>
        <w:tc>
          <w:tcPr>
            <w:tcW w:w="5378" w:type="dxa"/>
            <w:tcBorders>
              <w:top w:val="single" w:sz="6" w:space="0" w:color="auto"/>
              <w:left w:val="single" w:sz="12" w:space="0" w:color="auto"/>
              <w:bottom w:val="single" w:sz="6"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Физическая культура и спорт</w:t>
            </w:r>
          </w:p>
        </w:tc>
        <w:tc>
          <w:tcPr>
            <w:tcW w:w="1594"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center"/>
              <w:rPr>
                <w:rFonts w:ascii="Times New Roman CYR" w:hAnsi="Times New Roman CYR" w:cs="Times New Roman CYR"/>
                <w:color w:val="000000"/>
              </w:rPr>
            </w:pPr>
            <w:r w:rsidRPr="003E7D7B">
              <w:rPr>
                <w:rFonts w:ascii="Times New Roman CYR" w:hAnsi="Times New Roman CYR" w:cs="Times New Roman CYR"/>
                <w:color w:val="000000"/>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955217" w:rsidRPr="003E7D7B" w:rsidRDefault="00955217" w:rsidP="00C17439">
            <w:pPr>
              <w:jc w:val="center"/>
              <w:rPr>
                <w:rFonts w:ascii="Times New Roman CYR" w:hAnsi="Times New Roman CYR" w:cs="Times New Roman CYR"/>
              </w:rPr>
            </w:pPr>
            <w:r w:rsidRPr="003E7D7B">
              <w:rPr>
                <w:rFonts w:ascii="Times New Roman CYR" w:hAnsi="Times New Roman CYR" w:cs="Times New Roman CYR"/>
              </w:rPr>
              <w:t>1473,7</w:t>
            </w:r>
          </w:p>
        </w:tc>
      </w:tr>
      <w:tr w:rsidR="00955217" w:rsidRPr="003E7D7B">
        <w:trPr>
          <w:trHeight w:val="262"/>
        </w:trPr>
        <w:tc>
          <w:tcPr>
            <w:tcW w:w="552" w:type="dxa"/>
            <w:tcBorders>
              <w:top w:val="nil"/>
              <w:left w:val="single" w:sz="4" w:space="0" w:color="auto"/>
              <w:bottom w:val="nil"/>
              <w:right w:val="single" w:sz="12" w:space="0" w:color="auto"/>
            </w:tcBorders>
          </w:tcPr>
          <w:p w:rsidR="00955217" w:rsidRPr="003E7D7B" w:rsidRDefault="00955217" w:rsidP="00C17439">
            <w:pPr>
              <w:autoSpaceDE w:val="0"/>
              <w:autoSpaceDN w:val="0"/>
              <w:adjustRightInd w:val="0"/>
              <w:jc w:val="center"/>
              <w:rPr>
                <w:rFonts w:ascii="Arial" w:hAnsi="Arial" w:cs="Arial"/>
                <w:color w:val="000000"/>
              </w:rPr>
            </w:pPr>
          </w:p>
        </w:tc>
        <w:tc>
          <w:tcPr>
            <w:tcW w:w="5378" w:type="dxa"/>
            <w:tcBorders>
              <w:top w:val="single" w:sz="6" w:space="0" w:color="auto"/>
              <w:left w:val="single" w:sz="12" w:space="0" w:color="auto"/>
              <w:bottom w:val="single" w:sz="6"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Средства массовой информации</w:t>
            </w:r>
          </w:p>
        </w:tc>
        <w:tc>
          <w:tcPr>
            <w:tcW w:w="1594"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center"/>
              <w:rPr>
                <w:rFonts w:ascii="Times New Roman CYR" w:hAnsi="Times New Roman CYR" w:cs="Times New Roman CYR"/>
                <w:color w:val="000000"/>
              </w:rPr>
            </w:pPr>
            <w:r w:rsidRPr="003E7D7B">
              <w:rPr>
                <w:rFonts w:ascii="Times New Roman CYR" w:hAnsi="Times New Roman CYR" w:cs="Times New Roman CYR"/>
                <w:color w:val="000000"/>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955217" w:rsidRPr="003E7D7B" w:rsidRDefault="00955217" w:rsidP="00C17439">
            <w:pPr>
              <w:jc w:val="center"/>
              <w:rPr>
                <w:rFonts w:ascii="Times New Roman CYR" w:hAnsi="Times New Roman CYR" w:cs="Times New Roman CYR"/>
              </w:rPr>
            </w:pPr>
            <w:r w:rsidRPr="003E7D7B">
              <w:rPr>
                <w:rFonts w:ascii="Times New Roman CYR" w:hAnsi="Times New Roman CYR" w:cs="Times New Roman CYR"/>
              </w:rPr>
              <w:t>160,3</w:t>
            </w:r>
          </w:p>
        </w:tc>
      </w:tr>
      <w:tr w:rsidR="00955217" w:rsidRPr="003E7D7B">
        <w:trPr>
          <w:trHeight w:val="262"/>
        </w:trPr>
        <w:tc>
          <w:tcPr>
            <w:tcW w:w="552" w:type="dxa"/>
            <w:tcBorders>
              <w:top w:val="nil"/>
              <w:left w:val="single" w:sz="4" w:space="0" w:color="auto"/>
              <w:bottom w:val="nil"/>
              <w:right w:val="single" w:sz="12" w:space="0" w:color="auto"/>
            </w:tcBorders>
          </w:tcPr>
          <w:p w:rsidR="00955217" w:rsidRPr="003E7D7B" w:rsidRDefault="00955217" w:rsidP="00C17439">
            <w:pPr>
              <w:autoSpaceDE w:val="0"/>
              <w:autoSpaceDN w:val="0"/>
              <w:adjustRightInd w:val="0"/>
              <w:jc w:val="center"/>
              <w:rPr>
                <w:rFonts w:ascii="Arial" w:hAnsi="Arial" w:cs="Arial"/>
                <w:color w:val="000000"/>
              </w:rPr>
            </w:pPr>
          </w:p>
        </w:tc>
        <w:tc>
          <w:tcPr>
            <w:tcW w:w="5378" w:type="dxa"/>
            <w:tcBorders>
              <w:top w:val="single" w:sz="6" w:space="0" w:color="auto"/>
              <w:left w:val="single" w:sz="12" w:space="0" w:color="auto"/>
              <w:bottom w:val="single" w:sz="6"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Обслуживание государственного и муниципального долга</w:t>
            </w:r>
          </w:p>
        </w:tc>
        <w:tc>
          <w:tcPr>
            <w:tcW w:w="1594"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center"/>
              <w:rPr>
                <w:rFonts w:ascii="Times New Roman CYR" w:hAnsi="Times New Roman CYR" w:cs="Times New Roman CYR"/>
                <w:color w:val="000000"/>
              </w:rPr>
            </w:pPr>
            <w:r w:rsidRPr="003E7D7B">
              <w:rPr>
                <w:rFonts w:ascii="Times New Roman CYR" w:hAnsi="Times New Roman CYR" w:cs="Times New Roman CYR"/>
                <w:color w:val="000000"/>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955217" w:rsidRPr="003E7D7B" w:rsidRDefault="00955217" w:rsidP="00C17439">
            <w:pPr>
              <w:jc w:val="center"/>
              <w:rPr>
                <w:rFonts w:ascii="Times New Roman CYR" w:hAnsi="Times New Roman CYR" w:cs="Times New Roman CYR"/>
              </w:rPr>
            </w:pPr>
          </w:p>
        </w:tc>
      </w:tr>
      <w:tr w:rsidR="00955217" w:rsidRPr="003E7D7B">
        <w:trPr>
          <w:trHeight w:val="509"/>
        </w:trPr>
        <w:tc>
          <w:tcPr>
            <w:tcW w:w="552" w:type="dxa"/>
            <w:tcBorders>
              <w:top w:val="nil"/>
              <w:left w:val="single" w:sz="4" w:space="0" w:color="auto"/>
              <w:bottom w:val="single" w:sz="4" w:space="0" w:color="auto"/>
              <w:right w:val="single" w:sz="12" w:space="0" w:color="auto"/>
            </w:tcBorders>
          </w:tcPr>
          <w:p w:rsidR="00955217" w:rsidRPr="003E7D7B" w:rsidRDefault="00955217" w:rsidP="00C17439">
            <w:pPr>
              <w:autoSpaceDE w:val="0"/>
              <w:autoSpaceDN w:val="0"/>
              <w:adjustRightInd w:val="0"/>
              <w:jc w:val="center"/>
              <w:rPr>
                <w:rFonts w:ascii="Arial" w:hAnsi="Arial" w:cs="Arial"/>
                <w:color w:val="000000"/>
              </w:rPr>
            </w:pPr>
          </w:p>
        </w:tc>
        <w:tc>
          <w:tcPr>
            <w:tcW w:w="5378" w:type="dxa"/>
            <w:tcBorders>
              <w:top w:val="single" w:sz="6" w:space="0" w:color="auto"/>
              <w:left w:val="single" w:sz="12" w:space="0" w:color="auto"/>
              <w:bottom w:val="single" w:sz="4"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Межбюджетные трансферты общего характера бюджетам муниципальных образований</w:t>
            </w:r>
          </w:p>
        </w:tc>
        <w:tc>
          <w:tcPr>
            <w:tcW w:w="1594" w:type="dxa"/>
            <w:tcBorders>
              <w:top w:val="single" w:sz="6" w:space="0" w:color="auto"/>
              <w:left w:val="single" w:sz="6" w:space="0" w:color="auto"/>
              <w:bottom w:val="single" w:sz="4" w:space="0" w:color="auto"/>
              <w:right w:val="single" w:sz="6" w:space="0" w:color="auto"/>
            </w:tcBorders>
          </w:tcPr>
          <w:p w:rsidR="00955217" w:rsidRPr="003E7D7B" w:rsidRDefault="00955217" w:rsidP="00C17439">
            <w:pPr>
              <w:autoSpaceDE w:val="0"/>
              <w:autoSpaceDN w:val="0"/>
              <w:adjustRightInd w:val="0"/>
              <w:jc w:val="center"/>
              <w:rPr>
                <w:rFonts w:ascii="Times New Roman CYR" w:hAnsi="Times New Roman CYR" w:cs="Times New Roman CYR"/>
                <w:color w:val="000000"/>
              </w:rPr>
            </w:pPr>
            <w:r w:rsidRPr="003E7D7B">
              <w:rPr>
                <w:rFonts w:ascii="Times New Roman CYR" w:hAnsi="Times New Roman CYR" w:cs="Times New Roman CYR"/>
                <w:color w:val="000000"/>
              </w:rPr>
              <w:t>тыс. руб.</w:t>
            </w:r>
          </w:p>
        </w:tc>
        <w:tc>
          <w:tcPr>
            <w:tcW w:w="1866" w:type="dxa"/>
            <w:tcBorders>
              <w:top w:val="single" w:sz="6" w:space="0" w:color="auto"/>
              <w:left w:val="single" w:sz="6" w:space="0" w:color="auto"/>
              <w:bottom w:val="single" w:sz="4" w:space="0" w:color="auto"/>
              <w:right w:val="single" w:sz="6" w:space="0" w:color="auto"/>
            </w:tcBorders>
            <w:vAlign w:val="bottom"/>
          </w:tcPr>
          <w:p w:rsidR="00955217" w:rsidRPr="003E7D7B" w:rsidRDefault="00955217" w:rsidP="00C17439">
            <w:pPr>
              <w:jc w:val="center"/>
              <w:rPr>
                <w:rFonts w:ascii="Times New Roman CYR" w:hAnsi="Times New Roman CYR" w:cs="Times New Roman CYR"/>
              </w:rPr>
            </w:pPr>
          </w:p>
        </w:tc>
      </w:tr>
    </w:tbl>
    <w:p w:rsidR="00955217" w:rsidRPr="003E7D7B" w:rsidRDefault="00955217" w:rsidP="00C17439">
      <w:pPr>
        <w:jc w:val="both"/>
        <w:rPr>
          <w:b/>
          <w:bCs/>
        </w:rPr>
      </w:pPr>
    </w:p>
    <w:p w:rsidR="00955217" w:rsidRPr="003E7D7B" w:rsidRDefault="00955217" w:rsidP="00C17439">
      <w:pPr>
        <w:jc w:val="both"/>
        <w:rPr>
          <w:b/>
          <w:bCs/>
        </w:rPr>
      </w:pPr>
    </w:p>
    <w:p w:rsidR="00955217" w:rsidRPr="003E7D7B" w:rsidRDefault="00955217" w:rsidP="00C17439">
      <w:pPr>
        <w:jc w:val="both"/>
        <w:rPr>
          <w:b/>
          <w:bCs/>
        </w:rPr>
      </w:pPr>
      <w:r w:rsidRPr="003E7D7B">
        <w:rPr>
          <w:b/>
          <w:bCs/>
        </w:rPr>
        <w:t xml:space="preserve"> Труд и занятость населения МО Виллозское городское поселение:</w:t>
      </w:r>
    </w:p>
    <w:p w:rsidR="00955217" w:rsidRPr="003E7D7B" w:rsidRDefault="00955217" w:rsidP="00C17439">
      <w:pPr>
        <w:jc w:val="both"/>
        <w:rPr>
          <w:b/>
          <w:bCs/>
        </w:rPr>
      </w:pPr>
    </w:p>
    <w:tbl>
      <w:tblPr>
        <w:tblW w:w="9386" w:type="dxa"/>
        <w:tblInd w:w="-28" w:type="dxa"/>
        <w:tblLayout w:type="fixed"/>
        <w:tblCellMar>
          <w:left w:w="30" w:type="dxa"/>
          <w:right w:w="30" w:type="dxa"/>
        </w:tblCellMar>
        <w:tblLook w:val="0000"/>
      </w:tblPr>
      <w:tblGrid>
        <w:gridCol w:w="5250"/>
        <w:gridCol w:w="4136"/>
      </w:tblGrid>
      <w:tr w:rsidR="00955217" w:rsidRPr="003E7D7B">
        <w:trPr>
          <w:trHeight w:val="336"/>
        </w:trPr>
        <w:tc>
          <w:tcPr>
            <w:tcW w:w="5250" w:type="dxa"/>
            <w:tcBorders>
              <w:top w:val="single" w:sz="6" w:space="0" w:color="auto"/>
              <w:left w:val="single" w:sz="6" w:space="0" w:color="auto"/>
              <w:bottom w:val="single" w:sz="6" w:space="0" w:color="auto"/>
              <w:right w:val="single" w:sz="6" w:space="0" w:color="auto"/>
            </w:tcBorders>
            <w:shd w:val="solid" w:color="FFFFFF" w:fill="auto"/>
          </w:tcPr>
          <w:p w:rsidR="00955217" w:rsidRPr="003E7D7B" w:rsidRDefault="00955217" w:rsidP="00C17439">
            <w:pPr>
              <w:jc w:val="center"/>
              <w:rPr>
                <w:snapToGrid w:val="0"/>
                <w:color w:val="000000"/>
              </w:rPr>
            </w:pPr>
            <w:r w:rsidRPr="003E7D7B">
              <w:rPr>
                <w:snapToGrid w:val="0"/>
                <w:color w:val="000000"/>
              </w:rPr>
              <w:t>Наименование показателя</w:t>
            </w:r>
          </w:p>
        </w:tc>
        <w:tc>
          <w:tcPr>
            <w:tcW w:w="4136" w:type="dxa"/>
            <w:tcBorders>
              <w:top w:val="single" w:sz="6" w:space="0" w:color="auto"/>
              <w:left w:val="single" w:sz="6" w:space="0" w:color="auto"/>
              <w:bottom w:val="single" w:sz="6" w:space="0" w:color="auto"/>
              <w:right w:val="single" w:sz="6" w:space="0" w:color="auto"/>
            </w:tcBorders>
            <w:shd w:val="solid" w:color="FFFFFF" w:fill="auto"/>
          </w:tcPr>
          <w:p w:rsidR="00955217" w:rsidRPr="003E7D7B" w:rsidRDefault="00955217" w:rsidP="00C17439">
            <w:pPr>
              <w:jc w:val="center"/>
              <w:rPr>
                <w:snapToGrid w:val="0"/>
                <w:color w:val="000000"/>
              </w:rPr>
            </w:pPr>
            <w:r w:rsidRPr="003E7D7B">
              <w:rPr>
                <w:snapToGrid w:val="0"/>
                <w:color w:val="000000"/>
              </w:rPr>
              <w:t>На 01.07.2017 год</w:t>
            </w:r>
          </w:p>
        </w:tc>
      </w:tr>
      <w:tr w:rsidR="00955217" w:rsidRPr="003E7D7B">
        <w:trPr>
          <w:trHeight w:val="388"/>
        </w:trPr>
        <w:tc>
          <w:tcPr>
            <w:tcW w:w="5250" w:type="dxa"/>
            <w:tcBorders>
              <w:top w:val="single" w:sz="6" w:space="0" w:color="auto"/>
              <w:left w:val="single" w:sz="6" w:space="0" w:color="auto"/>
              <w:bottom w:val="single" w:sz="6" w:space="0" w:color="auto"/>
              <w:right w:val="single" w:sz="6" w:space="0" w:color="auto"/>
            </w:tcBorders>
            <w:shd w:val="solid" w:color="FFFFFF" w:fill="auto"/>
          </w:tcPr>
          <w:p w:rsidR="00955217" w:rsidRPr="003E7D7B" w:rsidRDefault="00955217" w:rsidP="00C17439">
            <w:pPr>
              <w:rPr>
                <w:snapToGrid w:val="0"/>
                <w:color w:val="000000"/>
              </w:rPr>
            </w:pPr>
            <w:r w:rsidRPr="003E7D7B">
              <w:rPr>
                <w:snapToGrid w:val="0"/>
                <w:color w:val="000000"/>
              </w:rPr>
              <w:t>Численность экономически активного населения</w:t>
            </w:r>
          </w:p>
        </w:tc>
        <w:tc>
          <w:tcPr>
            <w:tcW w:w="4136" w:type="dxa"/>
            <w:tcBorders>
              <w:top w:val="single" w:sz="6" w:space="0" w:color="auto"/>
              <w:left w:val="single" w:sz="6" w:space="0" w:color="auto"/>
              <w:bottom w:val="single" w:sz="6" w:space="0" w:color="auto"/>
              <w:right w:val="single" w:sz="6" w:space="0" w:color="auto"/>
            </w:tcBorders>
            <w:shd w:val="solid" w:color="FFFFFF" w:fill="auto"/>
          </w:tcPr>
          <w:p w:rsidR="00955217" w:rsidRPr="003E7D7B" w:rsidRDefault="00955217" w:rsidP="00C17439">
            <w:pPr>
              <w:jc w:val="center"/>
              <w:rPr>
                <w:snapToGrid w:val="0"/>
                <w:color w:val="000000"/>
              </w:rPr>
            </w:pPr>
            <w:r w:rsidRPr="003E7D7B">
              <w:rPr>
                <w:snapToGrid w:val="0"/>
                <w:color w:val="000000"/>
              </w:rPr>
              <w:t>4,3</w:t>
            </w:r>
          </w:p>
        </w:tc>
      </w:tr>
      <w:tr w:rsidR="00955217" w:rsidRPr="003E7D7B">
        <w:trPr>
          <w:trHeight w:val="342"/>
        </w:trPr>
        <w:tc>
          <w:tcPr>
            <w:tcW w:w="5250" w:type="dxa"/>
            <w:tcBorders>
              <w:top w:val="single" w:sz="6" w:space="0" w:color="auto"/>
              <w:left w:val="single" w:sz="6" w:space="0" w:color="auto"/>
              <w:bottom w:val="single" w:sz="6" w:space="0" w:color="auto"/>
              <w:right w:val="single" w:sz="6" w:space="0" w:color="auto"/>
            </w:tcBorders>
            <w:shd w:val="solid" w:color="FFFFFF" w:fill="auto"/>
          </w:tcPr>
          <w:p w:rsidR="00955217" w:rsidRPr="003E7D7B" w:rsidRDefault="00955217" w:rsidP="00C17439">
            <w:pPr>
              <w:rPr>
                <w:snapToGrid w:val="0"/>
                <w:color w:val="000000"/>
              </w:rPr>
            </w:pPr>
            <w:r w:rsidRPr="003E7D7B">
              <w:rPr>
                <w:snapToGrid w:val="0"/>
                <w:color w:val="000000"/>
              </w:rPr>
              <w:t>Количество безработных, состоящих на учете</w:t>
            </w:r>
          </w:p>
        </w:tc>
        <w:tc>
          <w:tcPr>
            <w:tcW w:w="4136" w:type="dxa"/>
            <w:tcBorders>
              <w:top w:val="single" w:sz="6" w:space="0" w:color="auto"/>
              <w:left w:val="single" w:sz="6" w:space="0" w:color="auto"/>
              <w:bottom w:val="single" w:sz="6" w:space="0" w:color="auto"/>
              <w:right w:val="single" w:sz="6" w:space="0" w:color="auto"/>
            </w:tcBorders>
            <w:shd w:val="solid" w:color="FFFFFF" w:fill="auto"/>
          </w:tcPr>
          <w:p w:rsidR="00955217" w:rsidRPr="003E7D7B" w:rsidRDefault="00955217" w:rsidP="00C17439">
            <w:pPr>
              <w:jc w:val="center"/>
              <w:rPr>
                <w:snapToGrid w:val="0"/>
                <w:color w:val="000000"/>
              </w:rPr>
            </w:pPr>
            <w:r w:rsidRPr="003E7D7B">
              <w:rPr>
                <w:snapToGrid w:val="0"/>
                <w:color w:val="000000"/>
              </w:rPr>
              <w:t>4</w:t>
            </w:r>
          </w:p>
        </w:tc>
      </w:tr>
      <w:tr w:rsidR="00955217" w:rsidRPr="003E7D7B">
        <w:trPr>
          <w:trHeight w:val="309"/>
        </w:trPr>
        <w:tc>
          <w:tcPr>
            <w:tcW w:w="5250" w:type="dxa"/>
            <w:tcBorders>
              <w:top w:val="single" w:sz="6" w:space="0" w:color="auto"/>
              <w:left w:val="single" w:sz="6" w:space="0" w:color="auto"/>
              <w:bottom w:val="single" w:sz="6" w:space="0" w:color="auto"/>
              <w:right w:val="single" w:sz="6" w:space="0" w:color="auto"/>
            </w:tcBorders>
            <w:shd w:val="solid" w:color="FFFFFF" w:fill="auto"/>
          </w:tcPr>
          <w:p w:rsidR="00955217" w:rsidRPr="003E7D7B" w:rsidRDefault="00955217" w:rsidP="00C17439">
            <w:pPr>
              <w:rPr>
                <w:snapToGrid w:val="0"/>
                <w:color w:val="000000"/>
              </w:rPr>
            </w:pPr>
            <w:r w:rsidRPr="003E7D7B">
              <w:t xml:space="preserve">Уровень зарегистрированной безработицы </w:t>
            </w:r>
          </w:p>
        </w:tc>
        <w:tc>
          <w:tcPr>
            <w:tcW w:w="4136" w:type="dxa"/>
            <w:tcBorders>
              <w:top w:val="single" w:sz="6" w:space="0" w:color="auto"/>
              <w:left w:val="single" w:sz="6" w:space="0" w:color="auto"/>
              <w:bottom w:val="single" w:sz="6" w:space="0" w:color="auto"/>
              <w:right w:val="single" w:sz="6" w:space="0" w:color="auto"/>
            </w:tcBorders>
            <w:shd w:val="solid" w:color="FFFFFF" w:fill="auto"/>
          </w:tcPr>
          <w:p w:rsidR="00955217" w:rsidRPr="003E7D7B" w:rsidRDefault="00955217" w:rsidP="00C17439">
            <w:pPr>
              <w:jc w:val="center"/>
              <w:rPr>
                <w:snapToGrid w:val="0"/>
                <w:color w:val="000000"/>
              </w:rPr>
            </w:pPr>
            <w:r w:rsidRPr="003E7D7B">
              <w:rPr>
                <w:snapToGrid w:val="0"/>
                <w:color w:val="000000"/>
              </w:rPr>
              <w:t>0,21</w:t>
            </w:r>
          </w:p>
        </w:tc>
      </w:tr>
      <w:tr w:rsidR="00955217" w:rsidRPr="003E7D7B">
        <w:trPr>
          <w:trHeight w:val="206"/>
        </w:trPr>
        <w:tc>
          <w:tcPr>
            <w:tcW w:w="5250" w:type="dxa"/>
            <w:tcBorders>
              <w:top w:val="single" w:sz="6" w:space="0" w:color="auto"/>
              <w:left w:val="single" w:sz="6" w:space="0" w:color="auto"/>
              <w:bottom w:val="single" w:sz="6" w:space="0" w:color="auto"/>
              <w:right w:val="single" w:sz="6" w:space="0" w:color="auto"/>
            </w:tcBorders>
            <w:shd w:val="solid" w:color="FFFFFF" w:fill="auto"/>
          </w:tcPr>
          <w:p w:rsidR="00955217" w:rsidRPr="003E7D7B" w:rsidRDefault="00955217" w:rsidP="00C17439">
            <w:r w:rsidRPr="003E7D7B">
              <w:t>Количество свободных вакансий</w:t>
            </w:r>
          </w:p>
        </w:tc>
        <w:tc>
          <w:tcPr>
            <w:tcW w:w="4136" w:type="dxa"/>
            <w:tcBorders>
              <w:top w:val="single" w:sz="6" w:space="0" w:color="auto"/>
              <w:left w:val="single" w:sz="6" w:space="0" w:color="auto"/>
              <w:bottom w:val="single" w:sz="6" w:space="0" w:color="auto"/>
              <w:right w:val="single" w:sz="6" w:space="0" w:color="auto"/>
            </w:tcBorders>
            <w:shd w:val="solid" w:color="FFFFFF" w:fill="auto"/>
          </w:tcPr>
          <w:p w:rsidR="00955217" w:rsidRPr="003E7D7B" w:rsidRDefault="00955217" w:rsidP="00C17439">
            <w:pPr>
              <w:jc w:val="center"/>
              <w:rPr>
                <w:snapToGrid w:val="0"/>
                <w:color w:val="000000"/>
              </w:rPr>
            </w:pPr>
            <w:r w:rsidRPr="003E7D7B">
              <w:rPr>
                <w:snapToGrid w:val="0"/>
                <w:color w:val="000000"/>
              </w:rPr>
              <w:t>188</w:t>
            </w:r>
          </w:p>
        </w:tc>
      </w:tr>
    </w:tbl>
    <w:p w:rsidR="00955217" w:rsidRPr="003507CE" w:rsidRDefault="00955217" w:rsidP="00C17439">
      <w:pPr>
        <w:jc w:val="both"/>
      </w:pPr>
      <w:r>
        <w:t xml:space="preserve">     Рынок труда Виллозского городского поселения удерживается в относительном равновесии и на ближайший период прогнозируется достаточно стабильная ситуация в сфере занятости населения: зарегистрированная безработица ожидается на уровне 0,2% от экономически активного населения муниципального образования.</w:t>
      </w:r>
    </w:p>
    <w:p w:rsidR="00955217" w:rsidRPr="003E7D7B" w:rsidRDefault="00955217" w:rsidP="00C17439">
      <w:pPr>
        <w:jc w:val="both"/>
        <w:rPr>
          <w:b/>
          <w:bCs/>
        </w:rPr>
      </w:pPr>
    </w:p>
    <w:p w:rsidR="00955217" w:rsidRPr="003E7D7B" w:rsidRDefault="00955217" w:rsidP="00C17439">
      <w:pPr>
        <w:jc w:val="both"/>
        <w:rPr>
          <w:b/>
          <w:bCs/>
        </w:rPr>
      </w:pPr>
      <w:r w:rsidRPr="003E7D7B">
        <w:rPr>
          <w:b/>
          <w:bCs/>
        </w:rPr>
        <w:t xml:space="preserve"> Жилищно-коммунальное хозяйство</w:t>
      </w:r>
    </w:p>
    <w:p w:rsidR="00955217" w:rsidRPr="003E7D7B" w:rsidRDefault="00955217" w:rsidP="00C17439">
      <w:pPr>
        <w:jc w:val="both"/>
        <w:rPr>
          <w:b/>
          <w:bCs/>
        </w:rPr>
      </w:pPr>
    </w:p>
    <w:tbl>
      <w:tblPr>
        <w:tblW w:w="8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
        <w:gridCol w:w="2220"/>
        <w:gridCol w:w="2306"/>
        <w:gridCol w:w="578"/>
        <w:gridCol w:w="414"/>
        <w:gridCol w:w="80"/>
        <w:gridCol w:w="480"/>
        <w:gridCol w:w="7"/>
        <w:gridCol w:w="684"/>
        <w:gridCol w:w="875"/>
        <w:gridCol w:w="99"/>
      </w:tblGrid>
      <w:tr w:rsidR="00955217" w:rsidRPr="003E7D7B">
        <w:trPr>
          <w:gridAfter w:val="3"/>
          <w:wAfter w:w="1658" w:type="dxa"/>
        </w:trPr>
        <w:tc>
          <w:tcPr>
            <w:tcW w:w="2622" w:type="dxa"/>
            <w:gridSpan w:val="2"/>
          </w:tcPr>
          <w:p w:rsidR="00955217" w:rsidRPr="003E7D7B" w:rsidRDefault="00955217" w:rsidP="00D46D37">
            <w:pPr>
              <w:jc w:val="both"/>
            </w:pPr>
            <w:r w:rsidRPr="003E7D7B">
              <w:t>Наименование</w:t>
            </w:r>
          </w:p>
        </w:tc>
        <w:tc>
          <w:tcPr>
            <w:tcW w:w="3865" w:type="dxa"/>
            <w:gridSpan w:val="6"/>
          </w:tcPr>
          <w:p w:rsidR="00955217" w:rsidRPr="003E7D7B" w:rsidRDefault="00955217" w:rsidP="00D46D37">
            <w:pPr>
              <w:jc w:val="both"/>
            </w:pPr>
            <w:r w:rsidRPr="003E7D7B">
              <w:t xml:space="preserve"> Вид деятельности </w:t>
            </w:r>
          </w:p>
        </w:tc>
      </w:tr>
      <w:tr w:rsidR="00955217" w:rsidRPr="003E7D7B">
        <w:trPr>
          <w:gridAfter w:val="3"/>
          <w:wAfter w:w="1658" w:type="dxa"/>
        </w:trPr>
        <w:tc>
          <w:tcPr>
            <w:tcW w:w="2622" w:type="dxa"/>
            <w:gridSpan w:val="2"/>
          </w:tcPr>
          <w:p w:rsidR="00955217" w:rsidRPr="003E7D7B" w:rsidRDefault="00955217" w:rsidP="00D46D37">
            <w:pPr>
              <w:jc w:val="both"/>
            </w:pPr>
            <w:r w:rsidRPr="003E7D7B">
              <w:t>МУП «УЖКХ МО Виллозское СП»</w:t>
            </w:r>
          </w:p>
        </w:tc>
        <w:tc>
          <w:tcPr>
            <w:tcW w:w="3865" w:type="dxa"/>
            <w:gridSpan w:val="6"/>
          </w:tcPr>
          <w:p w:rsidR="00955217" w:rsidRPr="003E7D7B" w:rsidRDefault="00955217" w:rsidP="00D46D37">
            <w:pPr>
              <w:jc w:val="both"/>
            </w:pPr>
            <w:r w:rsidRPr="003E7D7B">
              <w:t>Комплексное (т/э, вода, стоки, управление и содержание ж/ф)</w:t>
            </w:r>
          </w:p>
        </w:tc>
      </w:tr>
      <w:tr w:rsidR="00955217" w:rsidRPr="003E7D7B">
        <w:trPr>
          <w:gridAfter w:val="3"/>
          <w:wAfter w:w="1658" w:type="dxa"/>
        </w:trPr>
        <w:tc>
          <w:tcPr>
            <w:tcW w:w="2622" w:type="dxa"/>
            <w:gridSpan w:val="2"/>
          </w:tcPr>
          <w:p w:rsidR="00955217" w:rsidRPr="003E7D7B" w:rsidRDefault="00955217" w:rsidP="00D46D37">
            <w:pPr>
              <w:jc w:val="both"/>
            </w:pPr>
            <w:r w:rsidRPr="003E7D7B">
              <w:t>ОАО «Леноблгаз»</w:t>
            </w:r>
          </w:p>
        </w:tc>
        <w:tc>
          <w:tcPr>
            <w:tcW w:w="3865" w:type="dxa"/>
            <w:gridSpan w:val="6"/>
          </w:tcPr>
          <w:p w:rsidR="00955217" w:rsidRPr="003E7D7B" w:rsidRDefault="00955217" w:rsidP="00D46D37">
            <w:pPr>
              <w:jc w:val="both"/>
            </w:pPr>
            <w:r w:rsidRPr="003E7D7B">
              <w:t>газоснабжение</w:t>
            </w:r>
          </w:p>
        </w:tc>
      </w:tr>
      <w:tr w:rsidR="00955217" w:rsidRPr="003E7D7B">
        <w:trPr>
          <w:gridAfter w:val="3"/>
          <w:wAfter w:w="1658" w:type="dxa"/>
        </w:trPr>
        <w:tc>
          <w:tcPr>
            <w:tcW w:w="2622" w:type="dxa"/>
            <w:gridSpan w:val="2"/>
          </w:tcPr>
          <w:p w:rsidR="00955217" w:rsidRPr="003E7D7B" w:rsidRDefault="00955217" w:rsidP="00D46D37">
            <w:pPr>
              <w:jc w:val="both"/>
            </w:pPr>
            <w:r w:rsidRPr="003E7D7B">
              <w:t>ОАО «ПСК»</w:t>
            </w:r>
          </w:p>
        </w:tc>
        <w:tc>
          <w:tcPr>
            <w:tcW w:w="3865" w:type="dxa"/>
            <w:gridSpan w:val="6"/>
          </w:tcPr>
          <w:p w:rsidR="00955217" w:rsidRPr="003E7D7B" w:rsidRDefault="00955217" w:rsidP="00D46D37">
            <w:pPr>
              <w:jc w:val="both"/>
            </w:pPr>
            <w:r w:rsidRPr="003E7D7B">
              <w:t>электроснабжение</w:t>
            </w:r>
          </w:p>
        </w:tc>
      </w:tr>
      <w:tr w:rsidR="00955217" w:rsidRPr="003E7D7B">
        <w:trPr>
          <w:gridAfter w:val="3"/>
          <w:wAfter w:w="1658" w:type="dxa"/>
        </w:trPr>
        <w:tc>
          <w:tcPr>
            <w:tcW w:w="2622" w:type="dxa"/>
            <w:gridSpan w:val="2"/>
          </w:tcPr>
          <w:p w:rsidR="00955217" w:rsidRPr="003E7D7B" w:rsidRDefault="00955217" w:rsidP="00D46D37">
            <w:pPr>
              <w:jc w:val="both"/>
            </w:pPr>
            <w:r w:rsidRPr="003E7D7B">
              <w:t>ЗАО «Тихвин»</w:t>
            </w:r>
          </w:p>
        </w:tc>
        <w:tc>
          <w:tcPr>
            <w:tcW w:w="3865" w:type="dxa"/>
            <w:gridSpan w:val="6"/>
          </w:tcPr>
          <w:p w:rsidR="00955217" w:rsidRPr="003E7D7B" w:rsidRDefault="00955217" w:rsidP="00D46D37">
            <w:pPr>
              <w:jc w:val="both"/>
            </w:pPr>
            <w:r w:rsidRPr="003E7D7B">
              <w:t>поставка твердого топлива</w:t>
            </w:r>
          </w:p>
        </w:tc>
      </w:tr>
      <w:tr w:rsidR="00955217" w:rsidRPr="003E7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After w:val="4"/>
          <w:wAfter w:w="1665" w:type="dxa"/>
          <w:trHeight w:val="247"/>
        </w:trPr>
        <w:tc>
          <w:tcPr>
            <w:tcW w:w="402" w:type="dxa"/>
            <w:tcBorders>
              <w:top w:val="nil"/>
              <w:left w:val="nil"/>
              <w:bottom w:val="nil"/>
              <w:right w:val="nil"/>
            </w:tcBorders>
          </w:tcPr>
          <w:p w:rsidR="00955217" w:rsidRPr="003E7D7B" w:rsidRDefault="00955217" w:rsidP="00C17439">
            <w:pPr>
              <w:autoSpaceDE w:val="0"/>
              <w:autoSpaceDN w:val="0"/>
              <w:adjustRightInd w:val="0"/>
              <w:rPr>
                <w:rFonts w:ascii="Arial" w:hAnsi="Arial" w:cs="Arial"/>
                <w:color w:val="000000"/>
              </w:rPr>
            </w:pPr>
          </w:p>
          <w:p w:rsidR="00955217" w:rsidRPr="003E7D7B" w:rsidRDefault="00955217" w:rsidP="00C17439">
            <w:pPr>
              <w:autoSpaceDE w:val="0"/>
              <w:autoSpaceDN w:val="0"/>
              <w:adjustRightInd w:val="0"/>
              <w:rPr>
                <w:rFonts w:ascii="Arial" w:hAnsi="Arial" w:cs="Arial"/>
                <w:color w:val="000000"/>
              </w:rPr>
            </w:pPr>
          </w:p>
          <w:p w:rsidR="00955217" w:rsidRPr="003E7D7B" w:rsidRDefault="00955217" w:rsidP="00C17439">
            <w:pPr>
              <w:autoSpaceDE w:val="0"/>
              <w:autoSpaceDN w:val="0"/>
              <w:adjustRightInd w:val="0"/>
              <w:rPr>
                <w:rFonts w:ascii="Arial" w:hAnsi="Arial" w:cs="Arial"/>
                <w:color w:val="000000"/>
              </w:rPr>
            </w:pPr>
          </w:p>
          <w:p w:rsidR="00955217" w:rsidRPr="003E7D7B" w:rsidRDefault="00955217" w:rsidP="00C17439">
            <w:pPr>
              <w:autoSpaceDE w:val="0"/>
              <w:autoSpaceDN w:val="0"/>
              <w:adjustRightInd w:val="0"/>
              <w:rPr>
                <w:rFonts w:ascii="Arial" w:hAnsi="Arial" w:cs="Arial"/>
                <w:color w:val="000000"/>
              </w:rPr>
            </w:pPr>
          </w:p>
        </w:tc>
        <w:tc>
          <w:tcPr>
            <w:tcW w:w="5104" w:type="dxa"/>
            <w:gridSpan w:val="3"/>
            <w:tcBorders>
              <w:top w:val="nil"/>
              <w:left w:val="nil"/>
              <w:bottom w:val="nil"/>
              <w:right w:val="nil"/>
            </w:tcBorders>
          </w:tcPr>
          <w:p w:rsidR="00955217" w:rsidRPr="003E7D7B" w:rsidRDefault="00955217" w:rsidP="00C17439">
            <w:pPr>
              <w:autoSpaceDE w:val="0"/>
              <w:autoSpaceDN w:val="0"/>
              <w:adjustRightInd w:val="0"/>
              <w:rPr>
                <w:b/>
                <w:bCs/>
                <w:color w:val="000000"/>
              </w:rPr>
            </w:pPr>
          </w:p>
          <w:p w:rsidR="00955217" w:rsidRPr="003E7D7B" w:rsidRDefault="00955217" w:rsidP="00C17439">
            <w:pPr>
              <w:autoSpaceDE w:val="0"/>
              <w:autoSpaceDN w:val="0"/>
              <w:adjustRightInd w:val="0"/>
              <w:rPr>
                <w:b/>
                <w:bCs/>
                <w:color w:val="000000"/>
              </w:rPr>
            </w:pPr>
          </w:p>
          <w:p w:rsidR="00955217" w:rsidRPr="003E7D7B" w:rsidRDefault="00955217" w:rsidP="00C17439">
            <w:pPr>
              <w:autoSpaceDE w:val="0"/>
              <w:autoSpaceDN w:val="0"/>
              <w:adjustRightInd w:val="0"/>
              <w:rPr>
                <w:b/>
                <w:bCs/>
                <w:color w:val="000000"/>
              </w:rPr>
            </w:pPr>
            <w:r w:rsidRPr="003E7D7B">
              <w:rPr>
                <w:b/>
                <w:bCs/>
                <w:color w:val="000000"/>
              </w:rPr>
              <w:t>Краткая характеристика многоквартирного  жилищного фонда МО Виллозское ГП по состоянию на 01.07.2017 г.</w:t>
            </w:r>
          </w:p>
        </w:tc>
        <w:tc>
          <w:tcPr>
            <w:tcW w:w="974" w:type="dxa"/>
            <w:gridSpan w:val="3"/>
            <w:tcBorders>
              <w:top w:val="nil"/>
              <w:left w:val="nil"/>
              <w:bottom w:val="nil"/>
              <w:right w:val="nil"/>
            </w:tcBorders>
          </w:tcPr>
          <w:p w:rsidR="00955217" w:rsidRPr="003E7D7B" w:rsidRDefault="00955217" w:rsidP="00C17439">
            <w:pPr>
              <w:autoSpaceDE w:val="0"/>
              <w:autoSpaceDN w:val="0"/>
              <w:adjustRightInd w:val="0"/>
              <w:jc w:val="right"/>
              <w:rPr>
                <w:rFonts w:ascii="Arial" w:hAnsi="Arial" w:cs="Arial"/>
                <w:color w:val="000000"/>
              </w:rPr>
            </w:pPr>
          </w:p>
        </w:tc>
      </w:tr>
      <w:tr w:rsidR="00955217" w:rsidRPr="003E7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47"/>
        </w:trPr>
        <w:tc>
          <w:tcPr>
            <w:tcW w:w="402" w:type="dxa"/>
            <w:tcBorders>
              <w:top w:val="nil"/>
              <w:left w:val="nil"/>
              <w:bottom w:val="nil"/>
              <w:right w:val="nil"/>
            </w:tcBorders>
          </w:tcPr>
          <w:p w:rsidR="00955217" w:rsidRPr="003E7D7B" w:rsidRDefault="00955217" w:rsidP="00C17439">
            <w:pPr>
              <w:autoSpaceDE w:val="0"/>
              <w:autoSpaceDN w:val="0"/>
              <w:adjustRightInd w:val="0"/>
              <w:rPr>
                <w:rFonts w:ascii="Arial" w:hAnsi="Arial" w:cs="Arial"/>
                <w:color w:val="000000"/>
              </w:rPr>
            </w:pPr>
          </w:p>
        </w:tc>
        <w:tc>
          <w:tcPr>
            <w:tcW w:w="4526" w:type="dxa"/>
            <w:gridSpan w:val="2"/>
            <w:tcBorders>
              <w:top w:val="nil"/>
              <w:left w:val="nil"/>
              <w:bottom w:val="nil"/>
              <w:right w:val="nil"/>
            </w:tcBorders>
          </w:tcPr>
          <w:p w:rsidR="00955217" w:rsidRPr="003E7D7B" w:rsidRDefault="00955217" w:rsidP="00C17439">
            <w:pPr>
              <w:autoSpaceDE w:val="0"/>
              <w:autoSpaceDN w:val="0"/>
              <w:adjustRightInd w:val="0"/>
              <w:jc w:val="right"/>
              <w:rPr>
                <w:rFonts w:ascii="Arial" w:hAnsi="Arial" w:cs="Arial"/>
                <w:color w:val="000000"/>
              </w:rPr>
            </w:pPr>
          </w:p>
        </w:tc>
        <w:tc>
          <w:tcPr>
            <w:tcW w:w="992" w:type="dxa"/>
            <w:gridSpan w:val="2"/>
            <w:tcBorders>
              <w:top w:val="nil"/>
              <w:left w:val="nil"/>
              <w:bottom w:val="nil"/>
              <w:right w:val="nil"/>
            </w:tcBorders>
          </w:tcPr>
          <w:p w:rsidR="00955217" w:rsidRPr="003E7D7B" w:rsidRDefault="00955217" w:rsidP="00C17439">
            <w:pPr>
              <w:autoSpaceDE w:val="0"/>
              <w:autoSpaceDN w:val="0"/>
              <w:adjustRightInd w:val="0"/>
              <w:jc w:val="right"/>
              <w:rPr>
                <w:rFonts w:ascii="Arial" w:hAnsi="Arial" w:cs="Arial"/>
                <w:color w:val="000000"/>
              </w:rPr>
            </w:pPr>
          </w:p>
        </w:tc>
        <w:tc>
          <w:tcPr>
            <w:tcW w:w="80" w:type="dxa"/>
            <w:tcBorders>
              <w:top w:val="nil"/>
              <w:left w:val="nil"/>
              <w:bottom w:val="nil"/>
              <w:right w:val="nil"/>
            </w:tcBorders>
          </w:tcPr>
          <w:p w:rsidR="00955217" w:rsidRPr="003E7D7B" w:rsidRDefault="00955217" w:rsidP="00C17439">
            <w:pPr>
              <w:autoSpaceDE w:val="0"/>
              <w:autoSpaceDN w:val="0"/>
              <w:adjustRightInd w:val="0"/>
              <w:jc w:val="right"/>
              <w:rPr>
                <w:rFonts w:ascii="Arial" w:hAnsi="Arial" w:cs="Arial"/>
                <w:color w:val="000000"/>
              </w:rPr>
            </w:pPr>
          </w:p>
        </w:tc>
        <w:tc>
          <w:tcPr>
            <w:tcW w:w="1171" w:type="dxa"/>
            <w:gridSpan w:val="3"/>
            <w:tcBorders>
              <w:top w:val="nil"/>
              <w:left w:val="nil"/>
              <w:bottom w:val="nil"/>
              <w:right w:val="nil"/>
            </w:tcBorders>
          </w:tcPr>
          <w:p w:rsidR="00955217" w:rsidRPr="003E7D7B" w:rsidRDefault="00955217" w:rsidP="00C17439">
            <w:pPr>
              <w:autoSpaceDE w:val="0"/>
              <w:autoSpaceDN w:val="0"/>
              <w:adjustRightInd w:val="0"/>
              <w:jc w:val="right"/>
              <w:rPr>
                <w:rFonts w:ascii="Arial" w:hAnsi="Arial" w:cs="Arial"/>
                <w:color w:val="000000"/>
              </w:rPr>
            </w:pPr>
          </w:p>
        </w:tc>
        <w:tc>
          <w:tcPr>
            <w:tcW w:w="974" w:type="dxa"/>
            <w:gridSpan w:val="2"/>
            <w:tcBorders>
              <w:top w:val="nil"/>
              <w:left w:val="nil"/>
              <w:bottom w:val="nil"/>
              <w:right w:val="nil"/>
            </w:tcBorders>
          </w:tcPr>
          <w:p w:rsidR="00955217" w:rsidRPr="003E7D7B" w:rsidRDefault="00955217" w:rsidP="00C17439">
            <w:pPr>
              <w:autoSpaceDE w:val="0"/>
              <w:autoSpaceDN w:val="0"/>
              <w:adjustRightInd w:val="0"/>
              <w:jc w:val="right"/>
              <w:rPr>
                <w:rFonts w:ascii="Arial" w:hAnsi="Arial" w:cs="Arial"/>
                <w:color w:val="000000"/>
              </w:rPr>
            </w:pPr>
          </w:p>
        </w:tc>
      </w:tr>
      <w:tr w:rsidR="00955217" w:rsidRPr="003E7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After w:val="1"/>
          <w:wAfter w:w="99" w:type="dxa"/>
          <w:trHeight w:val="247"/>
        </w:trPr>
        <w:tc>
          <w:tcPr>
            <w:tcW w:w="402"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tabs>
                <w:tab w:val="left" w:pos="240"/>
              </w:tabs>
              <w:autoSpaceDE w:val="0"/>
              <w:autoSpaceDN w:val="0"/>
              <w:adjustRightInd w:val="0"/>
              <w:rPr>
                <w:color w:val="000000"/>
              </w:rPr>
            </w:pPr>
            <w:r w:rsidRPr="003E7D7B">
              <w:rPr>
                <w:color w:val="000000"/>
              </w:rPr>
              <w:t>№п/п</w:t>
            </w:r>
          </w:p>
        </w:tc>
        <w:tc>
          <w:tcPr>
            <w:tcW w:w="4526" w:type="dxa"/>
            <w:gridSpan w:val="2"/>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Наименование</w:t>
            </w:r>
          </w:p>
        </w:tc>
        <w:tc>
          <w:tcPr>
            <w:tcW w:w="992" w:type="dxa"/>
            <w:gridSpan w:val="2"/>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ед. изм.</w:t>
            </w:r>
          </w:p>
        </w:tc>
        <w:tc>
          <w:tcPr>
            <w:tcW w:w="2126" w:type="dxa"/>
            <w:gridSpan w:val="5"/>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center"/>
              <w:rPr>
                <w:color w:val="000000"/>
              </w:rPr>
            </w:pPr>
            <w:r w:rsidRPr="003E7D7B">
              <w:rPr>
                <w:color w:val="000000"/>
              </w:rPr>
              <w:t>Всего</w:t>
            </w:r>
          </w:p>
        </w:tc>
      </w:tr>
      <w:tr w:rsidR="00955217" w:rsidRPr="003E7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After w:val="1"/>
          <w:wAfter w:w="99" w:type="dxa"/>
          <w:trHeight w:val="247"/>
        </w:trPr>
        <w:tc>
          <w:tcPr>
            <w:tcW w:w="402"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right"/>
              <w:rPr>
                <w:color w:val="000000"/>
              </w:rPr>
            </w:pPr>
            <w:r w:rsidRPr="003E7D7B">
              <w:rPr>
                <w:color w:val="000000"/>
              </w:rPr>
              <w:t>1</w:t>
            </w:r>
          </w:p>
        </w:tc>
        <w:tc>
          <w:tcPr>
            <w:tcW w:w="4526" w:type="dxa"/>
            <w:gridSpan w:val="2"/>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Общее количество  домов</w:t>
            </w:r>
          </w:p>
        </w:tc>
        <w:tc>
          <w:tcPr>
            <w:tcW w:w="992" w:type="dxa"/>
            <w:gridSpan w:val="2"/>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ед.</w:t>
            </w:r>
          </w:p>
        </w:tc>
        <w:tc>
          <w:tcPr>
            <w:tcW w:w="2126" w:type="dxa"/>
            <w:gridSpan w:val="5"/>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center"/>
              <w:rPr>
                <w:color w:val="000000"/>
              </w:rPr>
            </w:pPr>
            <w:r w:rsidRPr="003E7D7B">
              <w:rPr>
                <w:color w:val="000000"/>
              </w:rPr>
              <w:t>57</w:t>
            </w:r>
          </w:p>
        </w:tc>
      </w:tr>
      <w:tr w:rsidR="00955217" w:rsidRPr="003E7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After w:val="1"/>
          <w:wAfter w:w="99" w:type="dxa"/>
          <w:trHeight w:val="247"/>
        </w:trPr>
        <w:tc>
          <w:tcPr>
            <w:tcW w:w="402"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right"/>
              <w:rPr>
                <w:color w:val="000000"/>
              </w:rPr>
            </w:pPr>
            <w:r w:rsidRPr="003E7D7B">
              <w:rPr>
                <w:color w:val="000000"/>
              </w:rPr>
              <w:t>8</w:t>
            </w:r>
          </w:p>
        </w:tc>
        <w:tc>
          <w:tcPr>
            <w:tcW w:w="4526" w:type="dxa"/>
            <w:gridSpan w:val="2"/>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Общая площадь домов</w:t>
            </w:r>
          </w:p>
        </w:tc>
        <w:tc>
          <w:tcPr>
            <w:tcW w:w="992" w:type="dxa"/>
            <w:gridSpan w:val="2"/>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м. кв.</w:t>
            </w:r>
          </w:p>
        </w:tc>
        <w:tc>
          <w:tcPr>
            <w:tcW w:w="2126" w:type="dxa"/>
            <w:gridSpan w:val="5"/>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center"/>
              <w:rPr>
                <w:color w:val="000000"/>
              </w:rPr>
            </w:pPr>
            <w:r w:rsidRPr="003E7D7B">
              <w:rPr>
                <w:color w:val="000000"/>
              </w:rPr>
              <w:t>133780,9</w:t>
            </w:r>
          </w:p>
        </w:tc>
      </w:tr>
      <w:tr w:rsidR="00955217" w:rsidRPr="003E7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After w:val="1"/>
          <w:wAfter w:w="99" w:type="dxa"/>
          <w:trHeight w:val="494"/>
        </w:trPr>
        <w:tc>
          <w:tcPr>
            <w:tcW w:w="402"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right"/>
              <w:rPr>
                <w:color w:val="000000"/>
              </w:rPr>
            </w:pPr>
            <w:r w:rsidRPr="003E7D7B">
              <w:rPr>
                <w:color w:val="000000"/>
              </w:rPr>
              <w:t>9</w:t>
            </w:r>
          </w:p>
        </w:tc>
        <w:tc>
          <w:tcPr>
            <w:tcW w:w="4526" w:type="dxa"/>
            <w:gridSpan w:val="2"/>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 xml:space="preserve"> в.т.ч.  площадь благоустроенного жилья</w:t>
            </w:r>
          </w:p>
        </w:tc>
        <w:tc>
          <w:tcPr>
            <w:tcW w:w="992" w:type="dxa"/>
            <w:gridSpan w:val="2"/>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м. кв.</w:t>
            </w:r>
          </w:p>
        </w:tc>
        <w:tc>
          <w:tcPr>
            <w:tcW w:w="2126" w:type="dxa"/>
            <w:gridSpan w:val="5"/>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center"/>
              <w:rPr>
                <w:color w:val="000000"/>
              </w:rPr>
            </w:pPr>
            <w:r w:rsidRPr="003E7D7B">
              <w:rPr>
                <w:color w:val="000000"/>
              </w:rPr>
              <w:t>125486,0</w:t>
            </w:r>
          </w:p>
        </w:tc>
      </w:tr>
      <w:tr w:rsidR="00955217" w:rsidRPr="003E7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After w:val="1"/>
          <w:wAfter w:w="99" w:type="dxa"/>
          <w:trHeight w:val="247"/>
        </w:trPr>
        <w:tc>
          <w:tcPr>
            <w:tcW w:w="402"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right"/>
              <w:rPr>
                <w:color w:val="000000"/>
              </w:rPr>
            </w:pPr>
            <w:r w:rsidRPr="003E7D7B">
              <w:rPr>
                <w:color w:val="000000"/>
              </w:rPr>
              <w:t>10</w:t>
            </w:r>
          </w:p>
        </w:tc>
        <w:tc>
          <w:tcPr>
            <w:tcW w:w="4526" w:type="dxa"/>
            <w:gridSpan w:val="2"/>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 благоустроенного жилья</w:t>
            </w:r>
          </w:p>
        </w:tc>
        <w:tc>
          <w:tcPr>
            <w:tcW w:w="992" w:type="dxa"/>
            <w:gridSpan w:val="2"/>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w:t>
            </w:r>
          </w:p>
        </w:tc>
        <w:tc>
          <w:tcPr>
            <w:tcW w:w="2126" w:type="dxa"/>
            <w:gridSpan w:val="5"/>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center"/>
              <w:rPr>
                <w:color w:val="000000"/>
              </w:rPr>
            </w:pPr>
            <w:r w:rsidRPr="003E7D7B">
              <w:rPr>
                <w:color w:val="000000"/>
              </w:rPr>
              <w:t>97,7</w:t>
            </w:r>
          </w:p>
        </w:tc>
      </w:tr>
      <w:tr w:rsidR="00955217" w:rsidRPr="003E7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After w:val="1"/>
          <w:wAfter w:w="99" w:type="dxa"/>
          <w:trHeight w:val="247"/>
        </w:trPr>
        <w:tc>
          <w:tcPr>
            <w:tcW w:w="402"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right"/>
              <w:rPr>
                <w:color w:val="000000"/>
              </w:rPr>
            </w:pPr>
            <w:r w:rsidRPr="003E7D7B">
              <w:rPr>
                <w:color w:val="000000"/>
              </w:rPr>
              <w:t>11</w:t>
            </w:r>
          </w:p>
        </w:tc>
        <w:tc>
          <w:tcPr>
            <w:tcW w:w="4526" w:type="dxa"/>
            <w:gridSpan w:val="2"/>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Количество аварийных домов</w:t>
            </w:r>
          </w:p>
        </w:tc>
        <w:tc>
          <w:tcPr>
            <w:tcW w:w="992" w:type="dxa"/>
            <w:gridSpan w:val="2"/>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ед.</w:t>
            </w:r>
          </w:p>
        </w:tc>
        <w:tc>
          <w:tcPr>
            <w:tcW w:w="2126" w:type="dxa"/>
            <w:gridSpan w:val="5"/>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center"/>
              <w:rPr>
                <w:color w:val="000000"/>
              </w:rPr>
            </w:pPr>
            <w:r w:rsidRPr="003E7D7B">
              <w:rPr>
                <w:color w:val="000000"/>
              </w:rPr>
              <w:t>0</w:t>
            </w:r>
          </w:p>
        </w:tc>
      </w:tr>
      <w:tr w:rsidR="00955217" w:rsidRPr="003E7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After w:val="1"/>
          <w:wAfter w:w="99" w:type="dxa"/>
          <w:trHeight w:val="247"/>
        </w:trPr>
        <w:tc>
          <w:tcPr>
            <w:tcW w:w="402"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right"/>
              <w:rPr>
                <w:color w:val="000000"/>
              </w:rPr>
            </w:pPr>
            <w:r w:rsidRPr="003E7D7B">
              <w:rPr>
                <w:color w:val="000000"/>
              </w:rPr>
              <w:t>12</w:t>
            </w:r>
          </w:p>
        </w:tc>
        <w:tc>
          <w:tcPr>
            <w:tcW w:w="4526" w:type="dxa"/>
            <w:gridSpan w:val="2"/>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Площадь аварийных домов</w:t>
            </w:r>
          </w:p>
        </w:tc>
        <w:tc>
          <w:tcPr>
            <w:tcW w:w="992" w:type="dxa"/>
            <w:gridSpan w:val="2"/>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м. кв.</w:t>
            </w:r>
          </w:p>
        </w:tc>
        <w:tc>
          <w:tcPr>
            <w:tcW w:w="2126" w:type="dxa"/>
            <w:gridSpan w:val="5"/>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center"/>
              <w:rPr>
                <w:color w:val="000000"/>
              </w:rPr>
            </w:pPr>
            <w:r w:rsidRPr="003E7D7B">
              <w:rPr>
                <w:color w:val="000000"/>
              </w:rPr>
              <w:t>0</w:t>
            </w:r>
          </w:p>
        </w:tc>
      </w:tr>
      <w:tr w:rsidR="00955217" w:rsidRPr="003E7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After w:val="1"/>
          <w:wAfter w:w="99" w:type="dxa"/>
          <w:trHeight w:val="247"/>
        </w:trPr>
        <w:tc>
          <w:tcPr>
            <w:tcW w:w="402"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right"/>
              <w:rPr>
                <w:color w:val="000000"/>
              </w:rPr>
            </w:pPr>
            <w:r w:rsidRPr="003E7D7B">
              <w:rPr>
                <w:color w:val="000000"/>
              </w:rPr>
              <w:t>13</w:t>
            </w:r>
          </w:p>
        </w:tc>
        <w:tc>
          <w:tcPr>
            <w:tcW w:w="4526" w:type="dxa"/>
            <w:gridSpan w:val="2"/>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 xml:space="preserve">Численность проживающих </w:t>
            </w:r>
          </w:p>
        </w:tc>
        <w:tc>
          <w:tcPr>
            <w:tcW w:w="992" w:type="dxa"/>
            <w:gridSpan w:val="2"/>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чел.</w:t>
            </w:r>
          </w:p>
        </w:tc>
        <w:tc>
          <w:tcPr>
            <w:tcW w:w="2126" w:type="dxa"/>
            <w:gridSpan w:val="5"/>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center"/>
              <w:rPr>
                <w:color w:val="000000"/>
              </w:rPr>
            </w:pPr>
            <w:r w:rsidRPr="003E7D7B">
              <w:rPr>
                <w:color w:val="000000"/>
              </w:rPr>
              <w:t>4750</w:t>
            </w:r>
          </w:p>
        </w:tc>
      </w:tr>
      <w:tr w:rsidR="00955217" w:rsidRPr="003E7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After w:val="1"/>
          <w:wAfter w:w="99" w:type="dxa"/>
          <w:trHeight w:val="494"/>
        </w:trPr>
        <w:tc>
          <w:tcPr>
            <w:tcW w:w="402"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right"/>
              <w:rPr>
                <w:color w:val="000000"/>
              </w:rPr>
            </w:pPr>
            <w:r w:rsidRPr="003E7D7B">
              <w:rPr>
                <w:color w:val="000000"/>
              </w:rPr>
              <w:t>14</w:t>
            </w:r>
          </w:p>
        </w:tc>
        <w:tc>
          <w:tcPr>
            <w:tcW w:w="4526" w:type="dxa"/>
            <w:gridSpan w:val="2"/>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Средняя обеспеченность на 1 чел/м. кв. общей площади жилья</w:t>
            </w:r>
          </w:p>
        </w:tc>
        <w:tc>
          <w:tcPr>
            <w:tcW w:w="992" w:type="dxa"/>
            <w:gridSpan w:val="2"/>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м. кв.</w:t>
            </w:r>
          </w:p>
        </w:tc>
        <w:tc>
          <w:tcPr>
            <w:tcW w:w="2126" w:type="dxa"/>
            <w:gridSpan w:val="5"/>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center"/>
              <w:rPr>
                <w:color w:val="000000"/>
              </w:rPr>
            </w:pPr>
            <w:r w:rsidRPr="003E7D7B">
              <w:rPr>
                <w:color w:val="000000"/>
              </w:rPr>
              <w:t>28,16</w:t>
            </w:r>
          </w:p>
        </w:tc>
      </w:tr>
      <w:tr w:rsidR="00955217" w:rsidRPr="003E7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After w:val="1"/>
          <w:wAfter w:w="99" w:type="dxa"/>
          <w:trHeight w:val="247"/>
        </w:trPr>
        <w:tc>
          <w:tcPr>
            <w:tcW w:w="402"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right"/>
              <w:rPr>
                <w:color w:val="000000"/>
              </w:rPr>
            </w:pPr>
            <w:r w:rsidRPr="003E7D7B">
              <w:rPr>
                <w:color w:val="000000"/>
              </w:rPr>
              <w:t>15</w:t>
            </w:r>
          </w:p>
        </w:tc>
        <w:tc>
          <w:tcPr>
            <w:tcW w:w="4526" w:type="dxa"/>
            <w:gridSpan w:val="2"/>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Количество квартир</w:t>
            </w:r>
          </w:p>
        </w:tc>
        <w:tc>
          <w:tcPr>
            <w:tcW w:w="992" w:type="dxa"/>
            <w:gridSpan w:val="2"/>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ед.</w:t>
            </w:r>
          </w:p>
        </w:tc>
        <w:tc>
          <w:tcPr>
            <w:tcW w:w="2126" w:type="dxa"/>
            <w:gridSpan w:val="5"/>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center"/>
              <w:rPr>
                <w:color w:val="000000"/>
              </w:rPr>
            </w:pPr>
            <w:r w:rsidRPr="003E7D7B">
              <w:rPr>
                <w:color w:val="000000"/>
              </w:rPr>
              <w:t>2703</w:t>
            </w:r>
          </w:p>
          <w:p w:rsidR="00955217" w:rsidRPr="003E7D7B" w:rsidRDefault="00955217" w:rsidP="00C17439">
            <w:pPr>
              <w:autoSpaceDE w:val="0"/>
              <w:autoSpaceDN w:val="0"/>
              <w:adjustRightInd w:val="0"/>
              <w:jc w:val="center"/>
              <w:rPr>
                <w:color w:val="000000"/>
              </w:rPr>
            </w:pPr>
          </w:p>
          <w:p w:rsidR="00955217" w:rsidRPr="003E7D7B" w:rsidRDefault="00955217" w:rsidP="00C17439">
            <w:pPr>
              <w:autoSpaceDE w:val="0"/>
              <w:autoSpaceDN w:val="0"/>
              <w:adjustRightInd w:val="0"/>
              <w:jc w:val="center"/>
              <w:rPr>
                <w:color w:val="000000"/>
              </w:rPr>
            </w:pPr>
          </w:p>
          <w:p w:rsidR="00955217" w:rsidRPr="003E7D7B" w:rsidRDefault="00955217" w:rsidP="00C17439">
            <w:pPr>
              <w:autoSpaceDE w:val="0"/>
              <w:autoSpaceDN w:val="0"/>
              <w:adjustRightInd w:val="0"/>
              <w:jc w:val="center"/>
              <w:rPr>
                <w:color w:val="000000"/>
              </w:rPr>
            </w:pPr>
          </w:p>
        </w:tc>
      </w:tr>
      <w:tr w:rsidR="00955217" w:rsidRPr="003E7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After w:val="1"/>
          <w:wAfter w:w="99" w:type="dxa"/>
          <w:trHeight w:val="247"/>
        </w:trPr>
        <w:tc>
          <w:tcPr>
            <w:tcW w:w="402"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right"/>
              <w:rPr>
                <w:color w:val="000000"/>
              </w:rPr>
            </w:pPr>
            <w:r w:rsidRPr="003E7D7B">
              <w:rPr>
                <w:color w:val="000000"/>
              </w:rPr>
              <w:t>16</w:t>
            </w:r>
          </w:p>
        </w:tc>
        <w:tc>
          <w:tcPr>
            <w:tcW w:w="4526" w:type="dxa"/>
            <w:gridSpan w:val="2"/>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в т.ч. в собственности</w:t>
            </w:r>
          </w:p>
        </w:tc>
        <w:tc>
          <w:tcPr>
            <w:tcW w:w="992" w:type="dxa"/>
            <w:gridSpan w:val="2"/>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м. кв.</w:t>
            </w:r>
          </w:p>
        </w:tc>
        <w:tc>
          <w:tcPr>
            <w:tcW w:w="2126" w:type="dxa"/>
            <w:gridSpan w:val="5"/>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center"/>
              <w:rPr>
                <w:color w:val="000000"/>
              </w:rPr>
            </w:pPr>
            <w:r w:rsidRPr="003E7D7B">
              <w:rPr>
                <w:color w:val="000000"/>
              </w:rPr>
              <w:t>124805,3</w:t>
            </w:r>
          </w:p>
        </w:tc>
      </w:tr>
      <w:tr w:rsidR="00955217" w:rsidRPr="003E7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After w:val="1"/>
          <w:wAfter w:w="99" w:type="dxa"/>
          <w:trHeight w:val="247"/>
        </w:trPr>
        <w:tc>
          <w:tcPr>
            <w:tcW w:w="402"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right"/>
              <w:rPr>
                <w:color w:val="000000"/>
              </w:rPr>
            </w:pPr>
            <w:r w:rsidRPr="003E7D7B">
              <w:rPr>
                <w:color w:val="000000"/>
              </w:rPr>
              <w:t>17</w:t>
            </w:r>
          </w:p>
        </w:tc>
        <w:tc>
          <w:tcPr>
            <w:tcW w:w="4526" w:type="dxa"/>
            <w:gridSpan w:val="2"/>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 xml:space="preserve">           муниципальные</w:t>
            </w:r>
          </w:p>
        </w:tc>
        <w:tc>
          <w:tcPr>
            <w:tcW w:w="992" w:type="dxa"/>
            <w:gridSpan w:val="2"/>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м. кв.</w:t>
            </w:r>
          </w:p>
        </w:tc>
        <w:tc>
          <w:tcPr>
            <w:tcW w:w="2126" w:type="dxa"/>
            <w:gridSpan w:val="5"/>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center"/>
              <w:rPr>
                <w:color w:val="000000"/>
              </w:rPr>
            </w:pPr>
            <w:r w:rsidRPr="003E7D7B">
              <w:rPr>
                <w:color w:val="000000"/>
              </w:rPr>
              <w:t>8975,6</w:t>
            </w:r>
          </w:p>
        </w:tc>
      </w:tr>
      <w:tr w:rsidR="00955217" w:rsidRPr="003E7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After w:val="1"/>
          <w:wAfter w:w="99" w:type="dxa"/>
          <w:trHeight w:val="541"/>
        </w:trPr>
        <w:tc>
          <w:tcPr>
            <w:tcW w:w="402"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right"/>
              <w:rPr>
                <w:color w:val="000000"/>
              </w:rPr>
            </w:pPr>
            <w:r w:rsidRPr="003E7D7B">
              <w:rPr>
                <w:color w:val="000000"/>
              </w:rPr>
              <w:t>18</w:t>
            </w:r>
          </w:p>
        </w:tc>
        <w:tc>
          <w:tcPr>
            <w:tcW w:w="4526" w:type="dxa"/>
            <w:gridSpan w:val="2"/>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Из общего количества квартир, оборудованные ИПУ( ХВС)</w:t>
            </w:r>
          </w:p>
        </w:tc>
        <w:tc>
          <w:tcPr>
            <w:tcW w:w="992" w:type="dxa"/>
            <w:gridSpan w:val="2"/>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w:t>
            </w:r>
          </w:p>
        </w:tc>
        <w:tc>
          <w:tcPr>
            <w:tcW w:w="2126" w:type="dxa"/>
            <w:gridSpan w:val="5"/>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center"/>
              <w:rPr>
                <w:color w:val="000000"/>
              </w:rPr>
            </w:pPr>
            <w:r w:rsidRPr="003E7D7B">
              <w:rPr>
                <w:color w:val="000000"/>
              </w:rPr>
              <w:t>90</w:t>
            </w:r>
          </w:p>
          <w:p w:rsidR="00955217" w:rsidRPr="003E7D7B" w:rsidRDefault="00955217" w:rsidP="00C17439">
            <w:pPr>
              <w:autoSpaceDE w:val="0"/>
              <w:autoSpaceDN w:val="0"/>
              <w:adjustRightInd w:val="0"/>
              <w:jc w:val="center"/>
              <w:rPr>
                <w:color w:val="000000"/>
              </w:rPr>
            </w:pPr>
          </w:p>
        </w:tc>
      </w:tr>
    </w:tbl>
    <w:p w:rsidR="00955217" w:rsidRPr="003E7D7B" w:rsidRDefault="00955217" w:rsidP="00C17439">
      <w:pPr>
        <w:jc w:val="both"/>
      </w:pPr>
      <w:r w:rsidRPr="003E7D7B">
        <w:t xml:space="preserve"> </w:t>
      </w:r>
    </w:p>
    <w:p w:rsidR="00955217" w:rsidRPr="003E7D7B" w:rsidRDefault="00955217" w:rsidP="00C17439">
      <w:pPr>
        <w:jc w:val="both"/>
      </w:pPr>
      <w:r w:rsidRPr="003E7D7B">
        <w:t>Управление муниципальным жилищным фондом и содержанием общего имущества жилых домов осуществляют:</w:t>
      </w:r>
    </w:p>
    <w:p w:rsidR="00955217" w:rsidRPr="003E7D7B" w:rsidRDefault="00955217" w:rsidP="00C17439">
      <w:pPr>
        <w:jc w:val="both"/>
      </w:pPr>
      <w:r w:rsidRPr="003E7D7B">
        <w:t xml:space="preserve">МУП «УЖКХ Виллозское СП»  с 01.01.2012 года  кроме  домов: </w:t>
      </w:r>
    </w:p>
    <w:p w:rsidR="00955217" w:rsidRPr="003E7D7B" w:rsidRDefault="00955217" w:rsidP="00C17439">
      <w:pPr>
        <w:jc w:val="both"/>
      </w:pPr>
      <w:r w:rsidRPr="003E7D7B">
        <w:t>д. Малое Карлино, д. № 18/1 – ТСЖ «Нагорное» с 2009 года;</w:t>
      </w:r>
    </w:p>
    <w:p w:rsidR="00955217" w:rsidRPr="003E7D7B" w:rsidRDefault="00955217" w:rsidP="00C17439">
      <w:pPr>
        <w:jc w:val="both"/>
      </w:pPr>
      <w:r w:rsidRPr="003E7D7B">
        <w:t xml:space="preserve">д. Малое Карлино, дома №№ 24,25     -  ООО «УК Прайд» - с декабря 2015 года; </w:t>
      </w:r>
    </w:p>
    <w:p w:rsidR="00955217" w:rsidRPr="003E7D7B" w:rsidRDefault="00955217" w:rsidP="00C17439">
      <w:pPr>
        <w:jc w:val="both"/>
      </w:pPr>
      <w:r w:rsidRPr="003E7D7B">
        <w:t xml:space="preserve">д. Малое Карлино, дома №№ 16 б, корп. 1, 2 – ООО «УК Прайд» с 2014 года; </w:t>
      </w:r>
    </w:p>
    <w:p w:rsidR="00955217" w:rsidRPr="003E7D7B" w:rsidRDefault="00955217" w:rsidP="00C17439">
      <w:pPr>
        <w:jc w:val="both"/>
      </w:pPr>
      <w:r w:rsidRPr="003E7D7B">
        <w:t xml:space="preserve">д. Малое Карлино, д.4а - ООО «УК Прайд»  с августа 2016 года;   </w:t>
      </w:r>
    </w:p>
    <w:p w:rsidR="00955217" w:rsidRPr="003E7D7B" w:rsidRDefault="00955217" w:rsidP="00C17439">
      <w:pPr>
        <w:jc w:val="both"/>
      </w:pPr>
      <w:r w:rsidRPr="003E7D7B">
        <w:t>д. Пикколово, д. № 20 корп. 1,2, д. №22, д. №24 -  УК  ООО «Петровская мельница» с января 2016г; д. №12 корп.1,2,3, д. №14, д. №16 – с  2017 года.</w:t>
      </w:r>
    </w:p>
    <w:p w:rsidR="00955217" w:rsidRPr="003E7D7B" w:rsidRDefault="00955217" w:rsidP="00C17439">
      <w:pPr>
        <w:jc w:val="both"/>
        <w:rPr>
          <w:b/>
          <w:bCs/>
        </w:rPr>
      </w:pPr>
    </w:p>
    <w:p w:rsidR="00955217" w:rsidRPr="003E7D7B" w:rsidRDefault="00955217" w:rsidP="00C17439">
      <w:pPr>
        <w:jc w:val="both"/>
        <w:rPr>
          <w:b/>
          <w:bCs/>
        </w:rPr>
      </w:pPr>
      <w:r w:rsidRPr="003E7D7B">
        <w:rPr>
          <w:b/>
          <w:bCs/>
        </w:rPr>
        <w:t>Инженерная инфраструктура</w:t>
      </w:r>
    </w:p>
    <w:p w:rsidR="00955217" w:rsidRPr="003E7D7B" w:rsidRDefault="00955217" w:rsidP="00C17439">
      <w:pPr>
        <w:jc w:val="both"/>
        <w:rPr>
          <w:b/>
          <w:bCs/>
          <w:i/>
          <w:iCs/>
        </w:rPr>
      </w:pPr>
      <w:r w:rsidRPr="003E7D7B">
        <w:rPr>
          <w:b/>
          <w:bCs/>
          <w:i/>
          <w:iCs/>
        </w:rPr>
        <w:t>Теплоснабжение</w:t>
      </w:r>
    </w:p>
    <w:p w:rsidR="00955217" w:rsidRPr="003E7D7B" w:rsidRDefault="00955217" w:rsidP="00C17439">
      <w:pPr>
        <w:jc w:val="both"/>
      </w:pPr>
      <w:r w:rsidRPr="003E7D7B">
        <w:t xml:space="preserve">Теплоснабжение: котельные и тепловые сети г.п. Виллози, д. Малое Карлино являются собственностью МО Виллозское ГП и переданы в хозяйственное ведение. </w:t>
      </w:r>
    </w:p>
    <w:p w:rsidR="00955217" w:rsidRPr="003E7D7B" w:rsidRDefault="00955217" w:rsidP="00C17439">
      <w:pPr>
        <w:jc w:val="both"/>
        <w:rPr>
          <w:b/>
          <w:bCs/>
          <w:i/>
          <w:iCs/>
        </w:rPr>
      </w:pPr>
      <w:r w:rsidRPr="003E7D7B">
        <w:rPr>
          <w:b/>
          <w:bCs/>
          <w:i/>
          <w:iCs/>
        </w:rPr>
        <w:t>Водоснабжение</w:t>
      </w:r>
    </w:p>
    <w:p w:rsidR="00955217" w:rsidRPr="003E7D7B" w:rsidRDefault="00955217" w:rsidP="00C17439">
      <w:pPr>
        <w:jc w:val="both"/>
        <w:rPr>
          <w:b/>
          <w:bCs/>
          <w:i/>
          <w:iCs/>
        </w:rPr>
      </w:pPr>
      <w:r w:rsidRPr="003E7D7B">
        <w:t xml:space="preserve">Подачу воды населению и другим потребителям осуществляет МУП «УЖКХ МО Виллозское СП» </w:t>
      </w:r>
    </w:p>
    <w:p w:rsidR="00955217" w:rsidRPr="003E7D7B" w:rsidRDefault="00955217" w:rsidP="00C17439">
      <w:pPr>
        <w:jc w:val="both"/>
        <w:rPr>
          <w:b/>
          <w:bCs/>
          <w:i/>
          <w:iCs/>
        </w:rPr>
      </w:pPr>
    </w:p>
    <w:p w:rsidR="00955217" w:rsidRPr="003E7D7B" w:rsidRDefault="00955217" w:rsidP="00C17439">
      <w:pPr>
        <w:jc w:val="both"/>
        <w:rPr>
          <w:b/>
          <w:bCs/>
          <w:i/>
          <w:iCs/>
        </w:rPr>
      </w:pPr>
      <w:r w:rsidRPr="003E7D7B">
        <w:rPr>
          <w:b/>
          <w:bCs/>
          <w:i/>
          <w:iCs/>
        </w:rPr>
        <w:t>Водоотведение</w:t>
      </w:r>
    </w:p>
    <w:p w:rsidR="00955217" w:rsidRPr="003E7D7B" w:rsidRDefault="00955217" w:rsidP="00C17439">
      <w:r w:rsidRPr="003E7D7B">
        <w:t>Канализационное хозяйство МО Виллозское ГП включает в себя:</w:t>
      </w:r>
    </w:p>
    <w:p w:rsidR="00955217" w:rsidRPr="003E7D7B" w:rsidRDefault="00955217" w:rsidP="00C17439">
      <w:pPr>
        <w:numPr>
          <w:ilvl w:val="0"/>
          <w:numId w:val="22"/>
        </w:numPr>
        <w:suppressAutoHyphens w:val="0"/>
      </w:pPr>
      <w:r w:rsidRPr="003E7D7B">
        <w:t>Канализационную насосную станцию г.п. Виллози</w:t>
      </w:r>
    </w:p>
    <w:p w:rsidR="00955217" w:rsidRPr="003E7D7B" w:rsidRDefault="00955217" w:rsidP="00C17439">
      <w:pPr>
        <w:numPr>
          <w:ilvl w:val="0"/>
          <w:numId w:val="22"/>
        </w:numPr>
        <w:suppressAutoHyphens w:val="0"/>
      </w:pPr>
      <w:r w:rsidRPr="003E7D7B">
        <w:t>Канализационную насосную станцию д. Малое Карлино</w:t>
      </w:r>
    </w:p>
    <w:p w:rsidR="00955217" w:rsidRPr="004F3CD1" w:rsidRDefault="00955217" w:rsidP="00C17439">
      <w:pPr>
        <w:jc w:val="both"/>
      </w:pPr>
      <w:r w:rsidRPr="003E7D7B">
        <w:t>Очистку стоков населения и прочих потребителей  производит МУП «УЖКХ МО Виллозское СП» и ГУП «Водоканал СПб»</w:t>
      </w:r>
    </w:p>
    <w:p w:rsidR="00955217" w:rsidRPr="003E7D7B" w:rsidRDefault="00955217" w:rsidP="00C17439">
      <w:pPr>
        <w:jc w:val="both"/>
        <w:rPr>
          <w:b/>
          <w:bCs/>
          <w:i/>
          <w:iCs/>
        </w:rPr>
      </w:pPr>
      <w:r w:rsidRPr="003E7D7B">
        <w:rPr>
          <w:b/>
          <w:bCs/>
          <w:i/>
          <w:iCs/>
        </w:rPr>
        <w:t>Газоснабжение</w:t>
      </w:r>
    </w:p>
    <w:p w:rsidR="00955217" w:rsidRPr="003E7D7B" w:rsidRDefault="00955217" w:rsidP="00C17439">
      <w:r w:rsidRPr="003E7D7B">
        <w:t xml:space="preserve">Восемь деревень Виллозского городского поселения  являются участниками проекта газификации ЗАО «Газпром межрегионгаз Санкт-Петербург». </w:t>
      </w:r>
    </w:p>
    <w:p w:rsidR="00955217" w:rsidRPr="003E7D7B" w:rsidRDefault="00955217" w:rsidP="00C17439">
      <w:r w:rsidRPr="003E7D7B">
        <w:t>В 2013-2014   годах  газифицированы 8 деревень Виллозского ГП:  Ретселя, Мюреля, Карвала, Перекюля, Мурилово,  Кавелахта, Пикколово, Вариксолово.</w:t>
      </w:r>
    </w:p>
    <w:p w:rsidR="00955217" w:rsidRPr="003E7D7B" w:rsidRDefault="00955217" w:rsidP="00C17439">
      <w:r w:rsidRPr="003E7D7B">
        <w:t xml:space="preserve">Вторым этапом   закончено строительство еще 4-х  уличных газопроводов: </w:t>
      </w:r>
    </w:p>
    <w:p w:rsidR="00955217" w:rsidRPr="003E7D7B" w:rsidRDefault="00955217" w:rsidP="00C17439">
      <w:r w:rsidRPr="003E7D7B">
        <w:t>в д. Аропаккузи, д. Рассколово, г.п. Виллози, д. Саксолово.</w:t>
      </w:r>
    </w:p>
    <w:p w:rsidR="00955217" w:rsidRPr="003E7D7B" w:rsidRDefault="00955217" w:rsidP="00C17439">
      <w:pPr>
        <w:jc w:val="both"/>
      </w:pPr>
      <w:r w:rsidRPr="003E7D7B">
        <w:t xml:space="preserve">В 2015 годах производилось  проектирование  уличных газопроводов:  </w:t>
      </w:r>
    </w:p>
    <w:p w:rsidR="00955217" w:rsidRPr="003E7D7B" w:rsidRDefault="00955217" w:rsidP="00C17439">
      <w:pPr>
        <w:jc w:val="both"/>
      </w:pPr>
      <w:r w:rsidRPr="003E7D7B">
        <w:t>дер. Пикколово, ул. 63 Гвардейской дивизии, дер. Малое Карлино.</w:t>
      </w:r>
    </w:p>
    <w:p w:rsidR="00955217" w:rsidRPr="003E7D7B" w:rsidRDefault="00955217" w:rsidP="00C17439">
      <w:pPr>
        <w:jc w:val="both"/>
        <w:rPr>
          <w:b/>
          <w:bCs/>
          <w:i/>
          <w:iCs/>
        </w:rPr>
      </w:pPr>
      <w:r w:rsidRPr="003E7D7B">
        <w:rPr>
          <w:b/>
          <w:bCs/>
          <w:i/>
          <w:iCs/>
        </w:rPr>
        <w:t>Электроснабжение</w:t>
      </w:r>
    </w:p>
    <w:p w:rsidR="00955217" w:rsidRPr="003E7D7B" w:rsidRDefault="00955217" w:rsidP="00C17439">
      <w:pPr>
        <w:jc w:val="both"/>
      </w:pPr>
      <w:r w:rsidRPr="003E7D7B">
        <w:t>Электроснабжение населенных пунктов  Виллозского городского поселения  осуществляет поставщик электрической энергии  ОАО «Петербургская сбытовая компания».</w:t>
      </w:r>
    </w:p>
    <w:p w:rsidR="00955217" w:rsidRPr="003E7D7B" w:rsidRDefault="00955217" w:rsidP="00C17439">
      <w:pPr>
        <w:jc w:val="both"/>
      </w:pPr>
    </w:p>
    <w:p w:rsidR="00955217" w:rsidRPr="003E7D7B" w:rsidRDefault="00955217" w:rsidP="00AF13DA">
      <w:pPr>
        <w:jc w:val="both"/>
      </w:pPr>
      <w:r w:rsidRPr="003E7D7B">
        <w:t xml:space="preserve">     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предоставляемых  услуг. </w:t>
      </w:r>
    </w:p>
    <w:p w:rsidR="00955217" w:rsidRPr="003E7D7B" w:rsidRDefault="00955217" w:rsidP="00AF13DA">
      <w:pPr>
        <w:autoSpaceDE w:val="0"/>
        <w:ind w:firstLine="540"/>
        <w:jc w:val="both"/>
      </w:pPr>
      <w:r w:rsidRPr="003E7D7B">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  водоотведение.</w:t>
      </w:r>
    </w:p>
    <w:p w:rsidR="00955217" w:rsidRPr="003E7D7B" w:rsidRDefault="00955217" w:rsidP="00AF13DA">
      <w:pPr>
        <w:jc w:val="both"/>
      </w:pPr>
      <w:r w:rsidRPr="003E7D7B">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955217" w:rsidRPr="003E7D7B" w:rsidRDefault="00955217" w:rsidP="00C17439">
      <w:pPr>
        <w:jc w:val="both"/>
        <w:rPr>
          <w:b/>
          <w:bCs/>
        </w:rPr>
      </w:pPr>
    </w:p>
    <w:p w:rsidR="00955217" w:rsidRPr="003E7D7B" w:rsidRDefault="00955217" w:rsidP="00C17439">
      <w:pPr>
        <w:jc w:val="both"/>
      </w:pPr>
      <w:r w:rsidRPr="003E7D7B">
        <w:rPr>
          <w:b/>
          <w:bCs/>
        </w:rPr>
        <w:t xml:space="preserve">Социальная сфера: </w:t>
      </w:r>
      <w:r w:rsidRPr="003E7D7B">
        <w:t>образование, здравоохранение, культура, социальная защита населения, молодежная политика, физкультура и спорт МО  Виллозское ГП</w:t>
      </w:r>
    </w:p>
    <w:p w:rsidR="00955217" w:rsidRPr="003E7D7B" w:rsidRDefault="00955217" w:rsidP="00C17439">
      <w:pPr>
        <w:jc w:val="both"/>
        <w:rPr>
          <w:b/>
          <w:bCs/>
          <w:i/>
          <w:iCs/>
        </w:rPr>
      </w:pPr>
    </w:p>
    <w:p w:rsidR="00955217" w:rsidRDefault="00955217" w:rsidP="004F3CD1">
      <w:pPr>
        <w:jc w:val="both"/>
        <w:rPr>
          <w:b/>
          <w:bCs/>
          <w:i/>
          <w:iCs/>
        </w:rPr>
      </w:pPr>
      <w:r w:rsidRPr="003E7D7B">
        <w:rPr>
          <w:b/>
          <w:bCs/>
          <w:i/>
          <w:iCs/>
        </w:rPr>
        <w:t>Образование</w:t>
      </w:r>
    </w:p>
    <w:p w:rsidR="00955217" w:rsidRPr="004F3CD1" w:rsidRDefault="00955217" w:rsidP="004F3CD1">
      <w:pPr>
        <w:jc w:val="both"/>
        <w:rPr>
          <w:b/>
          <w:bCs/>
          <w:i/>
          <w:iCs/>
        </w:rPr>
      </w:pPr>
      <w:r w:rsidRPr="003E7D7B">
        <w:t>Образовательная система МО Виллозское городское поселение - совокупность воспитательных и образовательных учреждений, призванных удовлетворить запросы населения в качественных образовательных услугах.</w:t>
      </w:r>
    </w:p>
    <w:p w:rsidR="00955217" w:rsidRPr="003E7D7B" w:rsidRDefault="00955217" w:rsidP="00C17439">
      <w:pPr>
        <w:jc w:val="both"/>
      </w:pPr>
      <w:r w:rsidRPr="003E7D7B">
        <w:t>На территории Виллозского ГП поселения находятся:</w:t>
      </w:r>
    </w:p>
    <w:p w:rsidR="00955217" w:rsidRPr="003E7D7B" w:rsidRDefault="00955217" w:rsidP="00C17439">
      <w:pPr>
        <w:numPr>
          <w:ilvl w:val="0"/>
          <w:numId w:val="15"/>
        </w:numPr>
        <w:suppressAutoHyphens w:val="0"/>
        <w:jc w:val="both"/>
      </w:pPr>
      <w:r w:rsidRPr="003E7D7B">
        <w:t xml:space="preserve">МОУ Нагорная основная общеобразовательная школа  и детский сад в  </w:t>
      </w:r>
    </w:p>
    <w:p w:rsidR="00955217" w:rsidRPr="003E7D7B" w:rsidRDefault="00955217" w:rsidP="00C17439">
      <w:pPr>
        <w:ind w:left="480"/>
        <w:jc w:val="both"/>
      </w:pPr>
      <w:r w:rsidRPr="003E7D7B">
        <w:t>д. Малое Карлино</w:t>
      </w:r>
    </w:p>
    <w:tbl>
      <w:tblPr>
        <w:tblW w:w="8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5"/>
        <w:gridCol w:w="921"/>
        <w:gridCol w:w="1290"/>
        <w:gridCol w:w="1590"/>
        <w:gridCol w:w="1043"/>
        <w:gridCol w:w="1001"/>
        <w:gridCol w:w="1080"/>
      </w:tblGrid>
      <w:tr w:rsidR="00955217" w:rsidRPr="003E7D7B">
        <w:tc>
          <w:tcPr>
            <w:tcW w:w="1715" w:type="dxa"/>
          </w:tcPr>
          <w:p w:rsidR="00955217" w:rsidRPr="003E7D7B" w:rsidRDefault="00955217" w:rsidP="00D46D37">
            <w:pPr>
              <w:jc w:val="center"/>
            </w:pPr>
            <w:r w:rsidRPr="003E7D7B">
              <w:t>Наименование</w:t>
            </w:r>
          </w:p>
        </w:tc>
        <w:tc>
          <w:tcPr>
            <w:tcW w:w="921" w:type="dxa"/>
          </w:tcPr>
          <w:p w:rsidR="00955217" w:rsidRPr="003E7D7B" w:rsidRDefault="00955217" w:rsidP="00D46D37">
            <w:pPr>
              <w:jc w:val="center"/>
            </w:pPr>
            <w:r w:rsidRPr="003E7D7B">
              <w:t>Вид</w:t>
            </w:r>
          </w:p>
        </w:tc>
        <w:tc>
          <w:tcPr>
            <w:tcW w:w="1290" w:type="dxa"/>
          </w:tcPr>
          <w:p w:rsidR="00955217" w:rsidRPr="003E7D7B" w:rsidRDefault="00955217" w:rsidP="00D46D37">
            <w:pPr>
              <w:jc w:val="center"/>
            </w:pPr>
            <w:r w:rsidRPr="003E7D7B">
              <w:t>Год постройки</w:t>
            </w:r>
          </w:p>
        </w:tc>
        <w:tc>
          <w:tcPr>
            <w:tcW w:w="1590" w:type="dxa"/>
          </w:tcPr>
          <w:p w:rsidR="00955217" w:rsidRPr="003E7D7B" w:rsidRDefault="00955217" w:rsidP="00D46D37">
            <w:pPr>
              <w:jc w:val="center"/>
            </w:pPr>
            <w:r w:rsidRPr="003E7D7B">
              <w:t>Нормативное кол. уч-ся</w:t>
            </w:r>
          </w:p>
        </w:tc>
        <w:tc>
          <w:tcPr>
            <w:tcW w:w="1043" w:type="dxa"/>
          </w:tcPr>
          <w:p w:rsidR="00955217" w:rsidRPr="003E7D7B" w:rsidRDefault="00955217" w:rsidP="00D46D37">
            <w:pPr>
              <w:jc w:val="center"/>
            </w:pPr>
            <w:r w:rsidRPr="003E7D7B">
              <w:t>Фактич. колич.</w:t>
            </w:r>
          </w:p>
        </w:tc>
        <w:tc>
          <w:tcPr>
            <w:tcW w:w="1001" w:type="dxa"/>
          </w:tcPr>
          <w:p w:rsidR="00955217" w:rsidRPr="003E7D7B" w:rsidRDefault="00955217" w:rsidP="00D46D37">
            <w:pPr>
              <w:jc w:val="center"/>
            </w:pPr>
            <w:r w:rsidRPr="003E7D7B">
              <w:t>Пед.   Персо-нал</w:t>
            </w:r>
          </w:p>
        </w:tc>
        <w:tc>
          <w:tcPr>
            <w:tcW w:w="1080" w:type="dxa"/>
          </w:tcPr>
          <w:p w:rsidR="00955217" w:rsidRPr="003E7D7B" w:rsidRDefault="00955217" w:rsidP="00D46D37">
            <w:pPr>
              <w:jc w:val="center"/>
            </w:pPr>
            <w:r w:rsidRPr="003E7D7B">
              <w:t>Пло-щадь зем.</w:t>
            </w:r>
          </w:p>
          <w:p w:rsidR="00955217" w:rsidRPr="003E7D7B" w:rsidRDefault="00955217" w:rsidP="00D46D37">
            <w:pPr>
              <w:jc w:val="center"/>
            </w:pPr>
            <w:r w:rsidRPr="003E7D7B">
              <w:t>уч-ка,га</w:t>
            </w:r>
          </w:p>
        </w:tc>
      </w:tr>
      <w:tr w:rsidR="00955217" w:rsidRPr="003E7D7B">
        <w:trPr>
          <w:trHeight w:val="285"/>
        </w:trPr>
        <w:tc>
          <w:tcPr>
            <w:tcW w:w="1715" w:type="dxa"/>
            <w:vMerge w:val="restart"/>
          </w:tcPr>
          <w:p w:rsidR="00955217" w:rsidRPr="003E7D7B" w:rsidRDefault="00955217" w:rsidP="00D46D37">
            <w:pPr>
              <w:jc w:val="center"/>
            </w:pPr>
            <w:r w:rsidRPr="003E7D7B">
              <w:t>МОУ Нагорная ООШ</w:t>
            </w:r>
          </w:p>
        </w:tc>
        <w:tc>
          <w:tcPr>
            <w:tcW w:w="921" w:type="dxa"/>
          </w:tcPr>
          <w:p w:rsidR="00955217" w:rsidRPr="003E7D7B" w:rsidRDefault="00955217" w:rsidP="00D46D37">
            <w:pPr>
              <w:jc w:val="center"/>
            </w:pPr>
            <w:r w:rsidRPr="003E7D7B">
              <w:t>Школа</w:t>
            </w:r>
          </w:p>
        </w:tc>
        <w:tc>
          <w:tcPr>
            <w:tcW w:w="1290" w:type="dxa"/>
          </w:tcPr>
          <w:p w:rsidR="00955217" w:rsidRPr="003E7D7B" w:rsidRDefault="00955217" w:rsidP="00D46D37">
            <w:pPr>
              <w:jc w:val="center"/>
            </w:pPr>
            <w:r w:rsidRPr="003E7D7B">
              <w:t>1973</w:t>
            </w:r>
          </w:p>
        </w:tc>
        <w:tc>
          <w:tcPr>
            <w:tcW w:w="1590" w:type="dxa"/>
          </w:tcPr>
          <w:p w:rsidR="00955217" w:rsidRPr="003E7D7B" w:rsidRDefault="00955217" w:rsidP="00D46D37">
            <w:pPr>
              <w:jc w:val="center"/>
            </w:pPr>
            <w:r w:rsidRPr="003E7D7B">
              <w:t>168</w:t>
            </w:r>
          </w:p>
        </w:tc>
        <w:tc>
          <w:tcPr>
            <w:tcW w:w="1043" w:type="dxa"/>
            <w:shd w:val="clear" w:color="auto" w:fill="FFFFFF"/>
          </w:tcPr>
          <w:p w:rsidR="00955217" w:rsidRPr="003E7D7B" w:rsidRDefault="00955217" w:rsidP="00C17439">
            <w:r w:rsidRPr="003E7D7B">
              <w:t xml:space="preserve">    145</w:t>
            </w:r>
          </w:p>
        </w:tc>
        <w:tc>
          <w:tcPr>
            <w:tcW w:w="1001" w:type="dxa"/>
            <w:vMerge w:val="restart"/>
          </w:tcPr>
          <w:p w:rsidR="00955217" w:rsidRPr="003E7D7B" w:rsidRDefault="00955217" w:rsidP="00D46D37">
            <w:pPr>
              <w:jc w:val="center"/>
            </w:pPr>
          </w:p>
          <w:p w:rsidR="00955217" w:rsidRPr="003E7D7B" w:rsidRDefault="00955217" w:rsidP="00D46D37">
            <w:pPr>
              <w:jc w:val="center"/>
            </w:pPr>
            <w:r w:rsidRPr="003E7D7B">
              <w:t>43</w:t>
            </w:r>
          </w:p>
        </w:tc>
        <w:tc>
          <w:tcPr>
            <w:tcW w:w="1080" w:type="dxa"/>
          </w:tcPr>
          <w:p w:rsidR="00955217" w:rsidRPr="003E7D7B" w:rsidRDefault="00955217" w:rsidP="00D46D37">
            <w:pPr>
              <w:jc w:val="center"/>
            </w:pPr>
            <w:r w:rsidRPr="003E7D7B">
              <w:t>3,24</w:t>
            </w:r>
          </w:p>
        </w:tc>
      </w:tr>
      <w:tr w:rsidR="00955217" w:rsidRPr="003E7D7B">
        <w:trPr>
          <w:trHeight w:val="540"/>
        </w:trPr>
        <w:tc>
          <w:tcPr>
            <w:tcW w:w="1715" w:type="dxa"/>
            <w:vMerge/>
          </w:tcPr>
          <w:p w:rsidR="00955217" w:rsidRPr="003E7D7B" w:rsidRDefault="00955217" w:rsidP="00D46D37">
            <w:pPr>
              <w:jc w:val="center"/>
            </w:pPr>
          </w:p>
        </w:tc>
        <w:tc>
          <w:tcPr>
            <w:tcW w:w="921" w:type="dxa"/>
          </w:tcPr>
          <w:p w:rsidR="00955217" w:rsidRPr="003E7D7B" w:rsidRDefault="00955217" w:rsidP="00D46D37">
            <w:pPr>
              <w:jc w:val="center"/>
            </w:pPr>
            <w:r w:rsidRPr="003E7D7B">
              <w:t>д\сад</w:t>
            </w:r>
          </w:p>
        </w:tc>
        <w:tc>
          <w:tcPr>
            <w:tcW w:w="1290" w:type="dxa"/>
          </w:tcPr>
          <w:p w:rsidR="00955217" w:rsidRPr="003E7D7B" w:rsidRDefault="00955217" w:rsidP="00D46D37">
            <w:pPr>
              <w:jc w:val="center"/>
            </w:pPr>
            <w:r w:rsidRPr="003E7D7B">
              <w:t>1973</w:t>
            </w:r>
          </w:p>
        </w:tc>
        <w:tc>
          <w:tcPr>
            <w:tcW w:w="1590" w:type="dxa"/>
          </w:tcPr>
          <w:p w:rsidR="00955217" w:rsidRPr="003E7D7B" w:rsidRDefault="00955217" w:rsidP="00D46D37">
            <w:pPr>
              <w:jc w:val="center"/>
            </w:pPr>
            <w:r w:rsidRPr="003E7D7B">
              <w:t>80</w:t>
            </w:r>
          </w:p>
          <w:p w:rsidR="00955217" w:rsidRPr="003E7D7B" w:rsidRDefault="00955217" w:rsidP="00D46D37">
            <w:pPr>
              <w:jc w:val="center"/>
            </w:pPr>
          </w:p>
        </w:tc>
        <w:tc>
          <w:tcPr>
            <w:tcW w:w="1043" w:type="dxa"/>
          </w:tcPr>
          <w:p w:rsidR="00955217" w:rsidRPr="003E7D7B" w:rsidRDefault="00955217" w:rsidP="00D46D37">
            <w:pPr>
              <w:jc w:val="center"/>
            </w:pPr>
            <w:r w:rsidRPr="003E7D7B">
              <w:t>123</w:t>
            </w:r>
          </w:p>
          <w:p w:rsidR="00955217" w:rsidRPr="003E7D7B" w:rsidRDefault="00955217" w:rsidP="00C17439"/>
        </w:tc>
        <w:tc>
          <w:tcPr>
            <w:tcW w:w="1001" w:type="dxa"/>
            <w:vMerge/>
          </w:tcPr>
          <w:p w:rsidR="00955217" w:rsidRPr="003E7D7B" w:rsidRDefault="00955217" w:rsidP="00D46D37">
            <w:pPr>
              <w:jc w:val="center"/>
            </w:pPr>
          </w:p>
        </w:tc>
        <w:tc>
          <w:tcPr>
            <w:tcW w:w="1080" w:type="dxa"/>
          </w:tcPr>
          <w:p w:rsidR="00955217" w:rsidRPr="003E7D7B" w:rsidRDefault="00955217" w:rsidP="00D46D37">
            <w:pPr>
              <w:jc w:val="center"/>
            </w:pPr>
            <w:r w:rsidRPr="003E7D7B">
              <w:t>5,7</w:t>
            </w:r>
          </w:p>
        </w:tc>
      </w:tr>
    </w:tbl>
    <w:p w:rsidR="00955217" w:rsidRPr="003E7D7B" w:rsidRDefault="00955217" w:rsidP="00C17439"/>
    <w:p w:rsidR="00955217" w:rsidRDefault="00955217" w:rsidP="00C17439"/>
    <w:p w:rsidR="00955217" w:rsidRPr="003E7D7B" w:rsidRDefault="00955217" w:rsidP="00C17439"/>
    <w:p w:rsidR="00955217" w:rsidRPr="003E7D7B" w:rsidRDefault="00955217" w:rsidP="00C17439"/>
    <w:p w:rsidR="00955217" w:rsidRPr="003E7D7B" w:rsidRDefault="00955217" w:rsidP="00C17439">
      <w:pPr>
        <w:numPr>
          <w:ilvl w:val="0"/>
          <w:numId w:val="15"/>
        </w:numPr>
        <w:suppressAutoHyphens w:val="0"/>
        <w:jc w:val="both"/>
      </w:pPr>
      <w:r w:rsidRPr="003E7D7B">
        <w:t xml:space="preserve">МДОУ детский сад № 25 «Малыш»  в г.п. Виллози </w:t>
      </w:r>
    </w:p>
    <w:tbl>
      <w:tblPr>
        <w:tblW w:w="8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5"/>
        <w:gridCol w:w="784"/>
        <w:gridCol w:w="1290"/>
        <w:gridCol w:w="1590"/>
        <w:gridCol w:w="1044"/>
        <w:gridCol w:w="1137"/>
        <w:gridCol w:w="1080"/>
      </w:tblGrid>
      <w:tr w:rsidR="00955217" w:rsidRPr="003E7D7B">
        <w:tc>
          <w:tcPr>
            <w:tcW w:w="1715" w:type="dxa"/>
          </w:tcPr>
          <w:p w:rsidR="00955217" w:rsidRPr="003E7D7B" w:rsidRDefault="00955217" w:rsidP="00D46D37">
            <w:pPr>
              <w:jc w:val="center"/>
            </w:pPr>
            <w:r w:rsidRPr="003E7D7B">
              <w:t>Наименование</w:t>
            </w:r>
          </w:p>
        </w:tc>
        <w:tc>
          <w:tcPr>
            <w:tcW w:w="784" w:type="dxa"/>
          </w:tcPr>
          <w:p w:rsidR="00955217" w:rsidRPr="003E7D7B" w:rsidRDefault="00955217" w:rsidP="00D46D37">
            <w:pPr>
              <w:jc w:val="center"/>
            </w:pPr>
            <w:r w:rsidRPr="003E7D7B">
              <w:t>Вид</w:t>
            </w:r>
          </w:p>
        </w:tc>
        <w:tc>
          <w:tcPr>
            <w:tcW w:w="1290" w:type="dxa"/>
          </w:tcPr>
          <w:p w:rsidR="00955217" w:rsidRPr="003E7D7B" w:rsidRDefault="00955217" w:rsidP="00D46D37">
            <w:pPr>
              <w:jc w:val="center"/>
            </w:pPr>
            <w:r w:rsidRPr="003E7D7B">
              <w:t>Год постройки</w:t>
            </w:r>
          </w:p>
        </w:tc>
        <w:tc>
          <w:tcPr>
            <w:tcW w:w="1590" w:type="dxa"/>
          </w:tcPr>
          <w:p w:rsidR="00955217" w:rsidRPr="003E7D7B" w:rsidRDefault="00955217" w:rsidP="00D46D37">
            <w:pPr>
              <w:jc w:val="center"/>
            </w:pPr>
            <w:r w:rsidRPr="003E7D7B">
              <w:t>Нормативное кол. детей</w:t>
            </w:r>
          </w:p>
        </w:tc>
        <w:tc>
          <w:tcPr>
            <w:tcW w:w="1044" w:type="dxa"/>
          </w:tcPr>
          <w:p w:rsidR="00955217" w:rsidRPr="003E7D7B" w:rsidRDefault="00955217" w:rsidP="00D46D37">
            <w:pPr>
              <w:jc w:val="center"/>
            </w:pPr>
            <w:r w:rsidRPr="003E7D7B">
              <w:t>Фактич. колич.</w:t>
            </w:r>
          </w:p>
        </w:tc>
        <w:tc>
          <w:tcPr>
            <w:tcW w:w="1137" w:type="dxa"/>
          </w:tcPr>
          <w:p w:rsidR="00955217" w:rsidRPr="003E7D7B" w:rsidRDefault="00955217" w:rsidP="00C17439">
            <w:r w:rsidRPr="003E7D7B">
              <w:t xml:space="preserve">  Персо-    </w:t>
            </w:r>
          </w:p>
          <w:p w:rsidR="00955217" w:rsidRPr="003E7D7B" w:rsidRDefault="00955217" w:rsidP="00C17439">
            <w:r w:rsidRPr="003E7D7B">
              <w:t xml:space="preserve">  нал</w:t>
            </w:r>
          </w:p>
        </w:tc>
        <w:tc>
          <w:tcPr>
            <w:tcW w:w="1080" w:type="dxa"/>
          </w:tcPr>
          <w:p w:rsidR="00955217" w:rsidRPr="003E7D7B" w:rsidRDefault="00955217" w:rsidP="00D46D37">
            <w:pPr>
              <w:jc w:val="center"/>
            </w:pPr>
            <w:r w:rsidRPr="003E7D7B">
              <w:t>Пло-щадь зем.</w:t>
            </w:r>
          </w:p>
          <w:p w:rsidR="00955217" w:rsidRPr="003E7D7B" w:rsidRDefault="00955217" w:rsidP="00D46D37">
            <w:pPr>
              <w:jc w:val="center"/>
            </w:pPr>
            <w:r w:rsidRPr="003E7D7B">
              <w:t>уч-ка,га</w:t>
            </w:r>
          </w:p>
        </w:tc>
      </w:tr>
      <w:tr w:rsidR="00955217" w:rsidRPr="003E7D7B">
        <w:tc>
          <w:tcPr>
            <w:tcW w:w="1715" w:type="dxa"/>
          </w:tcPr>
          <w:p w:rsidR="00955217" w:rsidRPr="003E7D7B" w:rsidRDefault="00955217" w:rsidP="00D46D37">
            <w:pPr>
              <w:jc w:val="center"/>
            </w:pPr>
            <w:r w:rsidRPr="003E7D7B">
              <w:t>МДОУ  д/сад №25 «Малыш»</w:t>
            </w:r>
          </w:p>
        </w:tc>
        <w:tc>
          <w:tcPr>
            <w:tcW w:w="784" w:type="dxa"/>
          </w:tcPr>
          <w:p w:rsidR="00955217" w:rsidRPr="003E7D7B" w:rsidRDefault="00955217" w:rsidP="00D46D37">
            <w:pPr>
              <w:jc w:val="center"/>
            </w:pPr>
          </w:p>
          <w:p w:rsidR="00955217" w:rsidRPr="003E7D7B" w:rsidRDefault="00955217" w:rsidP="00D46D37">
            <w:pPr>
              <w:jc w:val="center"/>
            </w:pPr>
            <w:r w:rsidRPr="003E7D7B">
              <w:t>д/сад</w:t>
            </w:r>
          </w:p>
        </w:tc>
        <w:tc>
          <w:tcPr>
            <w:tcW w:w="1290" w:type="dxa"/>
          </w:tcPr>
          <w:p w:rsidR="00955217" w:rsidRPr="003E7D7B" w:rsidRDefault="00955217" w:rsidP="00D46D37">
            <w:pPr>
              <w:jc w:val="center"/>
            </w:pPr>
          </w:p>
          <w:p w:rsidR="00955217" w:rsidRPr="003E7D7B" w:rsidRDefault="00955217" w:rsidP="00D46D37">
            <w:pPr>
              <w:jc w:val="center"/>
            </w:pPr>
            <w:r w:rsidRPr="003E7D7B">
              <w:t>1979</w:t>
            </w:r>
          </w:p>
        </w:tc>
        <w:tc>
          <w:tcPr>
            <w:tcW w:w="1590" w:type="dxa"/>
          </w:tcPr>
          <w:p w:rsidR="00955217" w:rsidRPr="003E7D7B" w:rsidRDefault="00955217" w:rsidP="00D46D37">
            <w:pPr>
              <w:jc w:val="center"/>
            </w:pPr>
          </w:p>
          <w:p w:rsidR="00955217" w:rsidRPr="003E7D7B" w:rsidRDefault="00955217" w:rsidP="00D46D37">
            <w:pPr>
              <w:jc w:val="center"/>
            </w:pPr>
            <w:r w:rsidRPr="003E7D7B">
              <w:t>110</w:t>
            </w:r>
          </w:p>
        </w:tc>
        <w:tc>
          <w:tcPr>
            <w:tcW w:w="1044" w:type="dxa"/>
          </w:tcPr>
          <w:p w:rsidR="00955217" w:rsidRPr="003E7D7B" w:rsidRDefault="00955217" w:rsidP="00D46D37">
            <w:pPr>
              <w:jc w:val="center"/>
            </w:pPr>
          </w:p>
          <w:p w:rsidR="00955217" w:rsidRPr="003E7D7B" w:rsidRDefault="00955217" w:rsidP="00C17439">
            <w:r w:rsidRPr="003E7D7B">
              <w:t>128</w:t>
            </w:r>
          </w:p>
        </w:tc>
        <w:tc>
          <w:tcPr>
            <w:tcW w:w="1137" w:type="dxa"/>
          </w:tcPr>
          <w:p w:rsidR="00955217" w:rsidRPr="003E7D7B" w:rsidRDefault="00955217" w:rsidP="00D46D37">
            <w:pPr>
              <w:jc w:val="center"/>
            </w:pPr>
          </w:p>
          <w:p w:rsidR="00955217" w:rsidRPr="003E7D7B" w:rsidRDefault="00955217" w:rsidP="00D46D37">
            <w:pPr>
              <w:jc w:val="center"/>
            </w:pPr>
            <w:r w:rsidRPr="003E7D7B">
              <w:t>28</w:t>
            </w:r>
          </w:p>
        </w:tc>
        <w:tc>
          <w:tcPr>
            <w:tcW w:w="1080" w:type="dxa"/>
          </w:tcPr>
          <w:p w:rsidR="00955217" w:rsidRPr="003E7D7B" w:rsidRDefault="00955217" w:rsidP="00D46D37">
            <w:pPr>
              <w:jc w:val="center"/>
            </w:pPr>
          </w:p>
          <w:p w:rsidR="00955217" w:rsidRPr="003E7D7B" w:rsidRDefault="00955217" w:rsidP="00D46D37">
            <w:pPr>
              <w:jc w:val="center"/>
            </w:pPr>
            <w:r w:rsidRPr="003E7D7B">
              <w:t>1 ,0</w:t>
            </w:r>
          </w:p>
        </w:tc>
      </w:tr>
    </w:tbl>
    <w:p w:rsidR="00955217" w:rsidRPr="003E7D7B" w:rsidRDefault="00955217" w:rsidP="00C17439">
      <w:pPr>
        <w:jc w:val="both"/>
      </w:pPr>
    </w:p>
    <w:p w:rsidR="00955217" w:rsidRPr="003E7D7B" w:rsidRDefault="00955217" w:rsidP="00C17439">
      <w:pPr>
        <w:jc w:val="both"/>
        <w:rPr>
          <w:b/>
          <w:bCs/>
          <w:i/>
          <w:iCs/>
        </w:rPr>
      </w:pPr>
      <w:r w:rsidRPr="003E7D7B">
        <w:rPr>
          <w:b/>
          <w:bCs/>
          <w:i/>
          <w:iCs/>
        </w:rPr>
        <w:t>Здравоохранение</w:t>
      </w:r>
    </w:p>
    <w:p w:rsidR="00955217" w:rsidRPr="003E7D7B" w:rsidRDefault="00955217" w:rsidP="00C17439">
      <w:pPr>
        <w:jc w:val="both"/>
      </w:pPr>
      <w:r w:rsidRPr="003E7D7B">
        <w:t xml:space="preserve"> На территории Виллозского городского поселения работают амбулатории в</w:t>
      </w:r>
    </w:p>
    <w:p w:rsidR="00955217" w:rsidRPr="003E7D7B" w:rsidRDefault="00955217" w:rsidP="00C17439">
      <w:pPr>
        <w:jc w:val="both"/>
      </w:pPr>
      <w:r w:rsidRPr="003E7D7B">
        <w:t>г.п. Виллози и д.  Малое Карлино</w:t>
      </w:r>
    </w:p>
    <w:tbl>
      <w:tblPr>
        <w:tblW w:w="8640" w:type="dxa"/>
        <w:tblInd w:w="-28" w:type="dxa"/>
        <w:tblLayout w:type="fixed"/>
        <w:tblCellMar>
          <w:left w:w="30" w:type="dxa"/>
          <w:right w:w="30" w:type="dxa"/>
        </w:tblCellMar>
        <w:tblLook w:val="0000"/>
      </w:tblPr>
      <w:tblGrid>
        <w:gridCol w:w="5140"/>
        <w:gridCol w:w="2060"/>
        <w:gridCol w:w="1440"/>
      </w:tblGrid>
      <w:tr w:rsidR="00955217" w:rsidRPr="003E7D7B">
        <w:trPr>
          <w:trHeight w:val="914"/>
        </w:trPr>
        <w:tc>
          <w:tcPr>
            <w:tcW w:w="5140"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1. Мощность амбулаторно-поликлинических учреждений в составе муниципальных больничных учреждений</w:t>
            </w:r>
          </w:p>
        </w:tc>
        <w:tc>
          <w:tcPr>
            <w:tcW w:w="2060"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jc w:val="center"/>
              <w:rPr>
                <w:color w:val="000000"/>
              </w:rPr>
            </w:pPr>
            <w:r w:rsidRPr="003E7D7B">
              <w:rPr>
                <w:color w:val="000000"/>
              </w:rPr>
              <w:t>Число посещений</w:t>
            </w:r>
          </w:p>
          <w:p w:rsidR="00955217" w:rsidRPr="003E7D7B" w:rsidRDefault="00955217" w:rsidP="00C17439">
            <w:pPr>
              <w:autoSpaceDE w:val="0"/>
              <w:autoSpaceDN w:val="0"/>
              <w:adjustRightInd w:val="0"/>
              <w:jc w:val="center"/>
              <w:rPr>
                <w:color w:val="000000"/>
              </w:rPr>
            </w:pPr>
            <w:r w:rsidRPr="003E7D7B">
              <w:rPr>
                <w:color w:val="000000"/>
              </w:rPr>
              <w:t>в смену на 1000 населения</w:t>
            </w:r>
          </w:p>
        </w:tc>
        <w:tc>
          <w:tcPr>
            <w:tcW w:w="1440"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100</w:t>
            </w:r>
          </w:p>
        </w:tc>
      </w:tr>
      <w:tr w:rsidR="00955217" w:rsidRPr="003E7D7B">
        <w:trPr>
          <w:trHeight w:val="914"/>
        </w:trPr>
        <w:tc>
          <w:tcPr>
            <w:tcW w:w="5140"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 xml:space="preserve">2. Обеспеченность амбулаторно-поликлиническими учреждениями </w:t>
            </w:r>
          </w:p>
        </w:tc>
        <w:tc>
          <w:tcPr>
            <w:tcW w:w="2060"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Число посещений в смену на 1000 населения</w:t>
            </w:r>
          </w:p>
        </w:tc>
        <w:tc>
          <w:tcPr>
            <w:tcW w:w="1440" w:type="dxa"/>
            <w:tcBorders>
              <w:top w:val="single" w:sz="6" w:space="0" w:color="auto"/>
              <w:left w:val="single" w:sz="6" w:space="0" w:color="auto"/>
              <w:bottom w:val="single" w:sz="6" w:space="0" w:color="auto"/>
              <w:right w:val="single" w:sz="6" w:space="0" w:color="auto"/>
            </w:tcBorders>
          </w:tcPr>
          <w:p w:rsidR="00955217" w:rsidRPr="003E7D7B" w:rsidRDefault="00955217" w:rsidP="00C17439">
            <w:pPr>
              <w:autoSpaceDE w:val="0"/>
              <w:autoSpaceDN w:val="0"/>
              <w:adjustRightInd w:val="0"/>
              <w:rPr>
                <w:color w:val="000000"/>
              </w:rPr>
            </w:pPr>
            <w:r w:rsidRPr="003E7D7B">
              <w:rPr>
                <w:color w:val="000000"/>
              </w:rPr>
              <w:t>15,2</w:t>
            </w:r>
          </w:p>
        </w:tc>
      </w:tr>
    </w:tbl>
    <w:p w:rsidR="00955217" w:rsidRPr="003E7D7B" w:rsidRDefault="00955217" w:rsidP="00C17439">
      <w:pPr>
        <w:jc w:val="both"/>
      </w:pPr>
      <w:r w:rsidRPr="003E7D7B">
        <w:t>В поселении имеется реабилитационный центр «Дом надежды на горе».</w:t>
      </w:r>
    </w:p>
    <w:p w:rsidR="00955217" w:rsidRPr="003E7D7B" w:rsidRDefault="00955217" w:rsidP="00C17439">
      <w:pPr>
        <w:jc w:val="both"/>
        <w:rPr>
          <w:b/>
          <w:bCs/>
          <w:i/>
          <w:iCs/>
        </w:rPr>
      </w:pPr>
      <w:r w:rsidRPr="003E7D7B">
        <w:rPr>
          <w:b/>
          <w:bCs/>
          <w:i/>
          <w:iCs/>
        </w:rPr>
        <w:t>Культура</w:t>
      </w:r>
    </w:p>
    <w:p w:rsidR="00955217" w:rsidRPr="003E7D7B" w:rsidRDefault="00955217" w:rsidP="00C17439">
      <w:pPr>
        <w:jc w:val="both"/>
      </w:pPr>
      <w:r w:rsidRPr="003E7D7B">
        <w:t>Сфера культуры на территории поселения представлена МУ «Центр культуры и досуга», финансируемый из бюджета Виллозского городского поселения.</w:t>
      </w:r>
    </w:p>
    <w:p w:rsidR="00955217" w:rsidRPr="003E7D7B" w:rsidRDefault="00955217" w:rsidP="00C17439">
      <w:pPr>
        <w:jc w:val="both"/>
      </w:pPr>
      <w:r w:rsidRPr="003E7D7B">
        <w:t xml:space="preserve">МУ «ЦКиД» включает в себя: </w:t>
      </w:r>
    </w:p>
    <w:p w:rsidR="00955217" w:rsidRPr="003E7D7B" w:rsidRDefault="00955217" w:rsidP="00C17439">
      <w:pPr>
        <w:jc w:val="both"/>
      </w:pPr>
      <w:r w:rsidRPr="003E7D7B">
        <w:t>- два дома культуры, в них два актовых зала на 380 человек (общая площадь 680,8 кв.м., число штатных работников – 39 человек);</w:t>
      </w:r>
    </w:p>
    <w:p w:rsidR="00955217" w:rsidRPr="003E7D7B" w:rsidRDefault="00955217" w:rsidP="00C17439">
      <w:pPr>
        <w:jc w:val="both"/>
      </w:pPr>
      <w:r w:rsidRPr="003E7D7B">
        <w:t xml:space="preserve"> - две библиотеки, находящиеся в двух населенных пунктах: г.п. Виллози  и д. М.Карлино (общая площадь 200 кв.м., число штатных работников – 2 человека).</w:t>
      </w:r>
    </w:p>
    <w:p w:rsidR="00955217" w:rsidRPr="003E7D7B" w:rsidRDefault="00955217" w:rsidP="00C17439">
      <w:pPr>
        <w:jc w:val="both"/>
      </w:pPr>
      <w:r w:rsidRPr="003E7D7B">
        <w:t>Библиотеки играют важную роль в социальной жизни поселения: на базе учреждений регулярно проводятся мероприятия, выставки, детские утренники, конкурсы, тематические программы, встречи и другие мероприятия.</w:t>
      </w:r>
    </w:p>
    <w:p w:rsidR="00955217" w:rsidRPr="003E7D7B" w:rsidRDefault="00955217" w:rsidP="00C17439">
      <w:pPr>
        <w:jc w:val="both"/>
        <w:rPr>
          <w:b/>
          <w:bCs/>
          <w:i/>
          <w:iCs/>
        </w:rPr>
      </w:pPr>
      <w:r w:rsidRPr="003E7D7B">
        <w:rPr>
          <w:b/>
          <w:bCs/>
          <w:i/>
          <w:iCs/>
        </w:rPr>
        <w:t>Физическая культура и спорт</w:t>
      </w:r>
    </w:p>
    <w:p w:rsidR="00955217" w:rsidRPr="003E7D7B" w:rsidRDefault="00955217" w:rsidP="00C17439">
      <w:pPr>
        <w:jc w:val="both"/>
      </w:pPr>
      <w:r w:rsidRPr="003E7D7B">
        <w:t>Инфраструктура системы физической культуры и спорта Виллозского городского поселения:  два стадиона (г.п. Виллози и д. М. Карлино).</w:t>
      </w:r>
    </w:p>
    <w:p w:rsidR="00955217" w:rsidRPr="003E7D7B" w:rsidRDefault="00955217" w:rsidP="00C17439">
      <w:pPr>
        <w:jc w:val="both"/>
      </w:pPr>
      <w:r w:rsidRPr="003E7D7B">
        <w:t>На территории Виллозского городского поселения действуют секции:</w:t>
      </w:r>
    </w:p>
    <w:p w:rsidR="00955217" w:rsidRPr="003E7D7B" w:rsidRDefault="00955217" w:rsidP="00C17439">
      <w:pPr>
        <w:jc w:val="both"/>
      </w:pPr>
      <w:r w:rsidRPr="003E7D7B">
        <w:t>- физкультурно-оздоровительные и спортивные секции - 280 человек;</w:t>
      </w:r>
    </w:p>
    <w:p w:rsidR="00955217" w:rsidRPr="003E7D7B" w:rsidRDefault="00955217" w:rsidP="00C17439">
      <w:pPr>
        <w:jc w:val="both"/>
      </w:pPr>
      <w:r w:rsidRPr="003E7D7B">
        <w:t>- спортивно – оздоровительная  секция    «Богатырь» (тренажерный зал);</w:t>
      </w:r>
    </w:p>
    <w:p w:rsidR="00955217" w:rsidRPr="003E7D7B" w:rsidRDefault="00955217" w:rsidP="00C17439">
      <w:pPr>
        <w:jc w:val="both"/>
      </w:pPr>
      <w:r w:rsidRPr="003E7D7B">
        <w:t>- спортивно – оздоровительная секция   «Грация» (фитнес);</w:t>
      </w:r>
    </w:p>
    <w:p w:rsidR="00955217" w:rsidRPr="003E7D7B" w:rsidRDefault="00955217" w:rsidP="00C17439">
      <w:pPr>
        <w:jc w:val="both"/>
      </w:pPr>
      <w:r w:rsidRPr="003E7D7B">
        <w:t>- секция тяжелой атлетики для подростков;</w:t>
      </w:r>
    </w:p>
    <w:p w:rsidR="00955217" w:rsidRPr="003E7D7B" w:rsidRDefault="00955217" w:rsidP="00C17439">
      <w:pPr>
        <w:jc w:val="both"/>
      </w:pPr>
      <w:r w:rsidRPr="003E7D7B">
        <w:t xml:space="preserve">- секция любителей настольного тенниса;                        </w:t>
      </w:r>
    </w:p>
    <w:p w:rsidR="00955217" w:rsidRPr="003E7D7B" w:rsidRDefault="00955217" w:rsidP="00C17439">
      <w:pPr>
        <w:jc w:val="both"/>
      </w:pPr>
      <w:r w:rsidRPr="003E7D7B">
        <w:t>- секция «юный шахматист»;</w:t>
      </w:r>
    </w:p>
    <w:p w:rsidR="00955217" w:rsidRDefault="00955217" w:rsidP="00C17439">
      <w:pPr>
        <w:jc w:val="both"/>
      </w:pPr>
      <w:r w:rsidRPr="003E7D7B">
        <w:t>- секция «белая ладья»;</w:t>
      </w:r>
    </w:p>
    <w:p w:rsidR="00955217" w:rsidRDefault="00955217" w:rsidP="00C17439">
      <w:pPr>
        <w:jc w:val="both"/>
      </w:pPr>
      <w:r>
        <w:t>- секция каратэ;</w:t>
      </w:r>
    </w:p>
    <w:p w:rsidR="00955217" w:rsidRPr="003E7D7B" w:rsidRDefault="00955217" w:rsidP="00C17439">
      <w:pPr>
        <w:jc w:val="both"/>
      </w:pPr>
      <w:r>
        <w:t>- секция скандинавской ходьбы;</w:t>
      </w:r>
      <w:r w:rsidRPr="003E7D7B">
        <w:t xml:space="preserve"> </w:t>
      </w:r>
    </w:p>
    <w:p w:rsidR="00955217" w:rsidRPr="003E7D7B" w:rsidRDefault="00955217" w:rsidP="00C17439">
      <w:pPr>
        <w:jc w:val="both"/>
      </w:pPr>
      <w:r>
        <w:t>- футбольный клуб «Виллози».</w:t>
      </w:r>
      <w:r w:rsidRPr="003E7D7B">
        <w:t xml:space="preserve">  </w:t>
      </w:r>
    </w:p>
    <w:p w:rsidR="00955217" w:rsidRPr="003E7D7B" w:rsidRDefault="00955217" w:rsidP="00C17439">
      <w:pPr>
        <w:tabs>
          <w:tab w:val="left" w:pos="3060"/>
        </w:tabs>
      </w:pPr>
      <w:r w:rsidRPr="003E7D7B">
        <w:t>На территории Виллозского городского поселения расположены объекты  культурного наследия и воинские захоронения:</w:t>
      </w:r>
    </w:p>
    <w:p w:rsidR="00955217" w:rsidRPr="003E7D7B" w:rsidRDefault="00955217" w:rsidP="00C17439">
      <w:pPr>
        <w:numPr>
          <w:ilvl w:val="0"/>
          <w:numId w:val="28"/>
        </w:numPr>
        <w:tabs>
          <w:tab w:val="left" w:pos="3060"/>
        </w:tabs>
        <w:suppressAutoHyphens w:val="0"/>
      </w:pPr>
      <w:r w:rsidRPr="003E7D7B">
        <w:t>Мемориальный комплекс,  посвященный подвигу Героя Советского Союза Александру  Типанову;</w:t>
      </w:r>
    </w:p>
    <w:p w:rsidR="00955217" w:rsidRPr="003E7D7B" w:rsidRDefault="00955217" w:rsidP="00C17439">
      <w:pPr>
        <w:numPr>
          <w:ilvl w:val="0"/>
          <w:numId w:val="28"/>
        </w:numPr>
        <w:tabs>
          <w:tab w:val="left" w:pos="3060"/>
        </w:tabs>
        <w:suppressAutoHyphens w:val="0"/>
      </w:pPr>
      <w:r w:rsidRPr="003E7D7B">
        <w:t>Памятный знак «Взрыв» на рубеже обороны Ленинграда;</w:t>
      </w:r>
    </w:p>
    <w:p w:rsidR="00955217" w:rsidRPr="003E7D7B" w:rsidRDefault="00955217" w:rsidP="00C17439">
      <w:pPr>
        <w:numPr>
          <w:ilvl w:val="0"/>
          <w:numId w:val="28"/>
        </w:numPr>
        <w:tabs>
          <w:tab w:val="left" w:pos="3060"/>
        </w:tabs>
        <w:suppressAutoHyphens w:val="0"/>
      </w:pPr>
      <w:r w:rsidRPr="003E7D7B">
        <w:t>Место захоронения красноармейцев  в д. Кавелахта;</w:t>
      </w:r>
    </w:p>
    <w:p w:rsidR="00955217" w:rsidRPr="003E7D7B" w:rsidRDefault="00955217" w:rsidP="00C17439">
      <w:pPr>
        <w:numPr>
          <w:ilvl w:val="0"/>
          <w:numId w:val="28"/>
        </w:numPr>
        <w:tabs>
          <w:tab w:val="left" w:pos="3060"/>
        </w:tabs>
        <w:suppressAutoHyphens w:val="0"/>
      </w:pPr>
      <w:r w:rsidRPr="003E7D7B">
        <w:t>Монастырский ансамбль;</w:t>
      </w:r>
    </w:p>
    <w:p w:rsidR="00955217" w:rsidRDefault="00955217" w:rsidP="00C17439">
      <w:pPr>
        <w:numPr>
          <w:ilvl w:val="0"/>
          <w:numId w:val="28"/>
        </w:numPr>
        <w:tabs>
          <w:tab w:val="left" w:pos="3060"/>
        </w:tabs>
        <w:suppressAutoHyphens w:val="0"/>
      </w:pPr>
      <w:r w:rsidRPr="003E7D7B">
        <w:t>Гру</w:t>
      </w:r>
      <w:r>
        <w:t>нтовый могильник «Красное Село»;</w:t>
      </w:r>
    </w:p>
    <w:p w:rsidR="00955217" w:rsidRDefault="00955217" w:rsidP="00C17439">
      <w:pPr>
        <w:numPr>
          <w:ilvl w:val="0"/>
          <w:numId w:val="28"/>
        </w:numPr>
        <w:tabs>
          <w:tab w:val="left" w:pos="3060"/>
        </w:tabs>
        <w:suppressAutoHyphens w:val="0"/>
      </w:pPr>
      <w:r w:rsidRPr="0013742D">
        <w:t>Оди</w:t>
      </w:r>
      <w:r>
        <w:t xml:space="preserve">ночная могила советского воина </w:t>
      </w:r>
      <w:r w:rsidRPr="0013742D">
        <w:t>Приятелев</w:t>
      </w:r>
      <w:r>
        <w:t>а</w:t>
      </w:r>
      <w:r w:rsidRPr="0013742D">
        <w:t xml:space="preserve"> Яков</w:t>
      </w:r>
      <w:r>
        <w:t>а</w:t>
      </w:r>
      <w:r w:rsidRPr="0013742D">
        <w:t xml:space="preserve"> Васильевич</w:t>
      </w:r>
      <w:r>
        <w:t>а</w:t>
      </w:r>
      <w:r w:rsidRPr="0013742D">
        <w:t xml:space="preserve"> 1912-1944г.</w:t>
      </w:r>
      <w:r>
        <w:rPr>
          <w:b/>
          <w:bCs/>
        </w:rPr>
        <w:t xml:space="preserve"> </w:t>
      </w:r>
      <w:r w:rsidRPr="00F65B86">
        <w:t>в</w:t>
      </w:r>
      <w:r>
        <w:rPr>
          <w:b/>
          <w:bCs/>
        </w:rPr>
        <w:t xml:space="preserve"> </w:t>
      </w:r>
      <w:r w:rsidRPr="00DC3C1C">
        <w:t>д.Аропаккузи</w:t>
      </w:r>
      <w:r>
        <w:t>;</w:t>
      </w:r>
    </w:p>
    <w:p w:rsidR="00955217" w:rsidRDefault="00955217" w:rsidP="009360E1">
      <w:pPr>
        <w:numPr>
          <w:ilvl w:val="0"/>
          <w:numId w:val="28"/>
        </w:numPr>
        <w:tabs>
          <w:tab w:val="left" w:pos="3060"/>
        </w:tabs>
        <w:suppressAutoHyphens w:val="0"/>
      </w:pPr>
      <w:r w:rsidRPr="009360E1">
        <w:t xml:space="preserve">Братское захоронение советских воинов </w:t>
      </w:r>
      <w:r w:rsidRPr="00300C34">
        <w:t>63-й Г</w:t>
      </w:r>
      <w:r>
        <w:t>вардейской стрелковой дивизии</w:t>
      </w:r>
    </w:p>
    <w:p w:rsidR="00955217" w:rsidRDefault="00955217" w:rsidP="009360E1">
      <w:pPr>
        <w:tabs>
          <w:tab w:val="left" w:pos="3060"/>
        </w:tabs>
        <w:suppressAutoHyphens w:val="0"/>
        <w:ind w:left="360"/>
      </w:pPr>
      <w:r w:rsidRPr="009360E1">
        <w:t>1941г</w:t>
      </w:r>
      <w:r w:rsidRPr="00F65B86">
        <w:t>.  в</w:t>
      </w:r>
      <w:r>
        <w:rPr>
          <w:b/>
          <w:bCs/>
        </w:rPr>
        <w:t xml:space="preserve"> </w:t>
      </w:r>
      <w:r>
        <w:t>д.Пикколово;</w:t>
      </w:r>
    </w:p>
    <w:p w:rsidR="00955217" w:rsidRDefault="00955217" w:rsidP="009360E1">
      <w:pPr>
        <w:tabs>
          <w:tab w:val="left" w:pos="3060"/>
        </w:tabs>
        <w:suppressAutoHyphens w:val="0"/>
        <w:ind w:left="360"/>
      </w:pPr>
      <w:r>
        <w:t xml:space="preserve">8.  </w:t>
      </w:r>
      <w:r w:rsidRPr="009360E1">
        <w:t>Братское</w:t>
      </w:r>
      <w:r>
        <w:rPr>
          <w:b/>
          <w:bCs/>
        </w:rPr>
        <w:t xml:space="preserve"> </w:t>
      </w:r>
      <w:r w:rsidRPr="009360E1">
        <w:t>захоронение советских воинов 1944 г.</w:t>
      </w:r>
      <w:r>
        <w:t xml:space="preserve"> в д.Малое Карлино;</w:t>
      </w:r>
    </w:p>
    <w:p w:rsidR="00955217" w:rsidRPr="003E7D7B" w:rsidRDefault="00955217" w:rsidP="009360E1">
      <w:pPr>
        <w:numPr>
          <w:ilvl w:val="0"/>
          <w:numId w:val="49"/>
        </w:numPr>
        <w:tabs>
          <w:tab w:val="left" w:pos="3060"/>
        </w:tabs>
        <w:suppressAutoHyphens w:val="0"/>
      </w:pPr>
      <w:r w:rsidRPr="009360E1">
        <w:t>Одиночная могила советского воина.</w:t>
      </w:r>
      <w:r>
        <w:t xml:space="preserve"> Антонов Александр Александрович 1914-1941  в д. Мурилово.</w:t>
      </w:r>
    </w:p>
    <w:p w:rsidR="00955217" w:rsidRPr="003E7D7B" w:rsidRDefault="00955217" w:rsidP="00C17439">
      <w:pPr>
        <w:jc w:val="both"/>
        <w:rPr>
          <w:b/>
          <w:bCs/>
          <w:i/>
          <w:iCs/>
        </w:rPr>
      </w:pPr>
      <w:r w:rsidRPr="003E7D7B">
        <w:rPr>
          <w:b/>
          <w:bCs/>
          <w:i/>
          <w:iCs/>
        </w:rPr>
        <w:t>Молодежная политика</w:t>
      </w:r>
    </w:p>
    <w:p w:rsidR="00955217" w:rsidRDefault="00955217" w:rsidP="00D13571">
      <w:pPr>
        <w:jc w:val="both"/>
      </w:pPr>
      <w:r w:rsidRPr="003E7D7B">
        <w:t xml:space="preserve">На территории Виллозского ГП действует  клуб молодой семьи «Идилия».                       </w:t>
      </w:r>
      <w:r>
        <w:t xml:space="preserve"> </w:t>
      </w:r>
    </w:p>
    <w:p w:rsidR="00955217" w:rsidRDefault="00955217" w:rsidP="00D13571">
      <w:pPr>
        <w:jc w:val="both"/>
      </w:pPr>
    </w:p>
    <w:p w:rsidR="00955217" w:rsidRDefault="00955217" w:rsidP="00D13571">
      <w:pPr>
        <w:jc w:val="both"/>
      </w:pPr>
      <w:r>
        <w:t xml:space="preserve">                     </w:t>
      </w:r>
    </w:p>
    <w:p w:rsidR="00955217" w:rsidRPr="003E7D7B" w:rsidRDefault="00955217" w:rsidP="00D13571">
      <w:pPr>
        <w:jc w:val="both"/>
      </w:pPr>
      <w:r>
        <w:t xml:space="preserve">                                       </w:t>
      </w:r>
      <w:r w:rsidRPr="003E7D7B">
        <w:rPr>
          <w:b/>
          <w:bCs/>
        </w:rPr>
        <w:t>Развитие отраслей социальной сферы</w:t>
      </w:r>
    </w:p>
    <w:p w:rsidR="00955217" w:rsidRPr="003E7D7B" w:rsidRDefault="00955217" w:rsidP="00D0121D">
      <w:pPr>
        <w:pStyle w:val="BodyText"/>
        <w:spacing w:before="0" w:after="0"/>
        <w:ind w:firstLine="709"/>
        <w:jc w:val="both"/>
      </w:pPr>
      <w:r w:rsidRPr="003E7D7B">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955217" w:rsidRPr="003E7D7B" w:rsidRDefault="00955217" w:rsidP="00D0121D">
      <w:pPr>
        <w:pStyle w:val="BodyText"/>
        <w:spacing w:before="0" w:after="0"/>
        <w:ind w:firstLine="709"/>
        <w:jc w:val="both"/>
      </w:pPr>
      <w:r w:rsidRPr="003E7D7B">
        <w:t>Прогнозом на 2018 год и на перио</w:t>
      </w:r>
      <w:r>
        <w:t>д до 2028</w:t>
      </w:r>
      <w:r w:rsidRPr="003E7D7B">
        <w:t xml:space="preserve"> года  определены следующие приоритеты социальной  инфраструктуры развития городского поселения:</w:t>
      </w:r>
    </w:p>
    <w:p w:rsidR="00955217" w:rsidRPr="003E7D7B" w:rsidRDefault="00955217" w:rsidP="00D0121D">
      <w:pPr>
        <w:pStyle w:val="BodyText"/>
        <w:spacing w:before="0" w:after="0"/>
        <w:ind w:firstLine="709"/>
        <w:jc w:val="both"/>
      </w:pPr>
      <w:r w:rsidRPr="003E7D7B">
        <w:t>- повышение уровня жизни населения, в т.ч. на основе развития социальной инфраструктуры;</w:t>
      </w:r>
    </w:p>
    <w:p w:rsidR="00955217" w:rsidRPr="003E7D7B" w:rsidRDefault="00955217" w:rsidP="00D0121D">
      <w:pPr>
        <w:pStyle w:val="BodyText"/>
        <w:spacing w:before="0" w:after="0"/>
        <w:ind w:firstLine="709"/>
        <w:jc w:val="both"/>
      </w:pPr>
      <w:r w:rsidRPr="003E7D7B">
        <w:t>- 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955217" w:rsidRPr="003E7D7B" w:rsidRDefault="00955217" w:rsidP="00D0121D">
      <w:pPr>
        <w:pStyle w:val="BodyText"/>
        <w:spacing w:before="0" w:after="0"/>
        <w:ind w:firstLine="709"/>
        <w:jc w:val="both"/>
      </w:pPr>
      <w:r w:rsidRPr="003E7D7B">
        <w:t>-  развитие жилищной сферы в поселении;</w:t>
      </w:r>
    </w:p>
    <w:p w:rsidR="00955217" w:rsidRPr="003E7D7B" w:rsidRDefault="00955217" w:rsidP="00D0121D">
      <w:pPr>
        <w:pStyle w:val="BodyText"/>
        <w:spacing w:before="0" w:after="0"/>
        <w:ind w:firstLine="709"/>
        <w:jc w:val="both"/>
      </w:pPr>
      <w:r w:rsidRPr="003E7D7B">
        <w:t>- создание условий для гармоничного развития подрастающего поколения в поселении;</w:t>
      </w:r>
    </w:p>
    <w:p w:rsidR="00955217" w:rsidRPr="003E7D7B" w:rsidRDefault="00955217" w:rsidP="00D0121D">
      <w:pPr>
        <w:pStyle w:val="BodyText"/>
        <w:spacing w:before="0" w:after="0"/>
        <w:ind w:firstLine="709"/>
        <w:jc w:val="both"/>
        <w:rPr>
          <w:b/>
          <w:bCs/>
        </w:rPr>
      </w:pPr>
      <w:r w:rsidRPr="003E7D7B">
        <w:t>-  сохранение культурного наследия.</w:t>
      </w:r>
    </w:p>
    <w:p w:rsidR="00955217" w:rsidRPr="003E7D7B" w:rsidRDefault="00955217" w:rsidP="0029560B">
      <w:pPr>
        <w:jc w:val="both"/>
      </w:pPr>
    </w:p>
    <w:p w:rsidR="00955217" w:rsidRPr="003E7D7B" w:rsidRDefault="00955217" w:rsidP="003E7D7B">
      <w:pPr>
        <w:autoSpaceDE w:val="0"/>
        <w:jc w:val="both"/>
      </w:pPr>
      <w:r w:rsidRPr="003E7D7B">
        <w:t xml:space="preserve">            </w:t>
      </w:r>
      <w:r>
        <w:rPr>
          <w:b/>
          <w:bCs/>
        </w:rPr>
        <w:t>2.2.</w:t>
      </w:r>
      <w:r w:rsidRPr="003E7D7B">
        <w:rPr>
          <w:b/>
          <w:bCs/>
        </w:rPr>
        <w:t xml:space="preserve">  Анализ сильных и слабых сторон социально-экономического развития Виллозского городского поселения</w:t>
      </w:r>
    </w:p>
    <w:p w:rsidR="00955217" w:rsidRPr="003E7D7B" w:rsidRDefault="00955217" w:rsidP="00F72571">
      <w:pPr>
        <w:pStyle w:val="BodyTextIndent"/>
        <w:ind w:firstLine="709"/>
        <w:jc w:val="both"/>
      </w:pPr>
      <w:r w:rsidRPr="003E7D7B">
        <w:t xml:space="preserve">Анализ ситуации в поселении сведен в таблицу, </w:t>
      </w:r>
      <w:r>
        <w:t xml:space="preserve">в которой </w:t>
      </w:r>
      <w:r w:rsidRPr="003E7D7B">
        <w:t>проанализированы сильные и слабые</w:t>
      </w:r>
      <w:r>
        <w:t xml:space="preserve"> стороны.</w:t>
      </w:r>
    </w:p>
    <w:p w:rsidR="00955217" w:rsidRDefault="00955217" w:rsidP="00F72571">
      <w:pPr>
        <w:pStyle w:val="BodyTextIndent"/>
        <w:ind w:firstLine="709"/>
        <w:jc w:val="both"/>
        <w:rPr>
          <w:b/>
          <w:bCs/>
        </w:rPr>
      </w:pPr>
      <w:r>
        <w:rPr>
          <w:b/>
          <w:bCs/>
        </w:rPr>
        <w:t xml:space="preserve">                                                                                                                      </w:t>
      </w:r>
      <w:r w:rsidRPr="003E7D7B">
        <w:rPr>
          <w:b/>
          <w:bCs/>
        </w:rPr>
        <w:t>Т а б л и ц 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4287"/>
        <w:gridCol w:w="3191"/>
      </w:tblGrid>
      <w:tr w:rsidR="00955217">
        <w:tc>
          <w:tcPr>
            <w:tcW w:w="2093" w:type="dxa"/>
          </w:tcPr>
          <w:p w:rsidR="00955217" w:rsidRPr="00367498" w:rsidRDefault="00955217" w:rsidP="00367498">
            <w:pPr>
              <w:pStyle w:val="BodyTextIndent"/>
              <w:jc w:val="both"/>
              <w:rPr>
                <w:b/>
                <w:bCs/>
                <w:u w:val="single"/>
              </w:rPr>
            </w:pPr>
          </w:p>
        </w:tc>
        <w:tc>
          <w:tcPr>
            <w:tcW w:w="4287" w:type="dxa"/>
          </w:tcPr>
          <w:p w:rsidR="00955217" w:rsidRPr="00367498" w:rsidRDefault="00955217" w:rsidP="00367498">
            <w:pPr>
              <w:pStyle w:val="BodyTextIndent"/>
              <w:jc w:val="both"/>
              <w:rPr>
                <w:b/>
                <w:bCs/>
              </w:rPr>
            </w:pPr>
            <w:r w:rsidRPr="00367498">
              <w:rPr>
                <w:b/>
                <w:bCs/>
              </w:rPr>
              <w:t>Сильные стороны</w:t>
            </w:r>
          </w:p>
        </w:tc>
        <w:tc>
          <w:tcPr>
            <w:tcW w:w="3191" w:type="dxa"/>
          </w:tcPr>
          <w:p w:rsidR="00955217" w:rsidRPr="00367498" w:rsidRDefault="00955217" w:rsidP="00367498">
            <w:pPr>
              <w:pStyle w:val="BodyTextIndent"/>
              <w:jc w:val="both"/>
              <w:rPr>
                <w:b/>
                <w:bCs/>
              </w:rPr>
            </w:pPr>
            <w:r w:rsidRPr="00367498">
              <w:rPr>
                <w:b/>
                <w:bCs/>
              </w:rPr>
              <w:t>Слабые стороны</w:t>
            </w:r>
          </w:p>
        </w:tc>
      </w:tr>
      <w:tr w:rsidR="00955217">
        <w:tc>
          <w:tcPr>
            <w:tcW w:w="2093" w:type="dxa"/>
          </w:tcPr>
          <w:p w:rsidR="00955217" w:rsidRPr="00367498" w:rsidRDefault="00955217" w:rsidP="00367498">
            <w:pPr>
              <w:spacing w:line="226" w:lineRule="exact"/>
              <w:rPr>
                <w:rStyle w:val="293"/>
                <w:rFonts w:ascii="Times New Roman" w:hAnsi="Times New Roman" w:cs="Times New Roman"/>
                <w:color w:val="000000"/>
                <w:sz w:val="22"/>
                <w:szCs w:val="22"/>
              </w:rPr>
            </w:pPr>
          </w:p>
          <w:p w:rsidR="00955217" w:rsidRPr="00367498" w:rsidRDefault="00955217" w:rsidP="00367498">
            <w:pPr>
              <w:spacing w:line="226" w:lineRule="exact"/>
            </w:pPr>
            <w:r w:rsidRPr="00367498">
              <w:rPr>
                <w:rStyle w:val="293"/>
                <w:rFonts w:ascii="Times New Roman" w:hAnsi="Times New Roman" w:cs="Times New Roman"/>
                <w:color w:val="000000"/>
                <w:sz w:val="22"/>
                <w:szCs w:val="22"/>
              </w:rPr>
              <w:t>Население,</w:t>
            </w:r>
          </w:p>
          <w:p w:rsidR="00955217" w:rsidRPr="00367498" w:rsidRDefault="00955217" w:rsidP="00367498">
            <w:pPr>
              <w:spacing w:line="226" w:lineRule="exact"/>
            </w:pPr>
            <w:r w:rsidRPr="00367498">
              <w:rPr>
                <w:rStyle w:val="293"/>
                <w:rFonts w:ascii="Times New Roman" w:hAnsi="Times New Roman" w:cs="Times New Roman"/>
                <w:color w:val="000000"/>
                <w:sz w:val="22"/>
                <w:szCs w:val="22"/>
              </w:rPr>
              <w:t>демография,</w:t>
            </w:r>
          </w:p>
          <w:p w:rsidR="00955217" w:rsidRPr="00367498" w:rsidRDefault="00955217" w:rsidP="00367498">
            <w:pPr>
              <w:suppressAutoHyphens w:val="0"/>
              <w:spacing w:line="226" w:lineRule="exact"/>
              <w:rPr>
                <w:lang w:eastAsia="ru-RU"/>
              </w:rPr>
            </w:pPr>
            <w:r w:rsidRPr="00367498">
              <w:rPr>
                <w:rStyle w:val="293"/>
                <w:rFonts w:ascii="Times New Roman" w:hAnsi="Times New Roman" w:cs="Times New Roman"/>
                <w:color w:val="000000"/>
                <w:sz w:val="22"/>
                <w:szCs w:val="22"/>
              </w:rPr>
              <w:t>трудовые ресурсы</w:t>
            </w:r>
          </w:p>
        </w:tc>
        <w:tc>
          <w:tcPr>
            <w:tcW w:w="4287" w:type="dxa"/>
          </w:tcPr>
          <w:p w:rsidR="00955217" w:rsidRPr="00367498" w:rsidRDefault="00955217" w:rsidP="00367498">
            <w:pPr>
              <w:widowControl w:val="0"/>
              <w:numPr>
                <w:ilvl w:val="0"/>
                <w:numId w:val="31"/>
              </w:numPr>
              <w:tabs>
                <w:tab w:val="left" w:pos="481"/>
              </w:tabs>
              <w:spacing w:line="235" w:lineRule="exact"/>
              <w:ind w:left="140"/>
            </w:pPr>
            <w:r w:rsidRPr="00367498">
              <w:rPr>
                <w:rStyle w:val="29"/>
                <w:rFonts w:ascii="Times New Roman" w:hAnsi="Times New Roman" w:cs="Times New Roman"/>
                <w:color w:val="000000"/>
                <w:sz w:val="22"/>
                <w:szCs w:val="22"/>
              </w:rPr>
              <w:t>Стабилизация численности</w:t>
            </w:r>
            <w:r w:rsidRPr="00367498">
              <w:rPr>
                <w:rStyle w:val="29"/>
                <w:rFonts w:ascii="Times New Roman" w:hAnsi="Times New Roman" w:cs="Times New Roman"/>
                <w:color w:val="000000"/>
                <w:sz w:val="22"/>
                <w:szCs w:val="22"/>
              </w:rPr>
              <w:br/>
              <w:t>населения;</w:t>
            </w:r>
          </w:p>
          <w:p w:rsidR="00955217" w:rsidRPr="00367498" w:rsidRDefault="00955217" w:rsidP="00367498">
            <w:pPr>
              <w:widowControl w:val="0"/>
              <w:numPr>
                <w:ilvl w:val="0"/>
                <w:numId w:val="31"/>
              </w:numPr>
              <w:tabs>
                <w:tab w:val="left" w:pos="500"/>
              </w:tabs>
              <w:spacing w:line="235" w:lineRule="exact"/>
              <w:ind w:left="140"/>
            </w:pPr>
            <w:r w:rsidRPr="00367498">
              <w:rPr>
                <w:rStyle w:val="29"/>
                <w:rFonts w:ascii="Times New Roman" w:hAnsi="Times New Roman" w:cs="Times New Roman"/>
                <w:color w:val="000000"/>
                <w:sz w:val="22"/>
                <w:szCs w:val="22"/>
              </w:rPr>
              <w:t>Ежегодное увеличение</w:t>
            </w:r>
            <w:r w:rsidRPr="00367498">
              <w:rPr>
                <w:rStyle w:val="29"/>
                <w:rFonts w:ascii="Times New Roman" w:hAnsi="Times New Roman" w:cs="Times New Roman"/>
                <w:color w:val="000000"/>
                <w:sz w:val="22"/>
                <w:szCs w:val="22"/>
              </w:rPr>
              <w:br/>
              <w:t>численности населения в</w:t>
            </w:r>
            <w:r w:rsidRPr="00367498">
              <w:rPr>
                <w:rStyle w:val="29"/>
                <w:rFonts w:ascii="Times New Roman" w:hAnsi="Times New Roman" w:cs="Times New Roman"/>
                <w:color w:val="000000"/>
                <w:sz w:val="22"/>
                <w:szCs w:val="22"/>
              </w:rPr>
              <w:br/>
              <w:t>трудоспособном возрасте;</w:t>
            </w:r>
          </w:p>
          <w:p w:rsidR="00955217" w:rsidRPr="00367498" w:rsidRDefault="00955217" w:rsidP="00367498">
            <w:pPr>
              <w:widowControl w:val="0"/>
              <w:numPr>
                <w:ilvl w:val="0"/>
                <w:numId w:val="31"/>
              </w:numPr>
              <w:tabs>
                <w:tab w:val="left" w:pos="495"/>
              </w:tabs>
              <w:spacing w:line="235" w:lineRule="exact"/>
              <w:ind w:left="140"/>
            </w:pPr>
            <w:r w:rsidRPr="00367498">
              <w:rPr>
                <w:rStyle w:val="29"/>
                <w:rFonts w:ascii="Times New Roman" w:hAnsi="Times New Roman" w:cs="Times New Roman"/>
                <w:color w:val="000000"/>
                <w:sz w:val="22"/>
                <w:szCs w:val="22"/>
              </w:rPr>
              <w:t>Снижение величины</w:t>
            </w:r>
            <w:r w:rsidRPr="00367498">
              <w:rPr>
                <w:rStyle w:val="29"/>
                <w:rFonts w:ascii="Times New Roman" w:hAnsi="Times New Roman" w:cs="Times New Roman"/>
                <w:color w:val="000000"/>
                <w:sz w:val="22"/>
                <w:szCs w:val="22"/>
              </w:rPr>
              <w:br/>
              <w:t>демографической нагрузки;</w:t>
            </w:r>
          </w:p>
          <w:p w:rsidR="00955217" w:rsidRPr="00367498" w:rsidRDefault="00955217" w:rsidP="00367498">
            <w:pPr>
              <w:widowControl w:val="0"/>
              <w:numPr>
                <w:ilvl w:val="0"/>
                <w:numId w:val="31"/>
              </w:numPr>
              <w:tabs>
                <w:tab w:val="left" w:pos="490"/>
              </w:tabs>
              <w:spacing w:line="235" w:lineRule="exact"/>
              <w:ind w:left="140"/>
            </w:pPr>
            <w:r w:rsidRPr="00367498">
              <w:rPr>
                <w:rStyle w:val="29"/>
                <w:rFonts w:ascii="Times New Roman" w:hAnsi="Times New Roman" w:cs="Times New Roman"/>
                <w:color w:val="000000"/>
                <w:sz w:val="22"/>
                <w:szCs w:val="22"/>
              </w:rPr>
              <w:t>Низкий уровень смертности и</w:t>
            </w:r>
            <w:r w:rsidRPr="00367498">
              <w:rPr>
                <w:rStyle w:val="29"/>
                <w:rFonts w:ascii="Times New Roman" w:hAnsi="Times New Roman" w:cs="Times New Roman"/>
                <w:color w:val="000000"/>
                <w:sz w:val="22"/>
                <w:szCs w:val="22"/>
              </w:rPr>
              <w:br/>
              <w:t>естественной убыли населения по</w:t>
            </w:r>
            <w:r w:rsidRPr="00367498">
              <w:rPr>
                <w:rStyle w:val="29"/>
                <w:rFonts w:ascii="Times New Roman" w:hAnsi="Times New Roman" w:cs="Times New Roman"/>
                <w:color w:val="000000"/>
                <w:sz w:val="22"/>
                <w:szCs w:val="22"/>
              </w:rPr>
              <w:br/>
              <w:t>сравнению с Ломоносовским районом</w:t>
            </w:r>
            <w:r w:rsidRPr="00367498">
              <w:rPr>
                <w:rStyle w:val="29"/>
                <w:rFonts w:ascii="Times New Roman" w:hAnsi="Times New Roman" w:cs="Times New Roman"/>
                <w:color w:val="000000"/>
                <w:sz w:val="22"/>
                <w:szCs w:val="22"/>
              </w:rPr>
              <w:br/>
              <w:t>и Ленинградской областью в целом;</w:t>
            </w:r>
          </w:p>
          <w:p w:rsidR="00955217" w:rsidRPr="00367498" w:rsidRDefault="00955217" w:rsidP="00367498">
            <w:pPr>
              <w:widowControl w:val="0"/>
              <w:numPr>
                <w:ilvl w:val="0"/>
                <w:numId w:val="31"/>
              </w:numPr>
              <w:tabs>
                <w:tab w:val="left" w:pos="486"/>
              </w:tabs>
              <w:spacing w:line="235" w:lineRule="exact"/>
              <w:ind w:left="140"/>
            </w:pPr>
            <w:r w:rsidRPr="00367498">
              <w:rPr>
                <w:rStyle w:val="29"/>
                <w:rFonts w:ascii="Times New Roman" w:hAnsi="Times New Roman" w:cs="Times New Roman"/>
                <w:color w:val="000000"/>
                <w:sz w:val="22"/>
                <w:szCs w:val="22"/>
              </w:rPr>
              <w:t>Высокий уровень занятости</w:t>
            </w:r>
            <w:r w:rsidRPr="00367498">
              <w:rPr>
                <w:rStyle w:val="29"/>
                <w:rFonts w:ascii="Times New Roman" w:hAnsi="Times New Roman" w:cs="Times New Roman"/>
                <w:color w:val="000000"/>
                <w:sz w:val="22"/>
                <w:szCs w:val="22"/>
              </w:rPr>
              <w:br/>
              <w:t>населения;</w:t>
            </w:r>
          </w:p>
          <w:p w:rsidR="00955217" w:rsidRPr="00367498" w:rsidRDefault="00955217" w:rsidP="00367498">
            <w:pPr>
              <w:pStyle w:val="BodyTextIndent"/>
              <w:jc w:val="both"/>
              <w:rPr>
                <w:b/>
                <w:bCs/>
                <w:u w:val="single"/>
              </w:rPr>
            </w:pPr>
            <w:r w:rsidRPr="00367498">
              <w:rPr>
                <w:rStyle w:val="29"/>
                <w:rFonts w:ascii="Times New Roman" w:hAnsi="Times New Roman" w:cs="Times New Roman"/>
                <w:color w:val="000000"/>
                <w:sz w:val="22"/>
                <w:szCs w:val="22"/>
              </w:rPr>
              <w:t>Низкий уровень безработицы.</w:t>
            </w:r>
          </w:p>
        </w:tc>
        <w:tc>
          <w:tcPr>
            <w:tcW w:w="3191" w:type="dxa"/>
          </w:tcPr>
          <w:p w:rsidR="00955217" w:rsidRPr="00367498" w:rsidRDefault="00955217" w:rsidP="00367498">
            <w:pPr>
              <w:widowControl w:val="0"/>
              <w:numPr>
                <w:ilvl w:val="0"/>
                <w:numId w:val="32"/>
              </w:numPr>
              <w:tabs>
                <w:tab w:val="left" w:pos="250"/>
              </w:tabs>
              <w:spacing w:line="230" w:lineRule="exact"/>
            </w:pPr>
            <w:r w:rsidRPr="00367498">
              <w:rPr>
                <w:rStyle w:val="29"/>
                <w:rFonts w:ascii="Times New Roman" w:hAnsi="Times New Roman" w:cs="Times New Roman"/>
                <w:color w:val="000000"/>
                <w:sz w:val="22"/>
                <w:szCs w:val="22"/>
              </w:rPr>
              <w:t>Уровень демографической</w:t>
            </w:r>
            <w:r w:rsidRPr="00367498">
              <w:rPr>
                <w:rStyle w:val="29"/>
                <w:rFonts w:ascii="Times New Roman" w:hAnsi="Times New Roman" w:cs="Times New Roman"/>
                <w:color w:val="000000"/>
                <w:sz w:val="22"/>
                <w:szCs w:val="22"/>
              </w:rPr>
              <w:br/>
              <w:t>нагрузки выше средних</w:t>
            </w:r>
            <w:r w:rsidRPr="00367498">
              <w:rPr>
                <w:rStyle w:val="29"/>
                <w:rFonts w:ascii="Times New Roman" w:hAnsi="Times New Roman" w:cs="Times New Roman"/>
                <w:color w:val="000000"/>
                <w:sz w:val="22"/>
                <w:szCs w:val="22"/>
              </w:rPr>
              <w:br/>
              <w:t>значений по Ленинградской</w:t>
            </w:r>
            <w:r w:rsidRPr="00367498">
              <w:rPr>
                <w:rStyle w:val="29"/>
                <w:rFonts w:ascii="Times New Roman" w:hAnsi="Times New Roman" w:cs="Times New Roman"/>
                <w:color w:val="000000"/>
                <w:sz w:val="22"/>
                <w:szCs w:val="22"/>
              </w:rPr>
              <w:br/>
              <w:t>области;</w:t>
            </w:r>
          </w:p>
          <w:p w:rsidR="00955217" w:rsidRPr="00367498" w:rsidRDefault="00955217" w:rsidP="00367498">
            <w:pPr>
              <w:pStyle w:val="BodyTextIndent"/>
              <w:jc w:val="both"/>
              <w:rPr>
                <w:b/>
                <w:bCs/>
                <w:u w:val="single"/>
              </w:rPr>
            </w:pPr>
            <w:r w:rsidRPr="00367498">
              <w:rPr>
                <w:rStyle w:val="29"/>
                <w:rFonts w:ascii="Times New Roman" w:hAnsi="Times New Roman" w:cs="Times New Roman"/>
                <w:color w:val="000000"/>
                <w:sz w:val="22"/>
                <w:szCs w:val="22"/>
              </w:rPr>
              <w:t>Высокая занятость в</w:t>
            </w:r>
            <w:r w:rsidRPr="00367498">
              <w:rPr>
                <w:rStyle w:val="29"/>
                <w:rFonts w:ascii="Times New Roman" w:hAnsi="Times New Roman" w:cs="Times New Roman"/>
                <w:color w:val="000000"/>
                <w:sz w:val="22"/>
                <w:szCs w:val="22"/>
              </w:rPr>
              <w:br/>
              <w:t>поселении в значительной</w:t>
            </w:r>
            <w:r w:rsidRPr="00367498">
              <w:rPr>
                <w:rStyle w:val="29"/>
                <w:rFonts w:ascii="Times New Roman" w:hAnsi="Times New Roman" w:cs="Times New Roman"/>
                <w:color w:val="000000"/>
                <w:sz w:val="22"/>
                <w:szCs w:val="22"/>
              </w:rPr>
              <w:br/>
              <w:t>степени формируется за счет</w:t>
            </w:r>
            <w:r w:rsidRPr="00367498">
              <w:rPr>
                <w:rStyle w:val="29"/>
                <w:rFonts w:ascii="Times New Roman" w:hAnsi="Times New Roman" w:cs="Times New Roman"/>
                <w:color w:val="000000"/>
                <w:sz w:val="22"/>
                <w:szCs w:val="22"/>
              </w:rPr>
              <w:br/>
              <w:t>маятниковой миграции из</w:t>
            </w:r>
            <w:r w:rsidRPr="00367498">
              <w:rPr>
                <w:rStyle w:val="29"/>
                <w:rFonts w:ascii="Times New Roman" w:hAnsi="Times New Roman" w:cs="Times New Roman"/>
                <w:color w:val="000000"/>
                <w:sz w:val="22"/>
                <w:szCs w:val="22"/>
              </w:rPr>
              <w:br/>
              <w:t>Санкт-Петербурга.</w:t>
            </w:r>
          </w:p>
        </w:tc>
      </w:tr>
      <w:tr w:rsidR="00955217">
        <w:tc>
          <w:tcPr>
            <w:tcW w:w="2093" w:type="dxa"/>
          </w:tcPr>
          <w:p w:rsidR="00955217" w:rsidRPr="00367498" w:rsidRDefault="00955217" w:rsidP="00367498">
            <w:pPr>
              <w:pStyle w:val="BodyTextIndent"/>
              <w:jc w:val="both"/>
              <w:rPr>
                <w:b/>
                <w:bCs/>
                <w:u w:val="single"/>
              </w:rPr>
            </w:pPr>
            <w:r w:rsidRPr="00367498">
              <w:rPr>
                <w:rStyle w:val="293"/>
                <w:rFonts w:ascii="Times New Roman" w:hAnsi="Times New Roman" w:cs="Times New Roman"/>
                <w:color w:val="000000"/>
                <w:sz w:val="22"/>
                <w:szCs w:val="22"/>
              </w:rPr>
              <w:t>Образование</w:t>
            </w:r>
          </w:p>
        </w:tc>
        <w:tc>
          <w:tcPr>
            <w:tcW w:w="4287" w:type="dxa"/>
          </w:tcPr>
          <w:p w:rsidR="00955217" w:rsidRPr="00367498" w:rsidRDefault="00955217" w:rsidP="00367498">
            <w:pPr>
              <w:widowControl w:val="0"/>
              <w:numPr>
                <w:ilvl w:val="0"/>
                <w:numId w:val="33"/>
              </w:numPr>
              <w:tabs>
                <w:tab w:val="left" w:pos="486"/>
              </w:tabs>
              <w:spacing w:line="230" w:lineRule="exact"/>
              <w:ind w:left="140"/>
            </w:pPr>
            <w:r w:rsidRPr="00367498">
              <w:rPr>
                <w:rStyle w:val="29"/>
                <w:rFonts w:ascii="Times New Roman" w:hAnsi="Times New Roman" w:cs="Times New Roman"/>
                <w:color w:val="000000"/>
                <w:sz w:val="22"/>
                <w:szCs w:val="22"/>
              </w:rPr>
              <w:t>На территории поселения</w:t>
            </w:r>
            <w:r w:rsidRPr="00367498">
              <w:rPr>
                <w:rStyle w:val="29"/>
                <w:rFonts w:ascii="Times New Roman" w:hAnsi="Times New Roman" w:cs="Times New Roman"/>
                <w:color w:val="000000"/>
                <w:sz w:val="22"/>
                <w:szCs w:val="22"/>
              </w:rPr>
              <w:br/>
              <w:t>расположены 2 детских сада и одна</w:t>
            </w:r>
            <w:r w:rsidRPr="00367498">
              <w:rPr>
                <w:rStyle w:val="29"/>
                <w:rFonts w:ascii="Times New Roman" w:hAnsi="Times New Roman" w:cs="Times New Roman"/>
                <w:color w:val="000000"/>
                <w:sz w:val="22"/>
                <w:szCs w:val="22"/>
              </w:rPr>
              <w:br/>
              <w:t>школа;</w:t>
            </w:r>
          </w:p>
          <w:p w:rsidR="00955217" w:rsidRPr="00367498" w:rsidRDefault="00955217" w:rsidP="00367498">
            <w:pPr>
              <w:widowControl w:val="0"/>
              <w:numPr>
                <w:ilvl w:val="0"/>
                <w:numId w:val="33"/>
              </w:numPr>
              <w:tabs>
                <w:tab w:val="left" w:pos="490"/>
              </w:tabs>
              <w:spacing w:line="230" w:lineRule="exact"/>
              <w:ind w:left="140"/>
            </w:pPr>
            <w:r w:rsidRPr="00367498">
              <w:rPr>
                <w:rStyle w:val="29"/>
                <w:rFonts w:ascii="Times New Roman" w:hAnsi="Times New Roman" w:cs="Times New Roman"/>
                <w:color w:val="000000"/>
                <w:sz w:val="22"/>
                <w:szCs w:val="22"/>
              </w:rPr>
              <w:t>Охват детей дошкольного</w:t>
            </w:r>
            <w:r w:rsidRPr="00367498">
              <w:rPr>
                <w:rStyle w:val="29"/>
                <w:rFonts w:ascii="Times New Roman" w:hAnsi="Times New Roman" w:cs="Times New Roman"/>
                <w:color w:val="000000"/>
                <w:sz w:val="22"/>
                <w:szCs w:val="22"/>
              </w:rPr>
              <w:br/>
              <w:t>возраста услугами детских садов</w:t>
            </w:r>
            <w:r w:rsidRPr="00367498">
              <w:rPr>
                <w:rStyle w:val="29"/>
                <w:rFonts w:ascii="Times New Roman" w:hAnsi="Times New Roman" w:cs="Times New Roman"/>
                <w:color w:val="000000"/>
                <w:sz w:val="22"/>
                <w:szCs w:val="22"/>
              </w:rPr>
              <w:br/>
              <w:t>соответствует нормативному</w:t>
            </w:r>
            <w:r w:rsidRPr="00367498">
              <w:rPr>
                <w:rStyle w:val="29"/>
                <w:rFonts w:ascii="Times New Roman" w:hAnsi="Times New Roman" w:cs="Times New Roman"/>
                <w:color w:val="000000"/>
                <w:sz w:val="22"/>
                <w:szCs w:val="22"/>
              </w:rPr>
              <w:br/>
              <w:t>значению - 80%;</w:t>
            </w:r>
          </w:p>
          <w:p w:rsidR="00955217" w:rsidRPr="00367498" w:rsidRDefault="00955217" w:rsidP="00367498">
            <w:pPr>
              <w:widowControl w:val="0"/>
              <w:numPr>
                <w:ilvl w:val="0"/>
                <w:numId w:val="33"/>
              </w:numPr>
              <w:tabs>
                <w:tab w:val="left" w:pos="486"/>
              </w:tabs>
              <w:spacing w:line="230" w:lineRule="exact"/>
              <w:ind w:left="140"/>
              <w:rPr>
                <w:rStyle w:val="29"/>
                <w:rFonts w:ascii="Times New Roman" w:hAnsi="Times New Roman" w:cs="Times New Roman"/>
                <w:sz w:val="22"/>
                <w:szCs w:val="22"/>
              </w:rPr>
            </w:pPr>
            <w:r w:rsidRPr="00367498">
              <w:rPr>
                <w:rStyle w:val="29"/>
                <w:rFonts w:ascii="Times New Roman" w:hAnsi="Times New Roman" w:cs="Times New Roman"/>
                <w:color w:val="000000"/>
                <w:sz w:val="22"/>
                <w:szCs w:val="22"/>
              </w:rPr>
              <w:t>Для поселения не характерна</w:t>
            </w:r>
            <w:r w:rsidRPr="00367498">
              <w:rPr>
                <w:rStyle w:val="29"/>
                <w:rFonts w:ascii="Times New Roman" w:hAnsi="Times New Roman" w:cs="Times New Roman"/>
                <w:color w:val="000000"/>
                <w:sz w:val="22"/>
                <w:szCs w:val="22"/>
              </w:rPr>
              <w:br/>
              <w:t>типичная для региона проблема</w:t>
            </w:r>
            <w:r w:rsidRPr="00367498">
              <w:rPr>
                <w:rStyle w:val="29"/>
                <w:rFonts w:ascii="Times New Roman" w:hAnsi="Times New Roman" w:cs="Times New Roman"/>
                <w:color w:val="000000"/>
                <w:sz w:val="22"/>
                <w:szCs w:val="22"/>
              </w:rPr>
              <w:br/>
              <w:t>нехватки мест в детских садах.</w:t>
            </w:r>
          </w:p>
          <w:p w:rsidR="00955217" w:rsidRPr="00367498" w:rsidRDefault="00955217" w:rsidP="00367498">
            <w:pPr>
              <w:widowControl w:val="0"/>
              <w:tabs>
                <w:tab w:val="left" w:pos="486"/>
              </w:tabs>
              <w:spacing w:line="230" w:lineRule="exact"/>
              <w:ind w:left="140"/>
            </w:pPr>
          </w:p>
        </w:tc>
        <w:tc>
          <w:tcPr>
            <w:tcW w:w="3191" w:type="dxa"/>
          </w:tcPr>
          <w:p w:rsidR="00955217" w:rsidRDefault="00955217" w:rsidP="00F72571">
            <w:pPr>
              <w:pStyle w:val="BodyTextIndent"/>
              <w:rPr>
                <w:rStyle w:val="29"/>
                <w:rFonts w:ascii="Times New Roman" w:hAnsi="Times New Roman" w:cs="Times New Roman"/>
                <w:color w:val="000000"/>
                <w:sz w:val="22"/>
                <w:szCs w:val="22"/>
              </w:rPr>
            </w:pPr>
            <w:r w:rsidRPr="00367498">
              <w:rPr>
                <w:rStyle w:val="29"/>
                <w:rFonts w:ascii="Times New Roman" w:hAnsi="Times New Roman" w:cs="Times New Roman"/>
                <w:color w:val="000000"/>
                <w:sz w:val="22"/>
                <w:szCs w:val="22"/>
              </w:rPr>
              <w:t xml:space="preserve">• </w:t>
            </w:r>
            <w:r>
              <w:rPr>
                <w:rStyle w:val="29"/>
                <w:rFonts w:ascii="Times New Roman" w:hAnsi="Times New Roman" w:cs="Times New Roman"/>
                <w:color w:val="000000"/>
                <w:sz w:val="22"/>
                <w:szCs w:val="22"/>
              </w:rPr>
              <w:t>Отсутствие школы в г.п.Виллози.</w:t>
            </w:r>
          </w:p>
          <w:p w:rsidR="00955217" w:rsidRPr="00F65B86" w:rsidRDefault="00955217" w:rsidP="00F72571">
            <w:pPr>
              <w:pStyle w:val="BodyTextIndent"/>
              <w:rPr>
                <w:b/>
                <w:bCs/>
                <w:u w:val="single"/>
              </w:rPr>
            </w:pPr>
            <w:r w:rsidRPr="00F65B86">
              <w:rPr>
                <w:rStyle w:val="29"/>
                <w:rFonts w:ascii="Times New Roman" w:hAnsi="Times New Roman" w:cs="Times New Roman"/>
                <w:color w:val="000000"/>
                <w:sz w:val="22"/>
                <w:szCs w:val="22"/>
              </w:rPr>
              <w:t>Дети в д/с стараются попа</w:t>
            </w:r>
            <w:r>
              <w:rPr>
                <w:rStyle w:val="29"/>
                <w:rFonts w:ascii="Times New Roman" w:hAnsi="Times New Roman" w:cs="Times New Roman"/>
                <w:color w:val="000000"/>
                <w:sz w:val="22"/>
                <w:szCs w:val="22"/>
              </w:rPr>
              <w:t>с</w:t>
            </w:r>
            <w:r w:rsidRPr="00F65B86">
              <w:rPr>
                <w:rStyle w:val="29"/>
                <w:rFonts w:ascii="Times New Roman" w:hAnsi="Times New Roman" w:cs="Times New Roman"/>
                <w:color w:val="000000"/>
                <w:sz w:val="22"/>
                <w:szCs w:val="22"/>
              </w:rPr>
              <w:t>ть в Красное Село</w:t>
            </w:r>
          </w:p>
        </w:tc>
      </w:tr>
      <w:tr w:rsidR="00955217">
        <w:tc>
          <w:tcPr>
            <w:tcW w:w="2093" w:type="dxa"/>
          </w:tcPr>
          <w:p w:rsidR="00955217" w:rsidRPr="00367498" w:rsidRDefault="00955217" w:rsidP="00367498">
            <w:pPr>
              <w:suppressAutoHyphens w:val="0"/>
              <w:spacing w:after="60" w:line="190" w:lineRule="exact"/>
              <w:rPr>
                <w:rStyle w:val="293"/>
                <w:rFonts w:ascii="Times New Roman" w:hAnsi="Times New Roman" w:cs="Times New Roman"/>
                <w:color w:val="000000"/>
                <w:sz w:val="22"/>
                <w:szCs w:val="22"/>
              </w:rPr>
            </w:pPr>
          </w:p>
          <w:p w:rsidR="00955217" w:rsidRPr="00367498" w:rsidRDefault="00955217" w:rsidP="00367498">
            <w:pPr>
              <w:suppressAutoHyphens w:val="0"/>
              <w:spacing w:after="60" w:line="190" w:lineRule="exact"/>
              <w:rPr>
                <w:lang w:eastAsia="ru-RU"/>
              </w:rPr>
            </w:pPr>
            <w:r w:rsidRPr="00367498">
              <w:rPr>
                <w:rStyle w:val="293"/>
                <w:rFonts w:ascii="Times New Roman" w:hAnsi="Times New Roman" w:cs="Times New Roman"/>
                <w:color w:val="000000"/>
                <w:sz w:val="22"/>
                <w:szCs w:val="22"/>
              </w:rPr>
              <w:t>Здравоохранение</w:t>
            </w:r>
          </w:p>
        </w:tc>
        <w:tc>
          <w:tcPr>
            <w:tcW w:w="4287" w:type="dxa"/>
          </w:tcPr>
          <w:p w:rsidR="00955217" w:rsidRPr="00367498" w:rsidRDefault="00955217" w:rsidP="00367498">
            <w:pPr>
              <w:widowControl w:val="0"/>
              <w:numPr>
                <w:ilvl w:val="0"/>
                <w:numId w:val="34"/>
              </w:numPr>
              <w:tabs>
                <w:tab w:val="left" w:pos="350"/>
              </w:tabs>
              <w:spacing w:line="230" w:lineRule="exact"/>
              <w:ind w:firstLine="200"/>
            </w:pPr>
            <w:r w:rsidRPr="00367498">
              <w:rPr>
                <w:rStyle w:val="29"/>
                <w:rFonts w:ascii="Times New Roman" w:hAnsi="Times New Roman" w:cs="Times New Roman"/>
                <w:color w:val="000000"/>
                <w:sz w:val="22"/>
                <w:szCs w:val="22"/>
              </w:rPr>
              <w:t>На территории поселения</w:t>
            </w:r>
            <w:r w:rsidRPr="00367498">
              <w:rPr>
                <w:rStyle w:val="29"/>
                <w:rFonts w:ascii="Times New Roman" w:hAnsi="Times New Roman" w:cs="Times New Roman"/>
                <w:color w:val="000000"/>
                <w:sz w:val="22"/>
                <w:szCs w:val="22"/>
              </w:rPr>
              <w:br/>
              <w:t>функционирует две врачебных</w:t>
            </w:r>
            <w:r w:rsidRPr="00367498">
              <w:rPr>
                <w:rStyle w:val="29"/>
                <w:rFonts w:ascii="Times New Roman" w:hAnsi="Times New Roman" w:cs="Times New Roman"/>
                <w:color w:val="000000"/>
                <w:sz w:val="22"/>
                <w:szCs w:val="22"/>
              </w:rPr>
              <w:br/>
              <w:t>амбулатории, совокупная мощность</w:t>
            </w:r>
            <w:r w:rsidRPr="00367498">
              <w:rPr>
                <w:rStyle w:val="29"/>
                <w:rFonts w:ascii="Times New Roman" w:hAnsi="Times New Roman" w:cs="Times New Roman"/>
                <w:color w:val="000000"/>
                <w:sz w:val="22"/>
                <w:szCs w:val="22"/>
              </w:rPr>
              <w:br/>
              <w:t>которых составляет 100 посещений в</w:t>
            </w:r>
            <w:r w:rsidRPr="00367498">
              <w:rPr>
                <w:rStyle w:val="29"/>
                <w:rFonts w:ascii="Times New Roman" w:hAnsi="Times New Roman" w:cs="Times New Roman"/>
                <w:color w:val="000000"/>
                <w:sz w:val="22"/>
                <w:szCs w:val="22"/>
              </w:rPr>
              <w:br/>
              <w:t>смену;</w:t>
            </w:r>
          </w:p>
          <w:p w:rsidR="00955217" w:rsidRPr="00367498" w:rsidRDefault="00955217" w:rsidP="00367498">
            <w:pPr>
              <w:widowControl w:val="0"/>
              <w:numPr>
                <w:ilvl w:val="0"/>
                <w:numId w:val="34"/>
              </w:numPr>
              <w:tabs>
                <w:tab w:val="left" w:pos="341"/>
              </w:tabs>
              <w:spacing w:line="230" w:lineRule="exact"/>
              <w:ind w:firstLine="200"/>
            </w:pPr>
            <w:r w:rsidRPr="00367498">
              <w:rPr>
                <w:rStyle w:val="29"/>
                <w:rFonts w:ascii="Times New Roman" w:hAnsi="Times New Roman" w:cs="Times New Roman"/>
                <w:color w:val="000000"/>
                <w:sz w:val="22"/>
                <w:szCs w:val="22"/>
              </w:rPr>
              <w:t>Территориальная близость</w:t>
            </w:r>
            <w:r w:rsidRPr="00367498">
              <w:rPr>
                <w:rStyle w:val="29"/>
                <w:rFonts w:ascii="Times New Roman" w:hAnsi="Times New Roman" w:cs="Times New Roman"/>
                <w:color w:val="000000"/>
                <w:sz w:val="22"/>
                <w:szCs w:val="22"/>
              </w:rPr>
              <w:br/>
              <w:t>Санкт-Петербурга создает</w:t>
            </w:r>
            <w:r w:rsidRPr="00367498">
              <w:rPr>
                <w:rStyle w:val="29"/>
                <w:rFonts w:ascii="Times New Roman" w:hAnsi="Times New Roman" w:cs="Times New Roman"/>
                <w:color w:val="000000"/>
                <w:sz w:val="22"/>
                <w:szCs w:val="22"/>
              </w:rPr>
              <w:br/>
              <w:t>возможность для получения</w:t>
            </w:r>
            <w:r w:rsidRPr="00367498">
              <w:rPr>
                <w:rStyle w:val="29"/>
                <w:rFonts w:ascii="Times New Roman" w:hAnsi="Times New Roman" w:cs="Times New Roman"/>
                <w:color w:val="000000"/>
                <w:sz w:val="22"/>
                <w:szCs w:val="22"/>
              </w:rPr>
              <w:br/>
              <w:t>качественной высококвалифицированной</w:t>
            </w:r>
            <w:r w:rsidRPr="00367498">
              <w:rPr>
                <w:rStyle w:val="29"/>
                <w:rFonts w:ascii="Times New Roman" w:hAnsi="Times New Roman" w:cs="Times New Roman"/>
                <w:color w:val="000000"/>
                <w:sz w:val="22"/>
                <w:szCs w:val="22"/>
              </w:rPr>
              <w:br/>
              <w:t>медицинской помощи за пределами</w:t>
            </w:r>
            <w:r w:rsidRPr="00367498">
              <w:rPr>
                <w:rStyle w:val="29"/>
                <w:rFonts w:ascii="Times New Roman" w:hAnsi="Times New Roman" w:cs="Times New Roman"/>
                <w:color w:val="000000"/>
                <w:sz w:val="22"/>
                <w:szCs w:val="22"/>
              </w:rPr>
              <w:br/>
              <w:t>поселения.</w:t>
            </w:r>
          </w:p>
        </w:tc>
        <w:tc>
          <w:tcPr>
            <w:tcW w:w="3191" w:type="dxa"/>
          </w:tcPr>
          <w:p w:rsidR="00955217" w:rsidRPr="00367498" w:rsidRDefault="00955217" w:rsidP="00367498">
            <w:pPr>
              <w:widowControl w:val="0"/>
              <w:numPr>
                <w:ilvl w:val="0"/>
                <w:numId w:val="35"/>
              </w:numPr>
              <w:tabs>
                <w:tab w:val="left" w:pos="254"/>
              </w:tabs>
              <w:spacing w:line="230" w:lineRule="exact"/>
            </w:pPr>
            <w:r w:rsidRPr="00367498">
              <w:rPr>
                <w:rStyle w:val="29"/>
                <w:rFonts w:ascii="Times New Roman" w:hAnsi="Times New Roman" w:cs="Times New Roman"/>
                <w:color w:val="000000"/>
                <w:sz w:val="22"/>
                <w:szCs w:val="22"/>
              </w:rPr>
              <w:t>Низкая обеспеченность</w:t>
            </w:r>
            <w:r w:rsidRPr="00367498">
              <w:rPr>
                <w:rStyle w:val="29"/>
                <w:rFonts w:ascii="Times New Roman" w:hAnsi="Times New Roman" w:cs="Times New Roman"/>
                <w:color w:val="000000"/>
                <w:sz w:val="22"/>
                <w:szCs w:val="22"/>
              </w:rPr>
              <w:br/>
              <w:t>врачебными кадрами;</w:t>
            </w:r>
          </w:p>
          <w:p w:rsidR="00955217" w:rsidRDefault="00955217" w:rsidP="00367498">
            <w:pPr>
              <w:pStyle w:val="BodyTextIndent"/>
              <w:jc w:val="both"/>
              <w:rPr>
                <w:rStyle w:val="29"/>
                <w:rFonts w:ascii="Times New Roman" w:hAnsi="Times New Roman" w:cs="Times New Roman"/>
                <w:color w:val="000000"/>
                <w:sz w:val="22"/>
                <w:szCs w:val="22"/>
              </w:rPr>
            </w:pPr>
            <w:r w:rsidRPr="00367498">
              <w:rPr>
                <w:rStyle w:val="29"/>
                <w:rFonts w:ascii="Times New Roman" w:hAnsi="Times New Roman" w:cs="Times New Roman"/>
                <w:color w:val="000000"/>
                <w:sz w:val="22"/>
                <w:szCs w:val="22"/>
              </w:rPr>
              <w:t>Недостаточный уровень</w:t>
            </w:r>
            <w:r w:rsidRPr="00367498">
              <w:rPr>
                <w:rStyle w:val="29"/>
                <w:rFonts w:ascii="Times New Roman" w:hAnsi="Times New Roman" w:cs="Times New Roman"/>
                <w:color w:val="000000"/>
                <w:sz w:val="22"/>
                <w:szCs w:val="22"/>
              </w:rPr>
              <w:br/>
              <w:t>развития материально-</w:t>
            </w:r>
            <w:r w:rsidRPr="00367498">
              <w:rPr>
                <w:rStyle w:val="29"/>
                <w:rFonts w:ascii="Times New Roman" w:hAnsi="Times New Roman" w:cs="Times New Roman"/>
                <w:color w:val="000000"/>
                <w:sz w:val="22"/>
                <w:szCs w:val="22"/>
              </w:rPr>
              <w:br/>
              <w:t>технической базы</w:t>
            </w:r>
            <w:r w:rsidRPr="00367498">
              <w:rPr>
                <w:rStyle w:val="29"/>
                <w:rFonts w:ascii="Times New Roman" w:hAnsi="Times New Roman" w:cs="Times New Roman"/>
                <w:color w:val="000000"/>
                <w:sz w:val="22"/>
                <w:szCs w:val="22"/>
              </w:rPr>
              <w:br/>
              <w:t>амбулаторий.</w:t>
            </w:r>
          </w:p>
          <w:p w:rsidR="00955217" w:rsidRPr="005353C6" w:rsidRDefault="00955217" w:rsidP="00367498">
            <w:pPr>
              <w:pStyle w:val="BodyTextIndent"/>
              <w:jc w:val="both"/>
              <w:rPr>
                <w:b/>
                <w:bCs/>
                <w:u w:val="single"/>
              </w:rPr>
            </w:pPr>
            <w:r w:rsidRPr="005353C6">
              <w:rPr>
                <w:rStyle w:val="29"/>
                <w:rFonts w:ascii="Times New Roman" w:hAnsi="Times New Roman" w:cs="Times New Roman"/>
                <w:color w:val="000000"/>
                <w:sz w:val="22"/>
                <w:szCs w:val="22"/>
              </w:rPr>
              <w:t>Амбулатория в г.п. Виллози расположена в 3-х комн. квартире многоквартирного дома.</w:t>
            </w:r>
          </w:p>
        </w:tc>
      </w:tr>
      <w:tr w:rsidR="00955217">
        <w:tc>
          <w:tcPr>
            <w:tcW w:w="2093" w:type="dxa"/>
          </w:tcPr>
          <w:p w:rsidR="00955217" w:rsidRPr="00367498" w:rsidRDefault="00955217" w:rsidP="00367498">
            <w:pPr>
              <w:spacing w:line="230" w:lineRule="exact"/>
              <w:rPr>
                <w:rStyle w:val="293"/>
                <w:rFonts w:ascii="Times New Roman" w:hAnsi="Times New Roman" w:cs="Times New Roman"/>
                <w:color w:val="000000"/>
                <w:sz w:val="22"/>
                <w:szCs w:val="22"/>
              </w:rPr>
            </w:pPr>
          </w:p>
          <w:p w:rsidR="00955217" w:rsidRPr="00367498" w:rsidRDefault="00955217" w:rsidP="00367498">
            <w:pPr>
              <w:spacing w:line="230" w:lineRule="exact"/>
            </w:pPr>
            <w:r w:rsidRPr="00367498">
              <w:rPr>
                <w:rStyle w:val="293"/>
                <w:rFonts w:ascii="Times New Roman" w:hAnsi="Times New Roman" w:cs="Times New Roman"/>
                <w:color w:val="000000"/>
                <w:sz w:val="22"/>
                <w:szCs w:val="22"/>
              </w:rPr>
              <w:t>Социальная</w:t>
            </w:r>
          </w:p>
          <w:p w:rsidR="00955217" w:rsidRPr="00367498" w:rsidRDefault="00955217" w:rsidP="00367498">
            <w:pPr>
              <w:suppressAutoHyphens w:val="0"/>
              <w:spacing w:line="230" w:lineRule="exact"/>
              <w:rPr>
                <w:rStyle w:val="293"/>
                <w:rFonts w:ascii="Times New Roman" w:hAnsi="Times New Roman" w:cs="Times New Roman"/>
                <w:color w:val="000000"/>
                <w:sz w:val="22"/>
                <w:szCs w:val="22"/>
              </w:rPr>
            </w:pPr>
            <w:r w:rsidRPr="00367498">
              <w:rPr>
                <w:rStyle w:val="293"/>
                <w:rFonts w:ascii="Times New Roman" w:hAnsi="Times New Roman" w:cs="Times New Roman"/>
                <w:color w:val="000000"/>
                <w:sz w:val="22"/>
                <w:szCs w:val="22"/>
              </w:rPr>
              <w:t xml:space="preserve">защита </w:t>
            </w:r>
          </w:p>
          <w:p w:rsidR="00955217" w:rsidRPr="00367498" w:rsidRDefault="00955217" w:rsidP="00367498">
            <w:pPr>
              <w:suppressAutoHyphens w:val="0"/>
              <w:spacing w:line="230" w:lineRule="exact"/>
              <w:rPr>
                <w:lang w:eastAsia="ru-RU"/>
              </w:rPr>
            </w:pPr>
            <w:r w:rsidRPr="00367498">
              <w:rPr>
                <w:rStyle w:val="293"/>
                <w:rFonts w:ascii="Times New Roman" w:hAnsi="Times New Roman" w:cs="Times New Roman"/>
                <w:color w:val="000000"/>
                <w:sz w:val="22"/>
                <w:szCs w:val="22"/>
              </w:rPr>
              <w:t>населения</w:t>
            </w:r>
          </w:p>
        </w:tc>
        <w:tc>
          <w:tcPr>
            <w:tcW w:w="4287" w:type="dxa"/>
          </w:tcPr>
          <w:p w:rsidR="00955217" w:rsidRPr="00367498" w:rsidRDefault="00955217" w:rsidP="00367498">
            <w:pPr>
              <w:pStyle w:val="BodyTextIndent"/>
              <w:jc w:val="both"/>
              <w:rPr>
                <w:b/>
                <w:bCs/>
                <w:u w:val="single"/>
              </w:rPr>
            </w:pPr>
            <w:r w:rsidRPr="00367498">
              <w:rPr>
                <w:rStyle w:val="29"/>
                <w:rFonts w:ascii="Times New Roman" w:hAnsi="Times New Roman" w:cs="Times New Roman"/>
                <w:color w:val="000000"/>
                <w:sz w:val="22"/>
                <w:szCs w:val="22"/>
              </w:rPr>
              <w:t>• В поселении функционирует</w:t>
            </w:r>
            <w:r w:rsidRPr="00367498">
              <w:rPr>
                <w:rStyle w:val="29"/>
                <w:rFonts w:ascii="Times New Roman" w:hAnsi="Times New Roman" w:cs="Times New Roman"/>
                <w:color w:val="000000"/>
                <w:sz w:val="22"/>
                <w:szCs w:val="22"/>
              </w:rPr>
              <w:br/>
              <w:t>уникальная негосударственная</w:t>
            </w:r>
            <w:r w:rsidRPr="00367498">
              <w:rPr>
                <w:rStyle w:val="29"/>
                <w:rFonts w:ascii="Times New Roman" w:hAnsi="Times New Roman" w:cs="Times New Roman"/>
                <w:color w:val="000000"/>
                <w:sz w:val="22"/>
                <w:szCs w:val="22"/>
              </w:rPr>
              <w:br/>
              <w:t>организация «Дом надежды на горе»,</w:t>
            </w:r>
            <w:r w:rsidRPr="00367498">
              <w:rPr>
                <w:rStyle w:val="29"/>
                <w:rFonts w:ascii="Times New Roman" w:hAnsi="Times New Roman" w:cs="Times New Roman"/>
                <w:color w:val="000000"/>
                <w:sz w:val="22"/>
                <w:szCs w:val="22"/>
              </w:rPr>
              <w:br/>
              <w:t>предоставляющая услуги</w:t>
            </w:r>
            <w:r w:rsidRPr="00367498">
              <w:rPr>
                <w:rStyle w:val="29"/>
                <w:rFonts w:ascii="Times New Roman" w:hAnsi="Times New Roman" w:cs="Times New Roman"/>
                <w:color w:val="000000"/>
                <w:sz w:val="22"/>
                <w:szCs w:val="22"/>
              </w:rPr>
              <w:br/>
              <w:t>комплексной реабилитации граждан с</w:t>
            </w:r>
            <w:r w:rsidRPr="00367498">
              <w:rPr>
                <w:rStyle w:val="29"/>
                <w:rFonts w:ascii="Times New Roman" w:hAnsi="Times New Roman" w:cs="Times New Roman"/>
                <w:color w:val="000000"/>
                <w:sz w:val="22"/>
                <w:szCs w:val="22"/>
              </w:rPr>
              <w:br/>
              <w:t>алкогольной зависимостью.</w:t>
            </w:r>
          </w:p>
        </w:tc>
        <w:tc>
          <w:tcPr>
            <w:tcW w:w="3191" w:type="dxa"/>
          </w:tcPr>
          <w:p w:rsidR="00955217" w:rsidRPr="00367498" w:rsidRDefault="00955217" w:rsidP="00367498">
            <w:pPr>
              <w:pStyle w:val="BodyTextIndent"/>
              <w:jc w:val="both"/>
              <w:rPr>
                <w:b/>
                <w:bCs/>
                <w:u w:val="single"/>
              </w:rPr>
            </w:pPr>
            <w:r w:rsidRPr="00367498">
              <w:rPr>
                <w:rStyle w:val="29"/>
                <w:rFonts w:ascii="Times New Roman" w:hAnsi="Times New Roman" w:cs="Times New Roman"/>
                <w:color w:val="000000"/>
                <w:sz w:val="22"/>
                <w:szCs w:val="22"/>
              </w:rPr>
              <w:t>• В поселении отсутствуют</w:t>
            </w:r>
            <w:r w:rsidRPr="00367498">
              <w:rPr>
                <w:rStyle w:val="29"/>
                <w:rFonts w:ascii="Times New Roman" w:hAnsi="Times New Roman" w:cs="Times New Roman"/>
                <w:color w:val="000000"/>
                <w:sz w:val="22"/>
                <w:szCs w:val="22"/>
              </w:rPr>
              <w:br/>
              <w:t>учреждения социальной</w:t>
            </w:r>
            <w:r w:rsidRPr="00367498">
              <w:rPr>
                <w:rStyle w:val="29"/>
                <w:rFonts w:ascii="Times New Roman" w:hAnsi="Times New Roman" w:cs="Times New Roman"/>
                <w:color w:val="000000"/>
                <w:sz w:val="22"/>
                <w:szCs w:val="22"/>
              </w:rPr>
              <w:br/>
              <w:t>защиты населения,</w:t>
            </w:r>
            <w:r w:rsidRPr="00367498">
              <w:rPr>
                <w:rStyle w:val="29"/>
                <w:rFonts w:ascii="Times New Roman" w:hAnsi="Times New Roman" w:cs="Times New Roman"/>
                <w:color w:val="000000"/>
                <w:sz w:val="22"/>
                <w:szCs w:val="22"/>
              </w:rPr>
              <w:br/>
              <w:t>обслуживание производится</w:t>
            </w:r>
            <w:r w:rsidRPr="00367498">
              <w:rPr>
                <w:rStyle w:val="29"/>
                <w:rFonts w:ascii="Times New Roman" w:hAnsi="Times New Roman" w:cs="Times New Roman"/>
                <w:color w:val="000000"/>
                <w:sz w:val="22"/>
                <w:szCs w:val="22"/>
              </w:rPr>
              <w:br/>
              <w:t>специалистами</w:t>
            </w:r>
            <w:r w:rsidRPr="00367498">
              <w:rPr>
                <w:rStyle w:val="29"/>
                <w:rFonts w:ascii="Times New Roman" w:hAnsi="Times New Roman" w:cs="Times New Roman"/>
                <w:color w:val="000000"/>
                <w:sz w:val="22"/>
                <w:szCs w:val="22"/>
              </w:rPr>
              <w:br/>
              <w:t>единственного в районе</w:t>
            </w:r>
            <w:r w:rsidRPr="00367498">
              <w:rPr>
                <w:rStyle w:val="29"/>
                <w:rFonts w:ascii="Times New Roman" w:hAnsi="Times New Roman" w:cs="Times New Roman"/>
                <w:color w:val="000000"/>
                <w:sz w:val="22"/>
                <w:szCs w:val="22"/>
              </w:rPr>
              <w:br/>
              <w:t>профильного учреждения</w:t>
            </w:r>
            <w:r w:rsidRPr="00367498">
              <w:rPr>
                <w:rStyle w:val="29"/>
                <w:rFonts w:ascii="Times New Roman" w:hAnsi="Times New Roman" w:cs="Times New Roman"/>
                <w:color w:val="000000"/>
                <w:sz w:val="22"/>
                <w:szCs w:val="22"/>
              </w:rPr>
              <w:br/>
              <w:t>«Комплексный Центр</w:t>
            </w:r>
            <w:r w:rsidRPr="00367498">
              <w:rPr>
                <w:rStyle w:val="29"/>
                <w:rFonts w:ascii="Times New Roman" w:hAnsi="Times New Roman" w:cs="Times New Roman"/>
                <w:color w:val="000000"/>
                <w:sz w:val="22"/>
                <w:szCs w:val="22"/>
              </w:rPr>
              <w:br/>
              <w:t>социального обслуживания</w:t>
            </w:r>
            <w:r w:rsidRPr="00367498">
              <w:rPr>
                <w:rStyle w:val="29"/>
                <w:rFonts w:ascii="Times New Roman" w:hAnsi="Times New Roman" w:cs="Times New Roman"/>
                <w:color w:val="000000"/>
                <w:sz w:val="22"/>
                <w:szCs w:val="22"/>
              </w:rPr>
              <w:br/>
              <w:t>пожилых граждан и</w:t>
            </w:r>
            <w:r w:rsidRPr="00367498">
              <w:rPr>
                <w:rStyle w:val="29"/>
                <w:rFonts w:ascii="Times New Roman" w:hAnsi="Times New Roman" w:cs="Times New Roman"/>
                <w:color w:val="000000"/>
                <w:sz w:val="22"/>
                <w:szCs w:val="22"/>
              </w:rPr>
              <w:br/>
              <w:t>инвалидов «Надежда».</w:t>
            </w:r>
          </w:p>
        </w:tc>
      </w:tr>
      <w:tr w:rsidR="00955217">
        <w:tc>
          <w:tcPr>
            <w:tcW w:w="2093" w:type="dxa"/>
          </w:tcPr>
          <w:p w:rsidR="00955217" w:rsidRPr="00367498" w:rsidRDefault="00955217" w:rsidP="00367498">
            <w:pPr>
              <w:pStyle w:val="BodyTextIndent"/>
              <w:jc w:val="both"/>
              <w:rPr>
                <w:b/>
                <w:bCs/>
                <w:u w:val="single"/>
              </w:rPr>
            </w:pPr>
            <w:r w:rsidRPr="00367498">
              <w:rPr>
                <w:rStyle w:val="293"/>
                <w:rFonts w:ascii="Times New Roman" w:hAnsi="Times New Roman" w:cs="Times New Roman"/>
                <w:color w:val="000000"/>
                <w:sz w:val="22"/>
                <w:szCs w:val="22"/>
              </w:rPr>
              <w:t>Культура</w:t>
            </w:r>
          </w:p>
        </w:tc>
        <w:tc>
          <w:tcPr>
            <w:tcW w:w="4287" w:type="dxa"/>
          </w:tcPr>
          <w:p w:rsidR="00955217" w:rsidRPr="00367498" w:rsidRDefault="00955217" w:rsidP="00367498">
            <w:pPr>
              <w:widowControl w:val="0"/>
              <w:numPr>
                <w:ilvl w:val="0"/>
                <w:numId w:val="36"/>
              </w:numPr>
              <w:tabs>
                <w:tab w:val="left" w:pos="360"/>
              </w:tabs>
              <w:suppressAutoHyphens w:val="0"/>
              <w:spacing w:line="230" w:lineRule="exact"/>
              <w:ind w:firstLine="200"/>
              <w:rPr>
                <w:lang w:eastAsia="ru-RU"/>
              </w:rPr>
            </w:pPr>
            <w:r w:rsidRPr="00367498">
              <w:rPr>
                <w:rStyle w:val="29"/>
                <w:rFonts w:ascii="Times New Roman" w:hAnsi="Times New Roman" w:cs="Times New Roman"/>
                <w:color w:val="000000"/>
                <w:sz w:val="22"/>
                <w:szCs w:val="22"/>
                <w:lang w:eastAsia="ru-RU"/>
              </w:rPr>
              <w:t>На территории поселения в г.п.</w:t>
            </w:r>
            <w:r w:rsidRPr="00367498">
              <w:rPr>
                <w:rStyle w:val="29"/>
                <w:rFonts w:ascii="Times New Roman" w:hAnsi="Times New Roman" w:cs="Times New Roman"/>
                <w:color w:val="000000"/>
                <w:sz w:val="22"/>
                <w:szCs w:val="22"/>
                <w:lang w:eastAsia="ru-RU"/>
              </w:rPr>
              <w:br/>
              <w:t>Виллози и дер. Малое Карлино</w:t>
            </w:r>
            <w:r w:rsidRPr="00367498">
              <w:rPr>
                <w:rStyle w:val="29"/>
                <w:rFonts w:ascii="Times New Roman" w:hAnsi="Times New Roman" w:cs="Times New Roman"/>
                <w:color w:val="000000"/>
                <w:sz w:val="22"/>
                <w:szCs w:val="22"/>
                <w:lang w:eastAsia="ru-RU"/>
              </w:rPr>
              <w:br/>
              <w:t>расположены два дома культуры и</w:t>
            </w:r>
            <w:r w:rsidRPr="00367498">
              <w:rPr>
                <w:rStyle w:val="29"/>
                <w:rFonts w:ascii="Times New Roman" w:hAnsi="Times New Roman" w:cs="Times New Roman"/>
                <w:color w:val="000000"/>
                <w:sz w:val="22"/>
                <w:szCs w:val="22"/>
                <w:lang w:eastAsia="ru-RU"/>
              </w:rPr>
              <w:br/>
              <w:t>две библиотеки;</w:t>
            </w:r>
          </w:p>
          <w:p w:rsidR="00955217" w:rsidRPr="00367498" w:rsidRDefault="00955217" w:rsidP="00583CC3">
            <w:pPr>
              <w:pStyle w:val="BodyTextIndent"/>
              <w:rPr>
                <w:b/>
                <w:bCs/>
                <w:u w:val="single"/>
              </w:rPr>
            </w:pPr>
            <w:r w:rsidRPr="00367498">
              <w:rPr>
                <w:rStyle w:val="29"/>
                <w:rFonts w:ascii="Times New Roman" w:hAnsi="Times New Roman" w:cs="Times New Roman"/>
                <w:color w:val="000000"/>
                <w:sz w:val="22"/>
                <w:szCs w:val="22"/>
              </w:rPr>
              <w:t>На базе учреждений культуры</w:t>
            </w:r>
            <w:r w:rsidRPr="00367498">
              <w:rPr>
                <w:rStyle w:val="29"/>
                <w:rFonts w:ascii="Times New Roman" w:hAnsi="Times New Roman" w:cs="Times New Roman"/>
                <w:color w:val="000000"/>
                <w:sz w:val="22"/>
                <w:szCs w:val="22"/>
              </w:rPr>
              <w:br/>
              <w:t>действуют различные творческие</w:t>
            </w:r>
            <w:r w:rsidRPr="00367498">
              <w:rPr>
                <w:rStyle w:val="29"/>
                <w:rFonts w:ascii="Times New Roman" w:hAnsi="Times New Roman" w:cs="Times New Roman"/>
                <w:color w:val="000000"/>
                <w:sz w:val="22"/>
                <w:szCs w:val="22"/>
              </w:rPr>
              <w:br/>
              <w:t>объединения.</w:t>
            </w:r>
          </w:p>
        </w:tc>
        <w:tc>
          <w:tcPr>
            <w:tcW w:w="3191" w:type="dxa"/>
          </w:tcPr>
          <w:p w:rsidR="00955217" w:rsidRPr="00367498" w:rsidRDefault="00955217" w:rsidP="00367498">
            <w:pPr>
              <w:widowControl w:val="0"/>
              <w:numPr>
                <w:ilvl w:val="0"/>
                <w:numId w:val="37"/>
              </w:numPr>
              <w:tabs>
                <w:tab w:val="left" w:pos="264"/>
              </w:tabs>
              <w:suppressAutoHyphens w:val="0"/>
              <w:spacing w:line="230" w:lineRule="exact"/>
              <w:rPr>
                <w:lang w:eastAsia="ru-RU"/>
              </w:rPr>
            </w:pPr>
            <w:r w:rsidRPr="00367498">
              <w:rPr>
                <w:rStyle w:val="29"/>
                <w:rFonts w:ascii="Times New Roman" w:hAnsi="Times New Roman" w:cs="Times New Roman"/>
                <w:color w:val="000000"/>
                <w:sz w:val="22"/>
                <w:szCs w:val="22"/>
                <w:lang w:eastAsia="ru-RU"/>
              </w:rPr>
              <w:t>Низкая обеспеченность</w:t>
            </w:r>
            <w:r w:rsidRPr="00367498">
              <w:rPr>
                <w:rStyle w:val="29"/>
                <w:rFonts w:ascii="Times New Roman" w:hAnsi="Times New Roman" w:cs="Times New Roman"/>
                <w:color w:val="000000"/>
                <w:sz w:val="22"/>
                <w:szCs w:val="22"/>
                <w:lang w:eastAsia="ru-RU"/>
              </w:rPr>
              <w:br/>
              <w:t>культурно-досуговыми</w:t>
            </w:r>
            <w:r w:rsidRPr="00367498">
              <w:rPr>
                <w:rStyle w:val="29"/>
                <w:rFonts w:ascii="Times New Roman" w:hAnsi="Times New Roman" w:cs="Times New Roman"/>
                <w:color w:val="000000"/>
                <w:sz w:val="22"/>
                <w:szCs w:val="22"/>
                <w:lang w:eastAsia="ru-RU"/>
              </w:rPr>
              <w:br/>
              <w:t>учреждениями (мощность не</w:t>
            </w:r>
            <w:r w:rsidRPr="00367498">
              <w:rPr>
                <w:rStyle w:val="29"/>
                <w:rFonts w:ascii="Times New Roman" w:hAnsi="Times New Roman" w:cs="Times New Roman"/>
                <w:color w:val="000000"/>
                <w:sz w:val="22"/>
                <w:szCs w:val="22"/>
                <w:lang w:eastAsia="ru-RU"/>
              </w:rPr>
              <w:br/>
              <w:t>соответствует нормативной);</w:t>
            </w:r>
          </w:p>
          <w:p w:rsidR="00955217" w:rsidRPr="00367498" w:rsidRDefault="00955217" w:rsidP="00583CC3">
            <w:pPr>
              <w:pStyle w:val="BodyTextIndent"/>
              <w:rPr>
                <w:b/>
                <w:bCs/>
                <w:u w:val="single"/>
              </w:rPr>
            </w:pPr>
            <w:r w:rsidRPr="00367498">
              <w:rPr>
                <w:rStyle w:val="29"/>
                <w:rFonts w:ascii="Times New Roman" w:hAnsi="Times New Roman" w:cs="Times New Roman"/>
                <w:color w:val="000000"/>
                <w:sz w:val="22"/>
                <w:szCs w:val="22"/>
              </w:rPr>
              <w:t>Недостаточный уровень</w:t>
            </w:r>
            <w:r w:rsidRPr="00367498">
              <w:rPr>
                <w:rStyle w:val="29"/>
                <w:rFonts w:ascii="Times New Roman" w:hAnsi="Times New Roman" w:cs="Times New Roman"/>
                <w:color w:val="000000"/>
                <w:sz w:val="22"/>
                <w:szCs w:val="22"/>
              </w:rPr>
              <w:br/>
              <w:t>книгообеспеченности,</w:t>
            </w:r>
            <w:r w:rsidRPr="00367498">
              <w:rPr>
                <w:rStyle w:val="29"/>
                <w:rFonts w:ascii="Times New Roman" w:hAnsi="Times New Roman" w:cs="Times New Roman"/>
                <w:color w:val="000000"/>
                <w:sz w:val="22"/>
                <w:szCs w:val="22"/>
              </w:rPr>
              <w:br/>
              <w:t>требуется увеличение</w:t>
            </w:r>
            <w:r w:rsidRPr="00367498">
              <w:rPr>
                <w:rStyle w:val="29"/>
                <w:rFonts w:ascii="Times New Roman" w:hAnsi="Times New Roman" w:cs="Times New Roman"/>
                <w:color w:val="000000"/>
                <w:sz w:val="22"/>
                <w:szCs w:val="22"/>
              </w:rPr>
              <w:br/>
              <w:t>книжного фонда.</w:t>
            </w:r>
          </w:p>
        </w:tc>
      </w:tr>
      <w:tr w:rsidR="00955217">
        <w:tc>
          <w:tcPr>
            <w:tcW w:w="2093" w:type="dxa"/>
          </w:tcPr>
          <w:p w:rsidR="00955217" w:rsidRPr="00367498" w:rsidRDefault="00955217" w:rsidP="00583CC3">
            <w:pPr>
              <w:pStyle w:val="BodyTextIndent"/>
              <w:rPr>
                <w:b/>
                <w:bCs/>
                <w:u w:val="single"/>
              </w:rPr>
            </w:pPr>
            <w:r w:rsidRPr="00367498">
              <w:rPr>
                <w:rStyle w:val="291"/>
                <w:rFonts w:ascii="Times New Roman" w:hAnsi="Times New Roman" w:cs="Times New Roman"/>
                <w:color w:val="000000"/>
                <w:sz w:val="22"/>
                <w:szCs w:val="22"/>
              </w:rPr>
              <w:t>Физическая</w:t>
            </w:r>
            <w:r w:rsidRPr="00367498">
              <w:rPr>
                <w:rStyle w:val="291"/>
                <w:rFonts w:ascii="Times New Roman" w:hAnsi="Times New Roman" w:cs="Times New Roman"/>
                <w:color w:val="000000"/>
                <w:sz w:val="22"/>
                <w:szCs w:val="22"/>
              </w:rPr>
              <w:br/>
              <w:t>культура и</w:t>
            </w:r>
            <w:r w:rsidRPr="00367498">
              <w:rPr>
                <w:rStyle w:val="291"/>
                <w:rFonts w:ascii="Times New Roman" w:hAnsi="Times New Roman" w:cs="Times New Roman"/>
                <w:color w:val="000000"/>
                <w:sz w:val="22"/>
                <w:szCs w:val="22"/>
              </w:rPr>
              <w:br/>
              <w:t>спорт</w:t>
            </w:r>
          </w:p>
        </w:tc>
        <w:tc>
          <w:tcPr>
            <w:tcW w:w="4287" w:type="dxa"/>
          </w:tcPr>
          <w:p w:rsidR="00955217" w:rsidRPr="00367498" w:rsidRDefault="00955217" w:rsidP="00367498">
            <w:pPr>
              <w:widowControl w:val="0"/>
              <w:numPr>
                <w:ilvl w:val="0"/>
                <w:numId w:val="38"/>
              </w:numPr>
              <w:tabs>
                <w:tab w:val="left" w:pos="350"/>
              </w:tabs>
              <w:suppressAutoHyphens w:val="0"/>
              <w:spacing w:line="230" w:lineRule="exact"/>
              <w:ind w:firstLine="200"/>
              <w:rPr>
                <w:lang w:eastAsia="ru-RU"/>
              </w:rPr>
            </w:pPr>
            <w:r w:rsidRPr="00367498">
              <w:rPr>
                <w:rStyle w:val="292"/>
                <w:rFonts w:ascii="Times New Roman" w:hAnsi="Times New Roman" w:cs="Times New Roman"/>
                <w:color w:val="000000"/>
                <w:sz w:val="22"/>
                <w:szCs w:val="22"/>
                <w:lang w:eastAsia="ru-RU"/>
              </w:rPr>
              <w:t>В дер. Виллози и Малое Карлино</w:t>
            </w:r>
            <w:r w:rsidRPr="00367498">
              <w:rPr>
                <w:rStyle w:val="292"/>
                <w:rFonts w:ascii="Times New Roman" w:hAnsi="Times New Roman" w:cs="Times New Roman"/>
                <w:color w:val="000000"/>
                <w:sz w:val="22"/>
                <w:szCs w:val="22"/>
                <w:lang w:eastAsia="ru-RU"/>
              </w:rPr>
              <w:br/>
              <w:t>расположено 2 стадиона,</w:t>
            </w:r>
            <w:r w:rsidRPr="00367498">
              <w:rPr>
                <w:rStyle w:val="292"/>
                <w:rFonts w:ascii="Times New Roman" w:hAnsi="Times New Roman" w:cs="Times New Roman"/>
                <w:color w:val="000000"/>
                <w:sz w:val="22"/>
                <w:szCs w:val="22"/>
                <w:lang w:eastAsia="ru-RU"/>
              </w:rPr>
              <w:br/>
              <w:t>функционируют: 7 спортивных секций и футбольный клуб «Виллози»;</w:t>
            </w:r>
          </w:p>
          <w:p w:rsidR="00955217" w:rsidRPr="00367498" w:rsidRDefault="00955217" w:rsidP="00367498">
            <w:pPr>
              <w:pStyle w:val="BodyTextIndent"/>
              <w:jc w:val="both"/>
              <w:rPr>
                <w:b/>
                <w:bCs/>
                <w:u w:val="single"/>
              </w:rPr>
            </w:pPr>
            <w:r w:rsidRPr="00367498">
              <w:rPr>
                <w:rStyle w:val="292"/>
                <w:rFonts w:ascii="Times New Roman" w:hAnsi="Times New Roman" w:cs="Times New Roman"/>
                <w:color w:val="000000"/>
                <w:sz w:val="22"/>
                <w:szCs w:val="22"/>
              </w:rPr>
              <w:t>На территории поселения</w:t>
            </w:r>
            <w:r w:rsidRPr="00367498">
              <w:rPr>
                <w:rStyle w:val="292"/>
                <w:rFonts w:ascii="Times New Roman" w:hAnsi="Times New Roman" w:cs="Times New Roman"/>
                <w:color w:val="000000"/>
                <w:sz w:val="22"/>
                <w:szCs w:val="22"/>
              </w:rPr>
              <w:br/>
              <w:t>расположен один из крупнейших в</w:t>
            </w:r>
            <w:r w:rsidRPr="00367498">
              <w:rPr>
                <w:rStyle w:val="292"/>
                <w:rFonts w:ascii="Times New Roman" w:hAnsi="Times New Roman" w:cs="Times New Roman"/>
                <w:color w:val="000000"/>
                <w:sz w:val="22"/>
                <w:szCs w:val="22"/>
              </w:rPr>
              <w:br/>
              <w:t>Ленинградской области горнолыжный</w:t>
            </w:r>
            <w:r w:rsidRPr="00367498">
              <w:rPr>
                <w:rStyle w:val="292"/>
                <w:rFonts w:ascii="Times New Roman" w:hAnsi="Times New Roman" w:cs="Times New Roman"/>
                <w:color w:val="000000"/>
                <w:sz w:val="22"/>
                <w:szCs w:val="22"/>
              </w:rPr>
              <w:br/>
              <w:t>комплекс «Туттари парк».</w:t>
            </w:r>
          </w:p>
        </w:tc>
        <w:tc>
          <w:tcPr>
            <w:tcW w:w="3191" w:type="dxa"/>
          </w:tcPr>
          <w:p w:rsidR="00955217" w:rsidRPr="00367498" w:rsidRDefault="00955217" w:rsidP="00367498">
            <w:pPr>
              <w:pStyle w:val="BodyTextIndent"/>
              <w:jc w:val="both"/>
              <w:rPr>
                <w:b/>
                <w:bCs/>
                <w:u w:val="single"/>
              </w:rPr>
            </w:pPr>
            <w:r w:rsidRPr="00367498">
              <w:rPr>
                <w:rStyle w:val="292"/>
                <w:rFonts w:ascii="Times New Roman" w:hAnsi="Times New Roman" w:cs="Times New Roman"/>
                <w:color w:val="000000"/>
                <w:sz w:val="22"/>
                <w:szCs w:val="22"/>
              </w:rPr>
              <w:t>• Увеличению охвата</w:t>
            </w:r>
            <w:r w:rsidRPr="00367498">
              <w:rPr>
                <w:rStyle w:val="292"/>
                <w:rFonts w:ascii="Times New Roman" w:hAnsi="Times New Roman" w:cs="Times New Roman"/>
                <w:color w:val="000000"/>
                <w:sz w:val="22"/>
                <w:szCs w:val="22"/>
              </w:rPr>
              <w:br/>
              <w:t>населения занятиями</w:t>
            </w:r>
            <w:r w:rsidRPr="00367498">
              <w:rPr>
                <w:rStyle w:val="292"/>
                <w:rFonts w:ascii="Times New Roman" w:hAnsi="Times New Roman" w:cs="Times New Roman"/>
                <w:color w:val="000000"/>
                <w:sz w:val="22"/>
                <w:szCs w:val="22"/>
              </w:rPr>
              <w:br/>
              <w:t>физической культуры и</w:t>
            </w:r>
            <w:r w:rsidRPr="00367498">
              <w:rPr>
                <w:rStyle w:val="292"/>
                <w:rFonts w:ascii="Times New Roman" w:hAnsi="Times New Roman" w:cs="Times New Roman"/>
                <w:color w:val="000000"/>
                <w:sz w:val="22"/>
                <w:szCs w:val="22"/>
              </w:rPr>
              <w:br/>
              <w:t>спорта и повышению</w:t>
            </w:r>
            <w:r w:rsidRPr="00367498">
              <w:rPr>
                <w:rStyle w:val="292"/>
                <w:rFonts w:ascii="Times New Roman" w:hAnsi="Times New Roman" w:cs="Times New Roman"/>
                <w:color w:val="000000"/>
                <w:sz w:val="22"/>
                <w:szCs w:val="22"/>
              </w:rPr>
              <w:br/>
              <w:t>разнообразия спортивно-</w:t>
            </w:r>
            <w:r w:rsidRPr="00367498">
              <w:rPr>
                <w:rStyle w:val="292"/>
                <w:rFonts w:ascii="Times New Roman" w:hAnsi="Times New Roman" w:cs="Times New Roman"/>
                <w:color w:val="000000"/>
                <w:sz w:val="22"/>
                <w:szCs w:val="22"/>
              </w:rPr>
              <w:br/>
              <w:t>оздоровительных секций</w:t>
            </w:r>
            <w:r w:rsidRPr="00367498">
              <w:rPr>
                <w:rStyle w:val="292"/>
                <w:rFonts w:ascii="Times New Roman" w:hAnsi="Times New Roman" w:cs="Times New Roman"/>
                <w:color w:val="000000"/>
                <w:sz w:val="22"/>
                <w:szCs w:val="22"/>
              </w:rPr>
              <w:br/>
              <w:t>препятствует отсутствие в</w:t>
            </w:r>
            <w:r w:rsidRPr="00367498">
              <w:rPr>
                <w:rStyle w:val="292"/>
                <w:rFonts w:ascii="Times New Roman" w:hAnsi="Times New Roman" w:cs="Times New Roman"/>
                <w:color w:val="000000"/>
                <w:sz w:val="22"/>
                <w:szCs w:val="22"/>
              </w:rPr>
              <w:br/>
              <w:t>поселении физкультурно-</w:t>
            </w:r>
            <w:r w:rsidRPr="00367498">
              <w:rPr>
                <w:rStyle w:val="292"/>
                <w:rFonts w:ascii="Times New Roman" w:hAnsi="Times New Roman" w:cs="Times New Roman"/>
                <w:color w:val="000000"/>
                <w:sz w:val="22"/>
                <w:szCs w:val="22"/>
              </w:rPr>
              <w:br/>
              <w:t>оздоровительного комплекса.</w:t>
            </w:r>
          </w:p>
        </w:tc>
      </w:tr>
      <w:tr w:rsidR="00955217">
        <w:tc>
          <w:tcPr>
            <w:tcW w:w="2093" w:type="dxa"/>
          </w:tcPr>
          <w:p w:rsidR="00955217" w:rsidRPr="00367498" w:rsidRDefault="00955217" w:rsidP="00367498">
            <w:pPr>
              <w:spacing w:line="230" w:lineRule="exact"/>
              <w:jc w:val="both"/>
              <w:rPr>
                <w:rStyle w:val="291"/>
                <w:rFonts w:ascii="Times New Roman" w:hAnsi="Times New Roman" w:cs="Times New Roman"/>
                <w:color w:val="000000"/>
                <w:sz w:val="22"/>
                <w:szCs w:val="22"/>
              </w:rPr>
            </w:pPr>
          </w:p>
          <w:p w:rsidR="00955217" w:rsidRPr="00367498" w:rsidRDefault="00955217" w:rsidP="00367498">
            <w:pPr>
              <w:suppressAutoHyphens w:val="0"/>
              <w:spacing w:line="230" w:lineRule="exact"/>
              <w:jc w:val="both"/>
            </w:pPr>
            <w:r w:rsidRPr="00367498">
              <w:rPr>
                <w:rStyle w:val="291"/>
                <w:rFonts w:ascii="Times New Roman" w:hAnsi="Times New Roman" w:cs="Times New Roman"/>
                <w:color w:val="000000"/>
                <w:sz w:val="22"/>
                <w:szCs w:val="22"/>
              </w:rPr>
              <w:t>Жилищно-</w:t>
            </w:r>
          </w:p>
          <w:p w:rsidR="00955217" w:rsidRPr="00367498" w:rsidRDefault="00955217" w:rsidP="00367498">
            <w:pPr>
              <w:suppressAutoHyphens w:val="0"/>
              <w:spacing w:line="230" w:lineRule="exact"/>
              <w:jc w:val="both"/>
            </w:pPr>
            <w:r w:rsidRPr="00367498">
              <w:rPr>
                <w:rStyle w:val="291"/>
                <w:rFonts w:ascii="Times New Roman" w:hAnsi="Times New Roman" w:cs="Times New Roman"/>
                <w:color w:val="000000"/>
                <w:sz w:val="22"/>
                <w:szCs w:val="22"/>
              </w:rPr>
              <w:t>коммунальное</w:t>
            </w:r>
          </w:p>
          <w:p w:rsidR="00955217" w:rsidRPr="00367498" w:rsidRDefault="00955217" w:rsidP="00367498">
            <w:pPr>
              <w:suppressAutoHyphens w:val="0"/>
              <w:spacing w:line="230" w:lineRule="exact"/>
              <w:jc w:val="both"/>
              <w:rPr>
                <w:lang w:eastAsia="ru-RU"/>
              </w:rPr>
            </w:pPr>
            <w:r w:rsidRPr="00367498">
              <w:rPr>
                <w:rStyle w:val="291"/>
                <w:rFonts w:ascii="Times New Roman" w:hAnsi="Times New Roman" w:cs="Times New Roman"/>
                <w:color w:val="000000"/>
                <w:sz w:val="22"/>
                <w:szCs w:val="22"/>
              </w:rPr>
              <w:t>хозяйство</w:t>
            </w:r>
          </w:p>
        </w:tc>
        <w:tc>
          <w:tcPr>
            <w:tcW w:w="4287" w:type="dxa"/>
          </w:tcPr>
          <w:p w:rsidR="00955217" w:rsidRPr="00367498" w:rsidRDefault="00955217" w:rsidP="00367498">
            <w:pPr>
              <w:widowControl w:val="0"/>
              <w:numPr>
                <w:ilvl w:val="0"/>
                <w:numId w:val="39"/>
              </w:numPr>
              <w:tabs>
                <w:tab w:val="left" w:pos="446"/>
              </w:tabs>
              <w:suppressAutoHyphens w:val="0"/>
              <w:spacing w:line="230" w:lineRule="exact"/>
              <w:rPr>
                <w:lang w:eastAsia="ru-RU"/>
              </w:rPr>
            </w:pPr>
            <w:r w:rsidRPr="00367498">
              <w:rPr>
                <w:rStyle w:val="292"/>
                <w:rFonts w:ascii="Times New Roman" w:hAnsi="Times New Roman" w:cs="Times New Roman"/>
                <w:color w:val="000000"/>
                <w:sz w:val="22"/>
                <w:szCs w:val="22"/>
              </w:rPr>
              <w:t>Существуют планы по развитию</w:t>
            </w:r>
            <w:r w:rsidRPr="00367498">
              <w:rPr>
                <w:rStyle w:val="292"/>
                <w:rFonts w:ascii="Times New Roman" w:hAnsi="Times New Roman" w:cs="Times New Roman"/>
                <w:color w:val="000000"/>
                <w:sz w:val="22"/>
                <w:szCs w:val="22"/>
              </w:rPr>
              <w:br/>
              <w:t>жилищного многоэтажного и</w:t>
            </w:r>
            <w:r w:rsidRPr="00367498">
              <w:rPr>
                <w:rStyle w:val="292"/>
                <w:rFonts w:ascii="Times New Roman" w:hAnsi="Times New Roman" w:cs="Times New Roman"/>
                <w:color w:val="000000"/>
                <w:sz w:val="22"/>
                <w:szCs w:val="22"/>
              </w:rPr>
              <w:br/>
              <w:t>коттеджного строительства и</w:t>
            </w:r>
            <w:r w:rsidRPr="00367498">
              <w:rPr>
                <w:rStyle w:val="292"/>
                <w:rFonts w:ascii="Times New Roman" w:hAnsi="Times New Roman" w:cs="Times New Roman"/>
                <w:color w:val="000000"/>
                <w:sz w:val="22"/>
                <w:szCs w:val="22"/>
              </w:rPr>
              <w:br/>
              <w:t>строительству новых объектов</w:t>
            </w:r>
            <w:r w:rsidRPr="00367498">
              <w:rPr>
                <w:rStyle w:val="292"/>
                <w:rFonts w:ascii="Times New Roman" w:hAnsi="Times New Roman" w:cs="Times New Roman"/>
                <w:color w:val="000000"/>
                <w:sz w:val="22"/>
                <w:szCs w:val="22"/>
              </w:rPr>
              <w:br/>
              <w:t>коммунального хозяйства</w:t>
            </w:r>
            <w:r>
              <w:rPr>
                <w:rStyle w:val="292"/>
                <w:rFonts w:ascii="Times New Roman" w:hAnsi="Times New Roman" w:cs="Times New Roman"/>
                <w:color w:val="000000"/>
                <w:sz w:val="22"/>
                <w:szCs w:val="22"/>
              </w:rPr>
              <w:t>.</w:t>
            </w:r>
          </w:p>
        </w:tc>
        <w:tc>
          <w:tcPr>
            <w:tcW w:w="3191" w:type="dxa"/>
          </w:tcPr>
          <w:p w:rsidR="00955217" w:rsidRPr="00367498" w:rsidRDefault="00955217" w:rsidP="00367498">
            <w:pPr>
              <w:widowControl w:val="0"/>
              <w:numPr>
                <w:ilvl w:val="0"/>
                <w:numId w:val="40"/>
              </w:numPr>
              <w:tabs>
                <w:tab w:val="left" w:pos="355"/>
              </w:tabs>
              <w:suppressAutoHyphens w:val="0"/>
              <w:spacing w:line="230" w:lineRule="exact"/>
              <w:rPr>
                <w:lang w:eastAsia="ru-RU"/>
              </w:rPr>
            </w:pPr>
            <w:r w:rsidRPr="00367498">
              <w:rPr>
                <w:rStyle w:val="292"/>
                <w:rFonts w:ascii="Times New Roman" w:hAnsi="Times New Roman" w:cs="Times New Roman"/>
                <w:color w:val="000000"/>
                <w:sz w:val="22"/>
                <w:szCs w:val="22"/>
                <w:lang w:eastAsia="ru-RU"/>
              </w:rPr>
              <w:t>Уровень износа объектов</w:t>
            </w:r>
            <w:r w:rsidRPr="00367498">
              <w:rPr>
                <w:rStyle w:val="292"/>
                <w:rFonts w:ascii="Times New Roman" w:hAnsi="Times New Roman" w:cs="Times New Roman"/>
                <w:color w:val="000000"/>
                <w:sz w:val="22"/>
                <w:szCs w:val="22"/>
                <w:lang w:eastAsia="ru-RU"/>
              </w:rPr>
              <w:br/>
              <w:t>коммунальной</w:t>
            </w:r>
            <w:r w:rsidRPr="00367498">
              <w:rPr>
                <w:rStyle w:val="292"/>
                <w:rFonts w:ascii="Times New Roman" w:hAnsi="Times New Roman" w:cs="Times New Roman"/>
                <w:color w:val="000000"/>
                <w:sz w:val="22"/>
                <w:szCs w:val="22"/>
                <w:lang w:eastAsia="ru-RU"/>
              </w:rPr>
              <w:br/>
              <w:t>инфраструктуры составляет</w:t>
            </w:r>
            <w:r w:rsidRPr="00367498">
              <w:rPr>
                <w:rStyle w:val="292"/>
                <w:rFonts w:ascii="Times New Roman" w:hAnsi="Times New Roman" w:cs="Times New Roman"/>
                <w:color w:val="000000"/>
                <w:sz w:val="22"/>
                <w:szCs w:val="22"/>
                <w:lang w:eastAsia="ru-RU"/>
              </w:rPr>
              <w:br/>
              <w:t>около 70%;</w:t>
            </w:r>
          </w:p>
          <w:p w:rsidR="00955217" w:rsidRPr="00367498" w:rsidRDefault="00955217" w:rsidP="00367498">
            <w:pPr>
              <w:widowControl w:val="0"/>
              <w:numPr>
                <w:ilvl w:val="0"/>
                <w:numId w:val="40"/>
              </w:numPr>
              <w:tabs>
                <w:tab w:val="left" w:pos="374"/>
              </w:tabs>
              <w:suppressAutoHyphens w:val="0"/>
              <w:spacing w:line="230" w:lineRule="exact"/>
              <w:rPr>
                <w:lang w:eastAsia="ru-RU"/>
              </w:rPr>
            </w:pPr>
            <w:r w:rsidRPr="00367498">
              <w:rPr>
                <w:rStyle w:val="292"/>
                <w:rFonts w:ascii="Times New Roman" w:hAnsi="Times New Roman" w:cs="Times New Roman"/>
                <w:color w:val="000000"/>
                <w:sz w:val="22"/>
                <w:szCs w:val="22"/>
              </w:rPr>
              <w:t>Большой износ</w:t>
            </w:r>
            <w:r w:rsidRPr="00367498">
              <w:rPr>
                <w:rStyle w:val="292"/>
                <w:rFonts w:ascii="Times New Roman" w:hAnsi="Times New Roman" w:cs="Times New Roman"/>
                <w:color w:val="000000"/>
                <w:sz w:val="22"/>
                <w:szCs w:val="22"/>
              </w:rPr>
              <w:br/>
              <w:t>оборудования и потери в</w:t>
            </w:r>
            <w:r w:rsidRPr="00367498">
              <w:rPr>
                <w:rStyle w:val="292"/>
                <w:rFonts w:ascii="Times New Roman" w:hAnsi="Times New Roman" w:cs="Times New Roman"/>
                <w:color w:val="000000"/>
                <w:sz w:val="22"/>
                <w:szCs w:val="22"/>
              </w:rPr>
              <w:br/>
              <w:t>тепловых сетях.</w:t>
            </w:r>
          </w:p>
        </w:tc>
      </w:tr>
      <w:tr w:rsidR="00955217">
        <w:tc>
          <w:tcPr>
            <w:tcW w:w="2093" w:type="dxa"/>
          </w:tcPr>
          <w:p w:rsidR="00955217" w:rsidRPr="00367498" w:rsidRDefault="00955217" w:rsidP="00367498">
            <w:pPr>
              <w:suppressAutoHyphens w:val="0"/>
              <w:spacing w:after="60" w:line="190" w:lineRule="exact"/>
              <w:rPr>
                <w:rStyle w:val="291"/>
                <w:rFonts w:ascii="Times New Roman" w:hAnsi="Times New Roman" w:cs="Times New Roman"/>
                <w:color w:val="000000"/>
                <w:sz w:val="22"/>
                <w:szCs w:val="22"/>
              </w:rPr>
            </w:pPr>
          </w:p>
          <w:p w:rsidR="00955217" w:rsidRPr="00367498" w:rsidRDefault="00955217" w:rsidP="00367498">
            <w:pPr>
              <w:suppressAutoHyphens w:val="0"/>
              <w:spacing w:after="60" w:line="190" w:lineRule="exact"/>
              <w:rPr>
                <w:lang w:eastAsia="ru-RU"/>
              </w:rPr>
            </w:pPr>
            <w:r w:rsidRPr="00367498">
              <w:rPr>
                <w:rStyle w:val="291"/>
                <w:rFonts w:ascii="Times New Roman" w:hAnsi="Times New Roman" w:cs="Times New Roman"/>
                <w:color w:val="000000"/>
                <w:sz w:val="22"/>
                <w:szCs w:val="22"/>
              </w:rPr>
              <w:t>Промышленность</w:t>
            </w:r>
          </w:p>
        </w:tc>
        <w:tc>
          <w:tcPr>
            <w:tcW w:w="4287" w:type="dxa"/>
          </w:tcPr>
          <w:p w:rsidR="00955217" w:rsidRPr="00367498" w:rsidRDefault="00955217" w:rsidP="00367498">
            <w:pPr>
              <w:suppressAutoHyphens w:val="0"/>
              <w:spacing w:line="230" w:lineRule="exact"/>
              <w:rPr>
                <w:lang w:eastAsia="ru-RU"/>
              </w:rPr>
            </w:pPr>
            <w:r w:rsidRPr="00367498">
              <w:rPr>
                <w:rStyle w:val="292"/>
                <w:rFonts w:ascii="Times New Roman" w:hAnsi="Times New Roman" w:cs="Times New Roman"/>
                <w:color w:val="000000"/>
                <w:sz w:val="22"/>
                <w:szCs w:val="22"/>
                <w:lang w:eastAsia="ru-RU"/>
              </w:rPr>
              <w:t>Промышленность является</w:t>
            </w:r>
            <w:r w:rsidRPr="00367498">
              <w:rPr>
                <w:rStyle w:val="292"/>
                <w:rFonts w:ascii="Times New Roman" w:hAnsi="Times New Roman" w:cs="Times New Roman"/>
                <w:color w:val="000000"/>
                <w:sz w:val="22"/>
                <w:szCs w:val="22"/>
                <w:lang w:eastAsia="ru-RU"/>
              </w:rPr>
              <w:br/>
              <w:t>ведущей отраслью экономики</w:t>
            </w:r>
            <w:r w:rsidRPr="00367498">
              <w:rPr>
                <w:rStyle w:val="292"/>
                <w:rFonts w:ascii="Times New Roman" w:hAnsi="Times New Roman" w:cs="Times New Roman"/>
                <w:color w:val="000000"/>
                <w:sz w:val="22"/>
                <w:szCs w:val="22"/>
                <w:lang w:eastAsia="ru-RU"/>
              </w:rPr>
              <w:br/>
              <w:t>поселения - активно развивается</w:t>
            </w:r>
            <w:r w:rsidRPr="00367498">
              <w:rPr>
                <w:rStyle w:val="292"/>
                <w:rFonts w:ascii="Times New Roman" w:hAnsi="Times New Roman" w:cs="Times New Roman"/>
                <w:color w:val="000000"/>
                <w:sz w:val="22"/>
                <w:szCs w:val="22"/>
                <w:lang w:eastAsia="ru-RU"/>
              </w:rPr>
              <w:br/>
              <w:t>пищевая, полиграфическая,</w:t>
            </w:r>
            <w:r w:rsidRPr="00367498">
              <w:rPr>
                <w:rStyle w:val="292"/>
                <w:rFonts w:ascii="Times New Roman" w:hAnsi="Times New Roman" w:cs="Times New Roman"/>
                <w:color w:val="000000"/>
                <w:sz w:val="22"/>
                <w:szCs w:val="22"/>
                <w:lang w:eastAsia="ru-RU"/>
              </w:rPr>
              <w:br/>
              <w:t>деревообрабатывающая промышленность, производство</w:t>
            </w:r>
            <w:r w:rsidRPr="00367498">
              <w:rPr>
                <w:rStyle w:val="292"/>
                <w:rFonts w:ascii="Times New Roman" w:hAnsi="Times New Roman" w:cs="Times New Roman"/>
                <w:color w:val="000000"/>
                <w:sz w:val="22"/>
                <w:szCs w:val="22"/>
                <w:lang w:eastAsia="ru-RU"/>
              </w:rPr>
              <w:br/>
              <w:t>строительных материалов и др.;</w:t>
            </w:r>
          </w:p>
          <w:p w:rsidR="00955217" w:rsidRPr="00367498" w:rsidRDefault="00955217" w:rsidP="00367498">
            <w:pPr>
              <w:widowControl w:val="0"/>
              <w:numPr>
                <w:ilvl w:val="0"/>
                <w:numId w:val="41"/>
              </w:numPr>
              <w:tabs>
                <w:tab w:val="left" w:pos="384"/>
              </w:tabs>
              <w:suppressAutoHyphens w:val="0"/>
              <w:spacing w:line="230" w:lineRule="exact"/>
              <w:rPr>
                <w:lang w:eastAsia="ru-RU"/>
              </w:rPr>
            </w:pPr>
            <w:r w:rsidRPr="00367498">
              <w:rPr>
                <w:rStyle w:val="292"/>
                <w:rFonts w:ascii="Times New Roman" w:hAnsi="Times New Roman" w:cs="Times New Roman"/>
                <w:color w:val="000000"/>
                <w:sz w:val="22"/>
                <w:szCs w:val="22"/>
                <w:lang w:eastAsia="ru-RU"/>
              </w:rPr>
              <w:t>По объему отгруженных товаров</w:t>
            </w:r>
            <w:r w:rsidRPr="00367498">
              <w:rPr>
                <w:rStyle w:val="292"/>
                <w:rFonts w:ascii="Times New Roman" w:hAnsi="Times New Roman" w:cs="Times New Roman"/>
                <w:color w:val="000000"/>
                <w:sz w:val="22"/>
                <w:szCs w:val="22"/>
                <w:lang w:eastAsia="ru-RU"/>
              </w:rPr>
              <w:br/>
              <w:t>собственного производства,</w:t>
            </w:r>
            <w:r w:rsidRPr="00367498">
              <w:rPr>
                <w:rStyle w:val="292"/>
                <w:rFonts w:ascii="Times New Roman" w:hAnsi="Times New Roman" w:cs="Times New Roman"/>
                <w:color w:val="000000"/>
                <w:sz w:val="22"/>
                <w:szCs w:val="22"/>
                <w:lang w:eastAsia="ru-RU"/>
              </w:rPr>
              <w:br/>
              <w:t>выполненных работ и услуг вклад</w:t>
            </w:r>
            <w:r w:rsidRPr="00367498">
              <w:rPr>
                <w:rStyle w:val="292"/>
                <w:rFonts w:ascii="Times New Roman" w:hAnsi="Times New Roman" w:cs="Times New Roman"/>
                <w:color w:val="000000"/>
                <w:sz w:val="22"/>
                <w:szCs w:val="22"/>
                <w:lang w:eastAsia="ru-RU"/>
              </w:rPr>
              <w:br/>
              <w:t>поселения в экономику</w:t>
            </w:r>
            <w:r w:rsidRPr="00367498">
              <w:rPr>
                <w:rStyle w:val="292"/>
                <w:rFonts w:ascii="Times New Roman" w:hAnsi="Times New Roman" w:cs="Times New Roman"/>
                <w:color w:val="000000"/>
                <w:sz w:val="22"/>
                <w:szCs w:val="22"/>
                <w:lang w:eastAsia="ru-RU"/>
              </w:rPr>
              <w:br/>
              <w:t>Ломоносовского муниципального района составил 88,18 % в 2016 году;</w:t>
            </w:r>
          </w:p>
          <w:p w:rsidR="00955217" w:rsidRPr="00367498" w:rsidRDefault="00955217" w:rsidP="00367498">
            <w:pPr>
              <w:widowControl w:val="0"/>
              <w:numPr>
                <w:ilvl w:val="0"/>
                <w:numId w:val="41"/>
              </w:numPr>
              <w:tabs>
                <w:tab w:val="left" w:pos="379"/>
              </w:tabs>
              <w:suppressAutoHyphens w:val="0"/>
              <w:spacing w:line="230" w:lineRule="exact"/>
              <w:rPr>
                <w:lang w:eastAsia="ru-RU"/>
              </w:rPr>
            </w:pPr>
            <w:r w:rsidRPr="00367498">
              <w:rPr>
                <w:rStyle w:val="292"/>
                <w:rFonts w:ascii="Times New Roman" w:hAnsi="Times New Roman" w:cs="Times New Roman"/>
                <w:color w:val="000000"/>
                <w:sz w:val="22"/>
                <w:szCs w:val="22"/>
                <w:lang w:eastAsia="ru-RU"/>
              </w:rPr>
              <w:t>На территории поселения</w:t>
            </w:r>
            <w:r w:rsidRPr="00367498">
              <w:rPr>
                <w:rStyle w:val="292"/>
                <w:rFonts w:ascii="Times New Roman" w:hAnsi="Times New Roman" w:cs="Times New Roman"/>
                <w:color w:val="000000"/>
                <w:sz w:val="22"/>
                <w:szCs w:val="22"/>
                <w:lang w:eastAsia="ru-RU"/>
              </w:rPr>
              <w:br/>
              <w:t>расположена промышленная зона</w:t>
            </w:r>
            <w:r w:rsidRPr="00367498">
              <w:rPr>
                <w:rStyle w:val="292"/>
                <w:rFonts w:ascii="Times New Roman" w:hAnsi="Times New Roman" w:cs="Times New Roman"/>
                <w:color w:val="000000"/>
                <w:sz w:val="22"/>
                <w:szCs w:val="22"/>
                <w:lang w:eastAsia="ru-RU"/>
              </w:rPr>
              <w:br/>
              <w:t>Горелово, где работают крупнейшие</w:t>
            </w:r>
            <w:r w:rsidRPr="00367498">
              <w:rPr>
                <w:rStyle w:val="292"/>
                <w:rFonts w:ascii="Times New Roman" w:hAnsi="Times New Roman" w:cs="Times New Roman"/>
                <w:color w:val="000000"/>
                <w:sz w:val="22"/>
                <w:szCs w:val="22"/>
                <w:lang w:eastAsia="ru-RU"/>
              </w:rPr>
              <w:br/>
              <w:t>предприятия.</w:t>
            </w:r>
          </w:p>
          <w:p w:rsidR="00955217" w:rsidRPr="00367498" w:rsidRDefault="00955217" w:rsidP="00367498">
            <w:pPr>
              <w:pStyle w:val="BodyTextIndent"/>
              <w:jc w:val="both"/>
              <w:rPr>
                <w:b/>
                <w:bCs/>
                <w:u w:val="single"/>
              </w:rPr>
            </w:pPr>
            <w:r w:rsidRPr="00367498">
              <w:rPr>
                <w:rStyle w:val="292"/>
                <w:rFonts w:ascii="Times New Roman" w:hAnsi="Times New Roman" w:cs="Times New Roman"/>
                <w:color w:val="000000"/>
                <w:sz w:val="22"/>
                <w:szCs w:val="22"/>
              </w:rPr>
              <w:t>Наличие в промзоне Горелово</w:t>
            </w:r>
            <w:r w:rsidRPr="00367498">
              <w:rPr>
                <w:rStyle w:val="292"/>
                <w:rFonts w:ascii="Times New Roman" w:hAnsi="Times New Roman" w:cs="Times New Roman"/>
                <w:color w:val="000000"/>
                <w:sz w:val="22"/>
                <w:szCs w:val="22"/>
              </w:rPr>
              <w:br/>
              <w:t>инфраструктурно обустроенных</w:t>
            </w:r>
            <w:r w:rsidRPr="00367498">
              <w:rPr>
                <w:rStyle w:val="292"/>
                <w:rFonts w:ascii="Times New Roman" w:hAnsi="Times New Roman" w:cs="Times New Roman"/>
                <w:color w:val="000000"/>
                <w:sz w:val="22"/>
                <w:szCs w:val="22"/>
              </w:rPr>
              <w:br/>
              <w:t>площадок для размещения новых</w:t>
            </w:r>
            <w:r w:rsidRPr="00367498">
              <w:rPr>
                <w:rStyle w:val="292"/>
                <w:rFonts w:ascii="Times New Roman" w:hAnsi="Times New Roman" w:cs="Times New Roman"/>
                <w:color w:val="000000"/>
                <w:sz w:val="22"/>
                <w:szCs w:val="22"/>
              </w:rPr>
              <w:br/>
              <w:t>производств и видов деятельности</w:t>
            </w:r>
            <w:r w:rsidRPr="00367498">
              <w:rPr>
                <w:rStyle w:val="292"/>
                <w:rFonts w:ascii="Times New Roman" w:hAnsi="Times New Roman" w:cs="Times New Roman"/>
                <w:color w:val="000000"/>
                <w:sz w:val="22"/>
                <w:szCs w:val="22"/>
              </w:rPr>
              <w:br/>
              <w:t>для обеспечения развития</w:t>
            </w:r>
            <w:r w:rsidRPr="00367498">
              <w:rPr>
                <w:rStyle w:val="292"/>
                <w:rFonts w:ascii="Times New Roman" w:hAnsi="Times New Roman" w:cs="Times New Roman"/>
                <w:color w:val="000000"/>
                <w:sz w:val="22"/>
                <w:szCs w:val="22"/>
              </w:rPr>
              <w:br/>
              <w:t>промышленного потенциала.</w:t>
            </w:r>
          </w:p>
        </w:tc>
        <w:tc>
          <w:tcPr>
            <w:tcW w:w="3191" w:type="dxa"/>
          </w:tcPr>
          <w:p w:rsidR="00955217" w:rsidRPr="00367498" w:rsidRDefault="00955217" w:rsidP="00367498">
            <w:pPr>
              <w:pStyle w:val="BodyTextIndent"/>
              <w:jc w:val="both"/>
              <w:rPr>
                <w:b/>
                <w:bCs/>
                <w:u w:val="single"/>
              </w:rPr>
            </w:pPr>
            <w:r w:rsidRPr="00367498">
              <w:rPr>
                <w:rStyle w:val="292"/>
                <w:rFonts w:ascii="Times New Roman" w:hAnsi="Times New Roman" w:cs="Times New Roman"/>
                <w:color w:val="000000"/>
                <w:sz w:val="22"/>
                <w:szCs w:val="22"/>
              </w:rPr>
              <w:t>• Неравномерность</w:t>
            </w:r>
            <w:r w:rsidRPr="00367498">
              <w:rPr>
                <w:rStyle w:val="292"/>
                <w:rFonts w:ascii="Times New Roman" w:hAnsi="Times New Roman" w:cs="Times New Roman"/>
                <w:color w:val="000000"/>
                <w:sz w:val="22"/>
                <w:szCs w:val="22"/>
              </w:rPr>
              <w:br/>
              <w:t>размещения промышленного</w:t>
            </w:r>
            <w:r w:rsidRPr="00367498">
              <w:rPr>
                <w:rStyle w:val="292"/>
                <w:rFonts w:ascii="Times New Roman" w:hAnsi="Times New Roman" w:cs="Times New Roman"/>
                <w:color w:val="000000"/>
                <w:sz w:val="22"/>
                <w:szCs w:val="22"/>
              </w:rPr>
              <w:br/>
              <w:t>потенциала по территории</w:t>
            </w:r>
            <w:r w:rsidRPr="00367498">
              <w:rPr>
                <w:rStyle w:val="292"/>
                <w:rFonts w:ascii="Times New Roman" w:hAnsi="Times New Roman" w:cs="Times New Roman"/>
                <w:color w:val="000000"/>
                <w:sz w:val="22"/>
                <w:szCs w:val="22"/>
              </w:rPr>
              <w:br/>
              <w:t>поселения. Основная его</w:t>
            </w:r>
            <w:r w:rsidRPr="00367498">
              <w:rPr>
                <w:rStyle w:val="292"/>
                <w:rFonts w:ascii="Times New Roman" w:hAnsi="Times New Roman" w:cs="Times New Roman"/>
                <w:color w:val="000000"/>
                <w:sz w:val="22"/>
                <w:szCs w:val="22"/>
              </w:rPr>
              <w:br/>
              <w:t>часть сосредоточена в промзоне Горелово.</w:t>
            </w:r>
          </w:p>
        </w:tc>
      </w:tr>
      <w:tr w:rsidR="00955217">
        <w:tc>
          <w:tcPr>
            <w:tcW w:w="2093" w:type="dxa"/>
          </w:tcPr>
          <w:p w:rsidR="00955217" w:rsidRPr="00367498" w:rsidRDefault="00955217" w:rsidP="00367498">
            <w:pPr>
              <w:spacing w:line="230" w:lineRule="exact"/>
              <w:rPr>
                <w:rStyle w:val="291"/>
                <w:rFonts w:ascii="Times New Roman" w:hAnsi="Times New Roman" w:cs="Times New Roman"/>
                <w:color w:val="000000"/>
                <w:sz w:val="22"/>
                <w:szCs w:val="22"/>
              </w:rPr>
            </w:pPr>
          </w:p>
          <w:p w:rsidR="00955217" w:rsidRPr="00367498" w:rsidRDefault="00955217" w:rsidP="00367498">
            <w:pPr>
              <w:suppressAutoHyphens w:val="0"/>
              <w:spacing w:line="230" w:lineRule="exact"/>
            </w:pPr>
            <w:r w:rsidRPr="00367498">
              <w:rPr>
                <w:rStyle w:val="291"/>
                <w:rFonts w:ascii="Times New Roman" w:hAnsi="Times New Roman" w:cs="Times New Roman"/>
                <w:color w:val="000000"/>
                <w:sz w:val="22"/>
                <w:szCs w:val="22"/>
              </w:rPr>
              <w:t>Потребительский</w:t>
            </w:r>
            <w:r w:rsidRPr="00367498">
              <w:rPr>
                <w:rStyle w:val="291"/>
                <w:rFonts w:ascii="Times New Roman" w:hAnsi="Times New Roman" w:cs="Times New Roman"/>
                <w:color w:val="000000"/>
                <w:sz w:val="22"/>
                <w:szCs w:val="22"/>
              </w:rPr>
              <w:br/>
              <w:t>рынок и малое</w:t>
            </w:r>
          </w:p>
          <w:p w:rsidR="00955217" w:rsidRPr="00367498" w:rsidRDefault="00955217" w:rsidP="00367498">
            <w:pPr>
              <w:suppressAutoHyphens w:val="0"/>
              <w:spacing w:line="230" w:lineRule="exact"/>
              <w:rPr>
                <w:lang w:eastAsia="ru-RU"/>
              </w:rPr>
            </w:pPr>
            <w:r w:rsidRPr="00367498">
              <w:rPr>
                <w:rStyle w:val="291"/>
                <w:rFonts w:ascii="Times New Roman" w:hAnsi="Times New Roman" w:cs="Times New Roman"/>
                <w:color w:val="000000"/>
                <w:sz w:val="22"/>
                <w:szCs w:val="22"/>
              </w:rPr>
              <w:t>предпринима-тельство</w:t>
            </w:r>
          </w:p>
        </w:tc>
        <w:tc>
          <w:tcPr>
            <w:tcW w:w="4287" w:type="dxa"/>
          </w:tcPr>
          <w:p w:rsidR="00955217" w:rsidRPr="00367498" w:rsidRDefault="00955217" w:rsidP="00367498">
            <w:pPr>
              <w:widowControl w:val="0"/>
              <w:numPr>
                <w:ilvl w:val="0"/>
                <w:numId w:val="42"/>
              </w:numPr>
              <w:tabs>
                <w:tab w:val="left" w:pos="446"/>
              </w:tabs>
              <w:suppressAutoHyphens w:val="0"/>
              <w:spacing w:line="230" w:lineRule="exact"/>
              <w:rPr>
                <w:lang w:eastAsia="ru-RU"/>
              </w:rPr>
            </w:pPr>
            <w:r w:rsidRPr="00367498">
              <w:rPr>
                <w:rStyle w:val="292"/>
                <w:rFonts w:ascii="Times New Roman" w:hAnsi="Times New Roman" w:cs="Times New Roman"/>
                <w:color w:val="000000"/>
                <w:sz w:val="22"/>
                <w:szCs w:val="22"/>
                <w:lang w:eastAsia="ru-RU"/>
              </w:rPr>
              <w:t>Потребительский рынок как</w:t>
            </w:r>
            <w:r w:rsidRPr="00367498">
              <w:rPr>
                <w:rStyle w:val="292"/>
                <w:rFonts w:ascii="Times New Roman" w:hAnsi="Times New Roman" w:cs="Times New Roman"/>
                <w:color w:val="000000"/>
                <w:sz w:val="22"/>
                <w:szCs w:val="22"/>
                <w:lang w:eastAsia="ru-RU"/>
              </w:rPr>
              <w:br/>
              <w:t>отрасль экономики развивается в</w:t>
            </w:r>
            <w:r w:rsidRPr="00367498">
              <w:rPr>
                <w:rStyle w:val="292"/>
                <w:rFonts w:ascii="Times New Roman" w:hAnsi="Times New Roman" w:cs="Times New Roman"/>
                <w:color w:val="000000"/>
                <w:sz w:val="22"/>
                <w:szCs w:val="22"/>
                <w:lang w:eastAsia="ru-RU"/>
              </w:rPr>
              <w:br/>
              <w:t>поселении стремительно - действует</w:t>
            </w:r>
            <w:r w:rsidRPr="00367498">
              <w:rPr>
                <w:rStyle w:val="292"/>
                <w:rFonts w:ascii="Times New Roman" w:hAnsi="Times New Roman" w:cs="Times New Roman"/>
                <w:color w:val="000000"/>
                <w:sz w:val="22"/>
                <w:szCs w:val="22"/>
                <w:lang w:eastAsia="ru-RU"/>
              </w:rPr>
              <w:br/>
              <w:t>устойчивая тенденция роста оборота</w:t>
            </w:r>
            <w:r w:rsidRPr="00367498">
              <w:rPr>
                <w:rStyle w:val="292"/>
                <w:rFonts w:ascii="Times New Roman" w:hAnsi="Times New Roman" w:cs="Times New Roman"/>
                <w:color w:val="000000"/>
                <w:sz w:val="22"/>
                <w:szCs w:val="22"/>
                <w:lang w:eastAsia="ru-RU"/>
              </w:rPr>
              <w:br/>
              <w:t>розничной торговли и других</w:t>
            </w:r>
            <w:r w:rsidRPr="00367498">
              <w:rPr>
                <w:rStyle w:val="292"/>
                <w:rFonts w:ascii="Times New Roman" w:hAnsi="Times New Roman" w:cs="Times New Roman"/>
                <w:color w:val="000000"/>
                <w:sz w:val="22"/>
                <w:szCs w:val="22"/>
                <w:lang w:eastAsia="ru-RU"/>
              </w:rPr>
              <w:br/>
              <w:t>сегментов потребительского рынка;</w:t>
            </w:r>
          </w:p>
          <w:p w:rsidR="00955217" w:rsidRPr="00367498" w:rsidRDefault="00955217" w:rsidP="00367498">
            <w:pPr>
              <w:pStyle w:val="BodyTextIndent"/>
              <w:jc w:val="both"/>
              <w:rPr>
                <w:rStyle w:val="292"/>
                <w:rFonts w:ascii="Times New Roman" w:hAnsi="Times New Roman" w:cs="Times New Roman"/>
                <w:color w:val="000000"/>
                <w:sz w:val="22"/>
                <w:szCs w:val="22"/>
              </w:rPr>
            </w:pPr>
            <w:r w:rsidRPr="00367498">
              <w:rPr>
                <w:rStyle w:val="292"/>
                <w:rFonts w:ascii="Times New Roman" w:hAnsi="Times New Roman" w:cs="Times New Roman"/>
                <w:color w:val="000000"/>
                <w:sz w:val="22"/>
                <w:szCs w:val="22"/>
              </w:rPr>
              <w:t>Малый бизнес представлен</w:t>
            </w:r>
            <w:r w:rsidRPr="00367498">
              <w:rPr>
                <w:rStyle w:val="292"/>
                <w:rFonts w:ascii="Times New Roman" w:hAnsi="Times New Roman" w:cs="Times New Roman"/>
                <w:color w:val="000000"/>
                <w:sz w:val="22"/>
                <w:szCs w:val="22"/>
              </w:rPr>
              <w:br/>
              <w:t>предприятия торговли и</w:t>
            </w:r>
            <w:r w:rsidRPr="00367498">
              <w:rPr>
                <w:rStyle w:val="292"/>
                <w:rFonts w:ascii="Times New Roman" w:hAnsi="Times New Roman" w:cs="Times New Roman"/>
                <w:color w:val="000000"/>
                <w:sz w:val="22"/>
                <w:szCs w:val="22"/>
              </w:rPr>
              <w:br/>
              <w:t>общественного пит</w:t>
            </w:r>
            <w:r>
              <w:rPr>
                <w:rStyle w:val="292"/>
                <w:rFonts w:ascii="Times New Roman" w:hAnsi="Times New Roman" w:cs="Times New Roman"/>
                <w:color w:val="000000"/>
                <w:sz w:val="22"/>
                <w:szCs w:val="22"/>
              </w:rPr>
              <w:t>ания и бытового</w:t>
            </w:r>
            <w:r>
              <w:rPr>
                <w:rStyle w:val="292"/>
                <w:rFonts w:ascii="Times New Roman" w:hAnsi="Times New Roman" w:cs="Times New Roman"/>
                <w:color w:val="000000"/>
                <w:sz w:val="22"/>
                <w:szCs w:val="22"/>
              </w:rPr>
              <w:br/>
              <w:t>обслуживания.</w:t>
            </w:r>
            <w:r w:rsidRPr="00367498">
              <w:rPr>
                <w:rStyle w:val="292"/>
                <w:rFonts w:ascii="Times New Roman" w:hAnsi="Times New Roman" w:cs="Times New Roman"/>
                <w:color w:val="000000"/>
                <w:sz w:val="22"/>
                <w:szCs w:val="22"/>
              </w:rPr>
              <w:t xml:space="preserve">     </w:t>
            </w:r>
          </w:p>
          <w:p w:rsidR="00955217" w:rsidRPr="00367498" w:rsidRDefault="00955217" w:rsidP="00367498">
            <w:pPr>
              <w:pStyle w:val="BodyTextIndent"/>
              <w:jc w:val="both"/>
              <w:rPr>
                <w:b/>
                <w:bCs/>
                <w:u w:val="single"/>
              </w:rPr>
            </w:pPr>
          </w:p>
        </w:tc>
        <w:tc>
          <w:tcPr>
            <w:tcW w:w="3191" w:type="dxa"/>
          </w:tcPr>
          <w:p w:rsidR="00955217" w:rsidRPr="00367498" w:rsidRDefault="00955217" w:rsidP="00367498">
            <w:pPr>
              <w:pStyle w:val="BodyTextIndent"/>
              <w:jc w:val="both"/>
              <w:rPr>
                <w:b/>
                <w:bCs/>
                <w:u w:val="single"/>
              </w:rPr>
            </w:pPr>
            <w:r w:rsidRPr="00367498">
              <w:rPr>
                <w:rStyle w:val="292"/>
                <w:rFonts w:ascii="Times New Roman" w:hAnsi="Times New Roman" w:cs="Times New Roman"/>
                <w:color w:val="000000"/>
                <w:sz w:val="22"/>
                <w:szCs w:val="22"/>
              </w:rPr>
              <w:t>Низкий уровень развития</w:t>
            </w:r>
            <w:r w:rsidRPr="00367498">
              <w:rPr>
                <w:rStyle w:val="292"/>
                <w:rFonts w:ascii="Times New Roman" w:hAnsi="Times New Roman" w:cs="Times New Roman"/>
                <w:color w:val="000000"/>
                <w:sz w:val="22"/>
                <w:szCs w:val="22"/>
              </w:rPr>
              <w:br/>
              <w:t>малого предпринимательства в</w:t>
            </w:r>
            <w:r w:rsidRPr="00367498">
              <w:rPr>
                <w:rStyle w:val="292"/>
                <w:rFonts w:ascii="Times New Roman" w:hAnsi="Times New Roman" w:cs="Times New Roman"/>
                <w:color w:val="000000"/>
                <w:sz w:val="22"/>
                <w:szCs w:val="22"/>
              </w:rPr>
              <w:br/>
              <w:t>сфере жилищно-</w:t>
            </w:r>
            <w:r w:rsidRPr="00367498">
              <w:rPr>
                <w:rStyle w:val="292"/>
                <w:rFonts w:ascii="Times New Roman" w:hAnsi="Times New Roman" w:cs="Times New Roman"/>
                <w:color w:val="000000"/>
                <w:sz w:val="22"/>
                <w:szCs w:val="22"/>
              </w:rPr>
              <w:br/>
              <w:t>коммунального хозяйства,</w:t>
            </w:r>
            <w:r w:rsidRPr="00367498">
              <w:rPr>
                <w:rStyle w:val="292"/>
                <w:rFonts w:ascii="Times New Roman" w:hAnsi="Times New Roman" w:cs="Times New Roman"/>
                <w:color w:val="000000"/>
                <w:sz w:val="22"/>
                <w:szCs w:val="22"/>
              </w:rPr>
              <w:br/>
              <w:t>здравоохранения, туризма,</w:t>
            </w:r>
            <w:r w:rsidRPr="00367498">
              <w:rPr>
                <w:rStyle w:val="292"/>
                <w:rFonts w:ascii="Times New Roman" w:hAnsi="Times New Roman" w:cs="Times New Roman"/>
                <w:color w:val="000000"/>
                <w:sz w:val="22"/>
                <w:szCs w:val="22"/>
              </w:rPr>
              <w:br/>
              <w:t>спорта и физической</w:t>
            </w:r>
            <w:r w:rsidRPr="00367498">
              <w:rPr>
                <w:rStyle w:val="292"/>
                <w:rFonts w:ascii="Times New Roman" w:hAnsi="Times New Roman" w:cs="Times New Roman"/>
                <w:color w:val="000000"/>
                <w:sz w:val="22"/>
                <w:szCs w:val="22"/>
              </w:rPr>
              <w:br/>
              <w:t>культуры, социального</w:t>
            </w:r>
            <w:r w:rsidRPr="00367498">
              <w:rPr>
                <w:rStyle w:val="292"/>
                <w:rFonts w:ascii="Times New Roman" w:hAnsi="Times New Roman" w:cs="Times New Roman"/>
                <w:color w:val="000000"/>
                <w:sz w:val="22"/>
                <w:szCs w:val="22"/>
              </w:rPr>
              <w:br/>
              <w:t>обеспечения.</w:t>
            </w:r>
          </w:p>
        </w:tc>
      </w:tr>
      <w:tr w:rsidR="00955217">
        <w:tc>
          <w:tcPr>
            <w:tcW w:w="2093" w:type="dxa"/>
          </w:tcPr>
          <w:p w:rsidR="00955217" w:rsidRPr="00367498" w:rsidRDefault="00955217" w:rsidP="00367498">
            <w:pPr>
              <w:spacing w:after="60" w:line="190" w:lineRule="exact"/>
              <w:rPr>
                <w:rStyle w:val="291"/>
                <w:rFonts w:ascii="Times New Roman" w:hAnsi="Times New Roman" w:cs="Times New Roman"/>
                <w:color w:val="000000"/>
                <w:sz w:val="22"/>
                <w:szCs w:val="22"/>
              </w:rPr>
            </w:pPr>
          </w:p>
          <w:p w:rsidR="00955217" w:rsidRPr="00367498" w:rsidRDefault="00955217" w:rsidP="00367498">
            <w:pPr>
              <w:suppressAutoHyphens w:val="0"/>
              <w:spacing w:after="60" w:line="190" w:lineRule="exact"/>
              <w:rPr>
                <w:rStyle w:val="291"/>
                <w:rFonts w:ascii="Times New Roman" w:hAnsi="Times New Roman" w:cs="Times New Roman"/>
                <w:color w:val="000000"/>
                <w:sz w:val="22"/>
                <w:szCs w:val="22"/>
              </w:rPr>
            </w:pPr>
            <w:r w:rsidRPr="00367498">
              <w:rPr>
                <w:rStyle w:val="291"/>
                <w:rFonts w:ascii="Times New Roman" w:hAnsi="Times New Roman" w:cs="Times New Roman"/>
                <w:color w:val="000000"/>
                <w:sz w:val="22"/>
                <w:szCs w:val="22"/>
              </w:rPr>
              <w:t xml:space="preserve">Сельское </w:t>
            </w:r>
          </w:p>
          <w:p w:rsidR="00955217" w:rsidRPr="00367498" w:rsidRDefault="00955217" w:rsidP="00367498">
            <w:pPr>
              <w:suppressAutoHyphens w:val="0"/>
              <w:spacing w:after="60" w:line="190" w:lineRule="exact"/>
              <w:rPr>
                <w:lang w:eastAsia="ru-RU"/>
              </w:rPr>
            </w:pPr>
            <w:r w:rsidRPr="00367498">
              <w:rPr>
                <w:rStyle w:val="291"/>
                <w:rFonts w:ascii="Times New Roman" w:hAnsi="Times New Roman" w:cs="Times New Roman"/>
                <w:color w:val="000000"/>
                <w:sz w:val="22"/>
                <w:szCs w:val="22"/>
              </w:rPr>
              <w:t>хозяйство</w:t>
            </w:r>
          </w:p>
        </w:tc>
        <w:tc>
          <w:tcPr>
            <w:tcW w:w="4287" w:type="dxa"/>
          </w:tcPr>
          <w:p w:rsidR="00955217" w:rsidRPr="00367498" w:rsidRDefault="00955217" w:rsidP="00367498">
            <w:pPr>
              <w:widowControl w:val="0"/>
              <w:numPr>
                <w:ilvl w:val="0"/>
                <w:numId w:val="45"/>
              </w:numPr>
              <w:tabs>
                <w:tab w:val="left" w:pos="374"/>
              </w:tabs>
              <w:suppressAutoHyphens w:val="0"/>
              <w:spacing w:line="230" w:lineRule="exact"/>
              <w:rPr>
                <w:lang w:eastAsia="ru-RU"/>
              </w:rPr>
            </w:pPr>
            <w:r w:rsidRPr="00367498">
              <w:rPr>
                <w:rStyle w:val="292"/>
                <w:rFonts w:ascii="Times New Roman" w:hAnsi="Times New Roman" w:cs="Times New Roman"/>
                <w:color w:val="000000"/>
                <w:sz w:val="22"/>
                <w:szCs w:val="22"/>
                <w:lang w:eastAsia="ru-RU"/>
              </w:rPr>
              <w:t>Наличие значительных</w:t>
            </w:r>
            <w:r w:rsidRPr="00367498">
              <w:rPr>
                <w:rStyle w:val="292"/>
                <w:rFonts w:ascii="Times New Roman" w:hAnsi="Times New Roman" w:cs="Times New Roman"/>
                <w:color w:val="000000"/>
                <w:sz w:val="22"/>
                <w:szCs w:val="22"/>
                <w:lang w:eastAsia="ru-RU"/>
              </w:rPr>
              <w:br/>
              <w:t>земельных ресурсов (40 %</w:t>
            </w:r>
            <w:r w:rsidRPr="00367498">
              <w:rPr>
                <w:rStyle w:val="292"/>
                <w:rFonts w:ascii="Times New Roman" w:hAnsi="Times New Roman" w:cs="Times New Roman"/>
                <w:color w:val="000000"/>
                <w:sz w:val="22"/>
                <w:szCs w:val="22"/>
                <w:lang w:eastAsia="ru-RU"/>
              </w:rPr>
              <w:br/>
              <w:t>территории поселения - земли</w:t>
            </w:r>
            <w:r w:rsidRPr="00367498">
              <w:rPr>
                <w:rStyle w:val="292"/>
                <w:rFonts w:ascii="Times New Roman" w:hAnsi="Times New Roman" w:cs="Times New Roman"/>
                <w:color w:val="000000"/>
                <w:sz w:val="22"/>
                <w:szCs w:val="22"/>
                <w:lang w:eastAsia="ru-RU"/>
              </w:rPr>
              <w:br/>
              <w:t>сельхозназначения, в т.ч.</w:t>
            </w:r>
            <w:r w:rsidRPr="00367498">
              <w:rPr>
                <w:rStyle w:val="292"/>
                <w:rFonts w:ascii="Times New Roman" w:hAnsi="Times New Roman" w:cs="Times New Roman"/>
                <w:color w:val="000000"/>
                <w:sz w:val="22"/>
                <w:szCs w:val="22"/>
                <w:lang w:eastAsia="ru-RU"/>
              </w:rPr>
              <w:br/>
              <w:t>сельхозугодья - 15,5 % от земель</w:t>
            </w:r>
            <w:r w:rsidRPr="00367498">
              <w:rPr>
                <w:rStyle w:val="292"/>
                <w:rFonts w:ascii="Times New Roman" w:hAnsi="Times New Roman" w:cs="Times New Roman"/>
                <w:color w:val="000000"/>
                <w:sz w:val="22"/>
                <w:szCs w:val="22"/>
                <w:lang w:eastAsia="ru-RU"/>
              </w:rPr>
              <w:br/>
              <w:t>сельхозназначения);</w:t>
            </w:r>
          </w:p>
          <w:p w:rsidR="00955217" w:rsidRPr="00367498" w:rsidRDefault="00955217" w:rsidP="00367498">
            <w:pPr>
              <w:widowControl w:val="0"/>
              <w:numPr>
                <w:ilvl w:val="0"/>
                <w:numId w:val="45"/>
              </w:numPr>
              <w:tabs>
                <w:tab w:val="left" w:pos="365"/>
              </w:tabs>
              <w:suppressAutoHyphens w:val="0"/>
              <w:spacing w:line="230" w:lineRule="exact"/>
              <w:rPr>
                <w:lang w:eastAsia="ru-RU"/>
              </w:rPr>
            </w:pPr>
            <w:r w:rsidRPr="00367498">
              <w:rPr>
                <w:rStyle w:val="292"/>
                <w:rFonts w:ascii="Times New Roman" w:hAnsi="Times New Roman" w:cs="Times New Roman"/>
                <w:color w:val="000000"/>
                <w:sz w:val="22"/>
                <w:szCs w:val="22"/>
                <w:lang w:eastAsia="ru-RU"/>
              </w:rPr>
              <w:t>Наличие 3 сельскохозяйственных</w:t>
            </w:r>
            <w:r w:rsidRPr="00367498">
              <w:rPr>
                <w:rStyle w:val="292"/>
                <w:rFonts w:ascii="Times New Roman" w:hAnsi="Times New Roman" w:cs="Times New Roman"/>
                <w:color w:val="000000"/>
                <w:sz w:val="22"/>
                <w:szCs w:val="22"/>
                <w:lang w:eastAsia="ru-RU"/>
              </w:rPr>
              <w:br/>
              <w:t>предприятий на территории</w:t>
            </w:r>
            <w:r w:rsidRPr="00367498">
              <w:rPr>
                <w:rStyle w:val="292"/>
                <w:rFonts w:ascii="Times New Roman" w:hAnsi="Times New Roman" w:cs="Times New Roman"/>
                <w:color w:val="000000"/>
                <w:sz w:val="22"/>
                <w:szCs w:val="22"/>
                <w:lang w:eastAsia="ru-RU"/>
              </w:rPr>
              <w:br/>
              <w:t>поселения;</w:t>
            </w:r>
          </w:p>
          <w:p w:rsidR="00955217" w:rsidRPr="00367498" w:rsidRDefault="00955217" w:rsidP="00367498">
            <w:pPr>
              <w:pStyle w:val="BodyTextIndent"/>
              <w:jc w:val="both"/>
              <w:rPr>
                <w:b/>
                <w:bCs/>
                <w:u w:val="single"/>
              </w:rPr>
            </w:pPr>
            <w:r w:rsidRPr="00367498">
              <w:rPr>
                <w:rStyle w:val="292"/>
                <w:rFonts w:ascii="Times New Roman" w:hAnsi="Times New Roman" w:cs="Times New Roman"/>
                <w:color w:val="000000"/>
                <w:sz w:val="22"/>
                <w:szCs w:val="22"/>
              </w:rPr>
              <w:t>Наличие федеральных и</w:t>
            </w:r>
            <w:r w:rsidRPr="00367498">
              <w:rPr>
                <w:rStyle w:val="292"/>
                <w:rFonts w:ascii="Times New Roman" w:hAnsi="Times New Roman" w:cs="Times New Roman"/>
                <w:color w:val="000000"/>
                <w:sz w:val="22"/>
                <w:szCs w:val="22"/>
              </w:rPr>
              <w:br/>
              <w:t>региональных программ по развитию</w:t>
            </w:r>
            <w:r w:rsidRPr="00367498">
              <w:rPr>
                <w:rStyle w:val="292"/>
                <w:rFonts w:ascii="Times New Roman" w:hAnsi="Times New Roman" w:cs="Times New Roman"/>
                <w:color w:val="000000"/>
                <w:sz w:val="22"/>
                <w:szCs w:val="22"/>
              </w:rPr>
              <w:br/>
              <w:t>сельхозпроизводства; национального</w:t>
            </w:r>
            <w:r w:rsidRPr="00367498">
              <w:rPr>
                <w:rStyle w:val="292"/>
                <w:rFonts w:ascii="Times New Roman" w:hAnsi="Times New Roman" w:cs="Times New Roman"/>
                <w:color w:val="000000"/>
                <w:sz w:val="22"/>
                <w:szCs w:val="22"/>
              </w:rPr>
              <w:br/>
              <w:t>проекта по развитию сельского</w:t>
            </w:r>
            <w:r w:rsidRPr="00367498">
              <w:rPr>
                <w:rStyle w:val="292"/>
                <w:rFonts w:ascii="Times New Roman" w:hAnsi="Times New Roman" w:cs="Times New Roman"/>
                <w:color w:val="000000"/>
                <w:sz w:val="22"/>
                <w:szCs w:val="22"/>
              </w:rPr>
              <w:br/>
              <w:t>хозяйства и т.д.</w:t>
            </w:r>
          </w:p>
        </w:tc>
        <w:tc>
          <w:tcPr>
            <w:tcW w:w="3191" w:type="dxa"/>
          </w:tcPr>
          <w:p w:rsidR="00955217" w:rsidRPr="00367498" w:rsidRDefault="00955217" w:rsidP="00367498">
            <w:pPr>
              <w:widowControl w:val="0"/>
              <w:numPr>
                <w:ilvl w:val="0"/>
                <w:numId w:val="46"/>
              </w:numPr>
              <w:tabs>
                <w:tab w:val="left" w:pos="370"/>
              </w:tabs>
              <w:suppressAutoHyphens w:val="0"/>
              <w:spacing w:line="230" w:lineRule="exact"/>
              <w:jc w:val="both"/>
              <w:rPr>
                <w:lang w:eastAsia="ru-RU"/>
              </w:rPr>
            </w:pPr>
            <w:r w:rsidRPr="00367498">
              <w:rPr>
                <w:rStyle w:val="292"/>
                <w:rFonts w:ascii="Times New Roman" w:hAnsi="Times New Roman" w:cs="Times New Roman"/>
                <w:color w:val="000000"/>
                <w:sz w:val="22"/>
                <w:szCs w:val="22"/>
                <w:lang w:eastAsia="ru-RU"/>
              </w:rPr>
              <w:t>Объем произведенной</w:t>
            </w:r>
            <w:r w:rsidRPr="00367498">
              <w:rPr>
                <w:rStyle w:val="292"/>
                <w:rFonts w:ascii="Times New Roman" w:hAnsi="Times New Roman" w:cs="Times New Roman"/>
                <w:color w:val="000000"/>
                <w:sz w:val="22"/>
                <w:szCs w:val="22"/>
                <w:lang w:eastAsia="ru-RU"/>
              </w:rPr>
              <w:br/>
              <w:t>продукции сельского</w:t>
            </w:r>
            <w:r w:rsidRPr="00367498">
              <w:rPr>
                <w:rStyle w:val="292"/>
                <w:rFonts w:ascii="Times New Roman" w:hAnsi="Times New Roman" w:cs="Times New Roman"/>
                <w:color w:val="000000"/>
                <w:sz w:val="22"/>
                <w:szCs w:val="22"/>
                <w:lang w:eastAsia="ru-RU"/>
              </w:rPr>
              <w:br/>
              <w:t>хозяйства в поселении в</w:t>
            </w:r>
            <w:r w:rsidRPr="00367498">
              <w:rPr>
                <w:rStyle w:val="292"/>
                <w:rFonts w:ascii="Times New Roman" w:hAnsi="Times New Roman" w:cs="Times New Roman"/>
                <w:color w:val="000000"/>
                <w:sz w:val="22"/>
                <w:szCs w:val="22"/>
                <w:lang w:eastAsia="ru-RU"/>
              </w:rPr>
              <w:br/>
              <w:t>2016 году составляет</w:t>
            </w:r>
            <w:r w:rsidRPr="00367498">
              <w:rPr>
                <w:rStyle w:val="292"/>
                <w:rFonts w:ascii="Times New Roman" w:hAnsi="Times New Roman" w:cs="Times New Roman"/>
                <w:color w:val="000000"/>
                <w:sz w:val="22"/>
                <w:szCs w:val="22"/>
                <w:lang w:eastAsia="ru-RU"/>
              </w:rPr>
              <w:br/>
              <w:t>0,08 % от всего объема</w:t>
            </w:r>
            <w:r w:rsidRPr="00367498">
              <w:rPr>
                <w:rStyle w:val="292"/>
                <w:rFonts w:ascii="Times New Roman" w:hAnsi="Times New Roman" w:cs="Times New Roman"/>
                <w:color w:val="000000"/>
                <w:sz w:val="22"/>
                <w:szCs w:val="22"/>
                <w:lang w:eastAsia="ru-RU"/>
              </w:rPr>
              <w:br/>
              <w:t>произведенной продукции,</w:t>
            </w:r>
            <w:r w:rsidRPr="00367498">
              <w:rPr>
                <w:rStyle w:val="292"/>
                <w:rFonts w:ascii="Times New Roman" w:hAnsi="Times New Roman" w:cs="Times New Roman"/>
                <w:color w:val="000000"/>
                <w:sz w:val="22"/>
                <w:szCs w:val="22"/>
                <w:lang w:eastAsia="ru-RU"/>
              </w:rPr>
              <w:br/>
              <w:t>товаров и услуг на</w:t>
            </w:r>
            <w:r w:rsidRPr="00367498">
              <w:rPr>
                <w:rStyle w:val="292"/>
                <w:rFonts w:ascii="Times New Roman" w:hAnsi="Times New Roman" w:cs="Times New Roman"/>
                <w:color w:val="000000"/>
                <w:sz w:val="22"/>
                <w:szCs w:val="22"/>
                <w:lang w:eastAsia="ru-RU"/>
              </w:rPr>
              <w:br/>
              <w:t>территории поселения;</w:t>
            </w:r>
          </w:p>
          <w:p w:rsidR="00955217" w:rsidRPr="00367498" w:rsidRDefault="00955217" w:rsidP="00367498">
            <w:pPr>
              <w:pStyle w:val="BodyTextIndent"/>
              <w:jc w:val="both"/>
              <w:rPr>
                <w:b/>
                <w:bCs/>
                <w:u w:val="single"/>
              </w:rPr>
            </w:pPr>
            <w:r w:rsidRPr="00367498">
              <w:rPr>
                <w:rStyle w:val="292"/>
                <w:rFonts w:ascii="Times New Roman" w:hAnsi="Times New Roman" w:cs="Times New Roman"/>
                <w:color w:val="000000"/>
                <w:sz w:val="22"/>
                <w:szCs w:val="22"/>
              </w:rPr>
              <w:t>Низкий уровень развития</w:t>
            </w:r>
            <w:r w:rsidRPr="00367498">
              <w:rPr>
                <w:rStyle w:val="292"/>
                <w:rFonts w:ascii="Times New Roman" w:hAnsi="Times New Roman" w:cs="Times New Roman"/>
                <w:color w:val="000000"/>
                <w:sz w:val="22"/>
                <w:szCs w:val="22"/>
              </w:rPr>
              <w:br/>
              <w:t>крестьянских фермерских</w:t>
            </w:r>
            <w:r w:rsidRPr="00367498">
              <w:rPr>
                <w:rStyle w:val="292"/>
                <w:rFonts w:ascii="Times New Roman" w:hAnsi="Times New Roman" w:cs="Times New Roman"/>
                <w:color w:val="000000"/>
                <w:sz w:val="22"/>
                <w:szCs w:val="22"/>
              </w:rPr>
              <w:br/>
              <w:t>хозяйств и личных</w:t>
            </w:r>
            <w:r w:rsidRPr="00367498">
              <w:rPr>
                <w:rStyle w:val="292"/>
                <w:rFonts w:ascii="Times New Roman" w:hAnsi="Times New Roman" w:cs="Times New Roman"/>
                <w:color w:val="000000"/>
                <w:sz w:val="22"/>
                <w:szCs w:val="22"/>
              </w:rPr>
              <w:br/>
              <w:t>подсобных хозяйств).</w:t>
            </w:r>
          </w:p>
        </w:tc>
      </w:tr>
      <w:tr w:rsidR="00955217">
        <w:tc>
          <w:tcPr>
            <w:tcW w:w="2093" w:type="dxa"/>
          </w:tcPr>
          <w:p w:rsidR="00955217" w:rsidRPr="00367498" w:rsidRDefault="00955217" w:rsidP="00367498">
            <w:pPr>
              <w:pStyle w:val="BodyTextIndent"/>
              <w:jc w:val="both"/>
              <w:rPr>
                <w:b/>
                <w:bCs/>
                <w:i/>
                <w:iCs/>
              </w:rPr>
            </w:pPr>
            <w:r w:rsidRPr="00367498">
              <w:rPr>
                <w:b/>
                <w:bCs/>
                <w:i/>
                <w:iCs/>
                <w:sz w:val="22"/>
                <w:szCs w:val="22"/>
              </w:rPr>
              <w:t>Финансово-бюджетная система</w:t>
            </w:r>
          </w:p>
        </w:tc>
        <w:tc>
          <w:tcPr>
            <w:tcW w:w="4287" w:type="dxa"/>
          </w:tcPr>
          <w:p w:rsidR="00955217" w:rsidRPr="00367498" w:rsidRDefault="00955217" w:rsidP="00367498">
            <w:pPr>
              <w:pStyle w:val="BodyTextIndent"/>
              <w:jc w:val="both"/>
              <w:rPr>
                <w:b/>
                <w:bCs/>
                <w:u w:val="single"/>
              </w:rPr>
            </w:pPr>
            <w:r w:rsidRPr="00367498">
              <w:rPr>
                <w:rStyle w:val="292"/>
                <w:rFonts w:ascii="Times New Roman" w:hAnsi="Times New Roman" w:cs="Times New Roman"/>
                <w:color w:val="000000"/>
                <w:sz w:val="22"/>
                <w:szCs w:val="22"/>
              </w:rPr>
              <w:t>Финансово-бюджетная система</w:t>
            </w:r>
            <w:r w:rsidRPr="00367498">
              <w:rPr>
                <w:rStyle w:val="292"/>
                <w:rFonts w:ascii="Times New Roman" w:hAnsi="Times New Roman" w:cs="Times New Roman"/>
                <w:color w:val="000000"/>
                <w:sz w:val="22"/>
                <w:szCs w:val="22"/>
              </w:rPr>
              <w:br/>
              <w:t>поселения характеризуется высоким</w:t>
            </w:r>
            <w:r w:rsidRPr="00367498">
              <w:rPr>
                <w:rStyle w:val="292"/>
                <w:rFonts w:ascii="Times New Roman" w:hAnsi="Times New Roman" w:cs="Times New Roman"/>
                <w:color w:val="000000"/>
                <w:sz w:val="22"/>
                <w:szCs w:val="22"/>
              </w:rPr>
              <w:br/>
              <w:t>уровнем бюджетной обеспеченности,</w:t>
            </w:r>
            <w:r w:rsidRPr="00367498">
              <w:rPr>
                <w:rStyle w:val="292"/>
                <w:rFonts w:ascii="Times New Roman" w:hAnsi="Times New Roman" w:cs="Times New Roman"/>
                <w:color w:val="000000"/>
                <w:sz w:val="22"/>
                <w:szCs w:val="22"/>
              </w:rPr>
              <w:br/>
              <w:t>при этом за счет эффективного</w:t>
            </w:r>
            <w:r w:rsidRPr="00367498">
              <w:rPr>
                <w:rStyle w:val="292"/>
                <w:rFonts w:ascii="Times New Roman" w:hAnsi="Times New Roman" w:cs="Times New Roman"/>
                <w:color w:val="000000"/>
                <w:sz w:val="22"/>
                <w:szCs w:val="22"/>
              </w:rPr>
              <w:br/>
              <w:t>функционирования существующих и</w:t>
            </w:r>
            <w:r w:rsidRPr="00367498">
              <w:rPr>
                <w:rStyle w:val="292"/>
                <w:rFonts w:ascii="Times New Roman" w:hAnsi="Times New Roman" w:cs="Times New Roman"/>
                <w:color w:val="000000"/>
                <w:sz w:val="22"/>
                <w:szCs w:val="22"/>
              </w:rPr>
              <w:br/>
              <w:t>открытия новых предприятий</w:t>
            </w:r>
            <w:r w:rsidRPr="00367498">
              <w:rPr>
                <w:rStyle w:val="292"/>
                <w:rFonts w:ascii="Times New Roman" w:hAnsi="Times New Roman" w:cs="Times New Roman"/>
                <w:color w:val="000000"/>
                <w:sz w:val="22"/>
                <w:szCs w:val="22"/>
              </w:rPr>
              <w:br/>
              <w:t>наблюдается тенденция к ее</w:t>
            </w:r>
            <w:r w:rsidRPr="00367498">
              <w:rPr>
                <w:rStyle w:val="292"/>
                <w:rFonts w:ascii="Times New Roman" w:hAnsi="Times New Roman" w:cs="Times New Roman"/>
                <w:color w:val="000000"/>
                <w:sz w:val="22"/>
                <w:szCs w:val="22"/>
              </w:rPr>
              <w:br/>
              <w:t>увеличению.</w:t>
            </w:r>
          </w:p>
        </w:tc>
        <w:tc>
          <w:tcPr>
            <w:tcW w:w="3191" w:type="dxa"/>
          </w:tcPr>
          <w:p w:rsidR="00955217" w:rsidRPr="00367498" w:rsidRDefault="00955217" w:rsidP="00367498">
            <w:pPr>
              <w:suppressAutoHyphens w:val="0"/>
              <w:spacing w:line="230" w:lineRule="exact"/>
              <w:rPr>
                <w:rStyle w:val="292"/>
                <w:color w:val="000000"/>
                <w:sz w:val="22"/>
                <w:szCs w:val="22"/>
                <w:lang w:eastAsia="ru-RU"/>
              </w:rPr>
            </w:pPr>
          </w:p>
          <w:p w:rsidR="00955217" w:rsidRPr="00367498" w:rsidRDefault="00955217" w:rsidP="00367498">
            <w:pPr>
              <w:suppressAutoHyphens w:val="0"/>
              <w:spacing w:line="230" w:lineRule="exact"/>
              <w:jc w:val="both"/>
              <w:rPr>
                <w:b/>
                <w:bCs/>
                <w:u w:val="single"/>
              </w:rPr>
            </w:pPr>
            <w:r w:rsidRPr="00367498">
              <w:rPr>
                <w:rStyle w:val="292"/>
                <w:rFonts w:ascii="Times New Roman" w:hAnsi="Times New Roman" w:cs="Times New Roman"/>
                <w:color w:val="000000"/>
                <w:sz w:val="22"/>
                <w:szCs w:val="22"/>
                <w:lang w:eastAsia="ru-RU"/>
              </w:rPr>
              <w:t>Наибольшая доля поступлений в общей сумме доходов поселения приходится на налог на доходы физических лиц, имущественный налог и земельный налог.</w:t>
            </w:r>
          </w:p>
        </w:tc>
      </w:tr>
    </w:tbl>
    <w:p w:rsidR="00955217" w:rsidRPr="003E7D7B" w:rsidRDefault="00955217" w:rsidP="00366716">
      <w:pPr>
        <w:pStyle w:val="report"/>
        <w:spacing w:before="0" w:after="0"/>
        <w:jc w:val="both"/>
      </w:pPr>
    </w:p>
    <w:p w:rsidR="00955217" w:rsidRPr="003E7D7B" w:rsidRDefault="00955217">
      <w:pPr>
        <w:pStyle w:val="report"/>
        <w:spacing w:before="0" w:after="0"/>
        <w:ind w:firstLine="540"/>
        <w:jc w:val="both"/>
      </w:pPr>
      <w:r w:rsidRPr="003E7D7B">
        <w:t xml:space="preserve">    Проведенный анализ показывает, что как сильные,</w:t>
      </w:r>
      <w:r>
        <w:t xml:space="preserve"> так и слабые стороны Виллозского городского поселения обусловлены</w:t>
      </w:r>
      <w:r w:rsidRPr="003E7D7B">
        <w:t xml:space="preserve"> его географическим (транспортным) по</w:t>
      </w:r>
      <w:r>
        <w:t>ложением по отношению к Санкт-Петербургу, а также устойчивым функционированием и развитием промышленных зон.</w:t>
      </w:r>
    </w:p>
    <w:p w:rsidR="00955217" w:rsidRDefault="00955217">
      <w:pPr>
        <w:pStyle w:val="report"/>
        <w:spacing w:before="0" w:after="0"/>
        <w:ind w:firstLine="540"/>
        <w:jc w:val="both"/>
      </w:pPr>
      <w:r w:rsidRPr="003E7D7B">
        <w:t xml:space="preserve">     Экономический потенциал поселения значителен</w:t>
      </w:r>
      <w:r>
        <w:t>, что обусловлено наличием на его территории крупных промышленных предприятий, способствующих созданию новых рабочих мест и росту налоговых поступлений в бюджет поселения.</w:t>
      </w:r>
    </w:p>
    <w:p w:rsidR="00955217" w:rsidRPr="003E7D7B" w:rsidRDefault="00955217" w:rsidP="00944A48">
      <w:pPr>
        <w:pStyle w:val="report"/>
        <w:spacing w:before="0" w:after="0"/>
        <w:jc w:val="both"/>
      </w:pPr>
      <w:r>
        <w:t xml:space="preserve">             </w:t>
      </w:r>
      <w:r w:rsidRPr="003E7D7B">
        <w:t>Блок обеспечивающих ресурсов развития (трудовой, производственный, социально-инфраструктурный, бюджетный, инвестиционный) имее</w:t>
      </w:r>
      <w:r>
        <w:t>т тенденцию к росту, что в перспективе позволит реши</w:t>
      </w:r>
      <w:r w:rsidRPr="003E7D7B">
        <w:t xml:space="preserve">ть стратегические задачи повышения качества и уровня жизни поселения. </w:t>
      </w:r>
    </w:p>
    <w:p w:rsidR="00955217" w:rsidRDefault="00955217">
      <w:pPr>
        <w:autoSpaceDE w:val="0"/>
        <w:ind w:firstLine="540"/>
        <w:jc w:val="both"/>
      </w:pPr>
    </w:p>
    <w:p w:rsidR="00955217" w:rsidRDefault="00955217">
      <w:pPr>
        <w:autoSpaceDE w:val="0"/>
        <w:ind w:firstLine="540"/>
        <w:jc w:val="both"/>
      </w:pPr>
    </w:p>
    <w:p w:rsidR="00955217" w:rsidRDefault="00955217">
      <w:pPr>
        <w:autoSpaceDE w:val="0"/>
        <w:ind w:firstLine="540"/>
        <w:jc w:val="both"/>
      </w:pPr>
    </w:p>
    <w:p w:rsidR="00955217" w:rsidRPr="003E7D7B" w:rsidRDefault="00955217">
      <w:pPr>
        <w:autoSpaceDE w:val="0"/>
        <w:ind w:firstLine="540"/>
        <w:jc w:val="both"/>
      </w:pPr>
      <w:r w:rsidRPr="003E7D7B">
        <w:t xml:space="preserve">  В обобщенном виде главной целью Программы развития  социальной   инфраструктуры  муниципального образования </w:t>
      </w:r>
      <w:r>
        <w:t xml:space="preserve">Виллозское городское поселение Ломоносовского муниципального </w:t>
      </w:r>
      <w:r w:rsidRPr="003E7D7B">
        <w:t>района Ле</w:t>
      </w:r>
      <w:r>
        <w:t>нинградской области на 2018-2028</w:t>
      </w:r>
      <w:r w:rsidRPr="003E7D7B">
        <w:t xml:space="preserve"> г</w:t>
      </w:r>
      <w:r>
        <w:t>.</w:t>
      </w:r>
      <w:r w:rsidRPr="003E7D7B">
        <w:t xml:space="preserve">г. является устойчивое повышение качества жизни нынешних и будущих поколений жителей и </w:t>
      </w:r>
      <w:r>
        <w:t xml:space="preserve">благополучие развития городского </w:t>
      </w:r>
      <w:r w:rsidRPr="003E7D7B">
        <w:t xml:space="preserve">поселения  через устойчивое развитие территории в социальной и экономической сфере. </w:t>
      </w:r>
    </w:p>
    <w:p w:rsidR="00955217" w:rsidRDefault="00955217" w:rsidP="00DB252E">
      <w:pPr>
        <w:autoSpaceDE w:val="0"/>
        <w:ind w:firstLine="540"/>
        <w:jc w:val="both"/>
      </w:pPr>
      <w:r w:rsidRPr="003E7D7B">
        <w:t>Для достижения поставленных целей в среднесрочной перспективе необходимо решить следующие задачи:</w:t>
      </w:r>
    </w:p>
    <w:p w:rsidR="00955217" w:rsidRPr="004A3AAE" w:rsidRDefault="00955217" w:rsidP="004A3AAE">
      <w:pPr>
        <w:autoSpaceDE w:val="0"/>
      </w:pPr>
      <w:r w:rsidRPr="004A3AAE">
        <w:t>1. Создание правовых, организационных, институциональных и экономических условий для перехода к устойчивому развитию социальной  инфраструктуры поселения, эффективной реализации полномочий органов местного самоуправления;</w:t>
      </w:r>
    </w:p>
    <w:p w:rsidR="00955217" w:rsidRPr="004A3AAE" w:rsidRDefault="00955217" w:rsidP="004A3AAE">
      <w:pPr>
        <w:autoSpaceDE w:val="0"/>
      </w:pPr>
      <w:r w:rsidRPr="004A3AAE">
        <w:t>2. Развитие и расширение информационно-консультационного и правового обслуживания населения;</w:t>
      </w:r>
    </w:p>
    <w:p w:rsidR="00955217" w:rsidRPr="004A3AAE" w:rsidRDefault="00955217" w:rsidP="004A3AAE">
      <w:pPr>
        <w:tabs>
          <w:tab w:val="left" w:pos="191"/>
        </w:tabs>
        <w:autoSpaceDE w:val="0"/>
        <w:jc w:val="both"/>
      </w:pPr>
      <w:r w:rsidRPr="004A3AAE">
        <w:t>3. Содействие развитию   промышленных зон,    организации  новых  рабочих  мест;</w:t>
      </w:r>
    </w:p>
    <w:p w:rsidR="00955217" w:rsidRPr="004A3AAE" w:rsidRDefault="00955217" w:rsidP="004A3AAE">
      <w:pPr>
        <w:ind w:firstLine="11"/>
        <w:jc w:val="both"/>
      </w:pPr>
      <w:r w:rsidRPr="004A3AAE">
        <w:t>4. Содействие в привлечении молодых специалистов в поселение (врачей, учителей, работников культуры, муниципальных служащих);</w:t>
      </w:r>
    </w:p>
    <w:p w:rsidR="00955217" w:rsidRPr="004A3AAE" w:rsidRDefault="00955217" w:rsidP="004A3AAE">
      <w:pPr>
        <w:ind w:firstLine="11"/>
      </w:pPr>
      <w:r w:rsidRPr="004A3AAE">
        <w:t xml:space="preserve">5.   Содействие жилищному строительству на территории поселения; </w:t>
      </w:r>
    </w:p>
    <w:p w:rsidR="00955217" w:rsidRPr="004A3AAE" w:rsidRDefault="00955217" w:rsidP="004A3AAE">
      <w:pPr>
        <w:ind w:firstLine="11"/>
      </w:pPr>
      <w:r w:rsidRPr="004A3AAE">
        <w:t>6. Повышение эффективности функционирования действующей социальной инфраструктуры,  развитие культуры, физкультуры и спорта;</w:t>
      </w:r>
    </w:p>
    <w:p w:rsidR="00955217" w:rsidRPr="004A3AAE" w:rsidRDefault="00955217" w:rsidP="004A3AAE">
      <w:pPr>
        <w:autoSpaceDE w:val="0"/>
      </w:pPr>
      <w:r w:rsidRPr="004A3AAE">
        <w:t>7. Ремонт и ре</w:t>
      </w:r>
      <w:r>
        <w:t xml:space="preserve">конструкция объектов культуры, </w:t>
      </w:r>
      <w:r w:rsidRPr="004A3AAE">
        <w:t>активизация культурной деятельности;</w:t>
      </w:r>
    </w:p>
    <w:p w:rsidR="00955217" w:rsidRPr="004A3AAE" w:rsidRDefault="00955217" w:rsidP="004A3AAE">
      <w:pPr>
        <w:autoSpaceDE w:val="0"/>
      </w:pPr>
      <w:r w:rsidRPr="004A3AAE">
        <w:t>8. Обеспечение доступности объектов социальной инфраструктуры для населения муниципального образования в соответствии с местными нормативами градостроительного проектирования;</w:t>
      </w:r>
    </w:p>
    <w:p w:rsidR="00955217" w:rsidRPr="004A3AAE" w:rsidRDefault="00955217" w:rsidP="004A3AAE">
      <w:pPr>
        <w:tabs>
          <w:tab w:val="left" w:pos="191"/>
        </w:tabs>
        <w:autoSpaceDE w:val="0"/>
        <w:jc w:val="both"/>
      </w:pPr>
      <w:r w:rsidRPr="004A3AAE">
        <w:t>9. Создание   условий  для безопасного проживания населения   на  территории  поселения;</w:t>
      </w:r>
    </w:p>
    <w:p w:rsidR="00955217" w:rsidRPr="004A3AAE" w:rsidRDefault="00955217" w:rsidP="004A3AAE">
      <w:pPr>
        <w:autoSpaceDE w:val="0"/>
        <w:jc w:val="both"/>
      </w:pPr>
      <w:r>
        <w:t>10</w:t>
      </w:r>
      <w:r w:rsidRPr="004A3AAE">
        <w:t>.  Привлечение средств из бюджетов различных уровней на укрепление жилищно-коммунальной сферы, на строительство и ремонт дорог, благоустройство поселения,  развитие  физкультуры  и  спорта.</w:t>
      </w:r>
      <w:r w:rsidRPr="004A3AAE">
        <w:rPr>
          <w:b/>
          <w:bCs/>
        </w:rPr>
        <w:t> </w:t>
      </w:r>
    </w:p>
    <w:p w:rsidR="00955217" w:rsidRPr="003E7D7B" w:rsidRDefault="00955217">
      <w:pPr>
        <w:ind w:firstLine="540"/>
        <w:jc w:val="both"/>
      </w:pPr>
      <w:r w:rsidRPr="003E7D7B">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955217" w:rsidRDefault="00955217">
      <w:pPr>
        <w:ind w:firstLine="540"/>
        <w:jc w:val="both"/>
      </w:pPr>
    </w:p>
    <w:p w:rsidR="00955217" w:rsidRPr="003E7D7B" w:rsidRDefault="00955217">
      <w:pPr>
        <w:ind w:firstLine="540"/>
        <w:jc w:val="both"/>
      </w:pPr>
    </w:p>
    <w:p w:rsidR="00955217" w:rsidRPr="00D13571" w:rsidRDefault="00955217" w:rsidP="003037F5">
      <w:pPr>
        <w:autoSpaceDE w:val="0"/>
        <w:ind w:left="9"/>
        <w:jc w:val="center"/>
        <w:rPr>
          <w:b/>
          <w:bCs/>
          <w:sz w:val="28"/>
          <w:szCs w:val="28"/>
        </w:rPr>
      </w:pPr>
      <w:r w:rsidRPr="00D13571">
        <w:rPr>
          <w:b/>
          <w:bCs/>
          <w:sz w:val="28"/>
          <w:szCs w:val="28"/>
        </w:rPr>
        <w:t>3. Основные стратегические направления развития поселения</w:t>
      </w:r>
    </w:p>
    <w:p w:rsidR="00955217" w:rsidRDefault="00955217" w:rsidP="003037F5">
      <w:pPr>
        <w:autoSpaceDE w:val="0"/>
        <w:ind w:left="9"/>
        <w:jc w:val="center"/>
        <w:rPr>
          <w:b/>
          <w:bCs/>
        </w:rPr>
      </w:pPr>
    </w:p>
    <w:p w:rsidR="00955217" w:rsidRPr="004C7516" w:rsidRDefault="00955217" w:rsidP="004C7516">
      <w:pPr>
        <w:pStyle w:val="70"/>
        <w:shd w:val="clear" w:color="auto" w:fill="auto"/>
        <w:spacing w:before="0"/>
        <w:ind w:firstLine="760"/>
        <w:jc w:val="left"/>
        <w:rPr>
          <w:rFonts w:ascii="Times New Roman" w:hAnsi="Times New Roman" w:cs="Times New Roman"/>
          <w:sz w:val="24"/>
          <w:szCs w:val="24"/>
        </w:rPr>
      </w:pPr>
      <w:r w:rsidRPr="004C7516">
        <w:rPr>
          <w:rStyle w:val="7"/>
          <w:rFonts w:ascii="Times New Roman" w:hAnsi="Times New Roman" w:cs="Times New Roman"/>
          <w:color w:val="000000"/>
          <w:sz w:val="24"/>
          <w:szCs w:val="24"/>
        </w:rPr>
        <w:t>Гпавная стратегическая цель развития муниципального</w:t>
      </w:r>
      <w:r w:rsidRPr="004C7516">
        <w:rPr>
          <w:rStyle w:val="7"/>
          <w:rFonts w:ascii="Times New Roman" w:hAnsi="Times New Roman" w:cs="Times New Roman"/>
          <w:color w:val="000000"/>
          <w:sz w:val="24"/>
          <w:szCs w:val="24"/>
        </w:rPr>
        <w:br/>
        <w:t>образования - повышение качества жизни населения Виллозского</w:t>
      </w:r>
      <w:r w:rsidRPr="004C7516">
        <w:rPr>
          <w:rStyle w:val="7"/>
          <w:rFonts w:ascii="Times New Roman" w:hAnsi="Times New Roman" w:cs="Times New Roman"/>
          <w:color w:val="000000"/>
          <w:sz w:val="24"/>
          <w:szCs w:val="24"/>
        </w:rPr>
        <w:br/>
        <w:t>сельского поселения.</w:t>
      </w:r>
    </w:p>
    <w:p w:rsidR="00955217" w:rsidRPr="004C7516" w:rsidRDefault="00955217" w:rsidP="004C7516">
      <w:pPr>
        <w:pStyle w:val="212"/>
        <w:shd w:val="clear" w:color="auto" w:fill="auto"/>
        <w:ind w:firstLine="760"/>
        <w:jc w:val="left"/>
        <w:rPr>
          <w:rFonts w:ascii="Times New Roman" w:hAnsi="Times New Roman" w:cs="Times New Roman"/>
          <w:sz w:val="24"/>
          <w:szCs w:val="24"/>
        </w:rPr>
      </w:pPr>
      <w:r w:rsidRPr="004C7516">
        <w:rPr>
          <w:rStyle w:val="23"/>
          <w:rFonts w:ascii="Times New Roman" w:hAnsi="Times New Roman" w:cs="Times New Roman"/>
          <w:color w:val="000000"/>
          <w:sz w:val="24"/>
          <w:szCs w:val="24"/>
        </w:rPr>
        <w:t>Основными составляющими качества жизни населения выступают: наличие</w:t>
      </w:r>
      <w:r w:rsidRPr="004C7516">
        <w:rPr>
          <w:rStyle w:val="23"/>
          <w:rFonts w:ascii="Times New Roman" w:hAnsi="Times New Roman" w:cs="Times New Roman"/>
          <w:color w:val="000000"/>
          <w:sz w:val="24"/>
          <w:szCs w:val="24"/>
        </w:rPr>
        <w:br/>
        <w:t>рабочих мест и достойной заработной платы, возможность реализации своих</w:t>
      </w:r>
      <w:r w:rsidRPr="004C7516">
        <w:rPr>
          <w:rStyle w:val="23"/>
          <w:rFonts w:ascii="Times New Roman" w:hAnsi="Times New Roman" w:cs="Times New Roman"/>
          <w:color w:val="000000"/>
          <w:sz w:val="24"/>
          <w:szCs w:val="24"/>
        </w:rPr>
        <w:br/>
        <w:t>профессиональных навыков, возможность пользоваться гарантированными</w:t>
      </w:r>
      <w:r w:rsidRPr="004C7516">
        <w:rPr>
          <w:rStyle w:val="23"/>
          <w:rFonts w:ascii="Times New Roman" w:hAnsi="Times New Roman" w:cs="Times New Roman"/>
          <w:color w:val="000000"/>
          <w:sz w:val="24"/>
          <w:szCs w:val="24"/>
        </w:rPr>
        <w:br/>
        <w:t>качественными услугами здравоохранения, образования, наличие и доступность</w:t>
      </w:r>
      <w:r w:rsidRPr="004C7516">
        <w:rPr>
          <w:rStyle w:val="23"/>
          <w:rFonts w:ascii="Times New Roman" w:hAnsi="Times New Roman" w:cs="Times New Roman"/>
          <w:color w:val="000000"/>
          <w:sz w:val="24"/>
          <w:szCs w:val="24"/>
        </w:rPr>
        <w:br/>
        <w:t>услуг в сфере отдыха и досуга, обеспечение нормальных условий для рождения и</w:t>
      </w:r>
      <w:r w:rsidRPr="004C7516">
        <w:rPr>
          <w:rStyle w:val="23"/>
          <w:rFonts w:ascii="Times New Roman" w:hAnsi="Times New Roman" w:cs="Times New Roman"/>
          <w:color w:val="000000"/>
          <w:sz w:val="24"/>
          <w:szCs w:val="24"/>
        </w:rPr>
        <w:br/>
        <w:t>воспитания детей.</w:t>
      </w:r>
    </w:p>
    <w:p w:rsidR="00955217" w:rsidRPr="004C7516" w:rsidRDefault="00955217" w:rsidP="004C7516">
      <w:pPr>
        <w:pStyle w:val="70"/>
        <w:shd w:val="clear" w:color="auto" w:fill="auto"/>
        <w:spacing w:before="0"/>
        <w:ind w:firstLine="760"/>
        <w:jc w:val="left"/>
        <w:rPr>
          <w:rFonts w:ascii="Times New Roman" w:hAnsi="Times New Roman" w:cs="Times New Roman"/>
          <w:sz w:val="24"/>
          <w:szCs w:val="24"/>
        </w:rPr>
      </w:pPr>
      <w:r w:rsidRPr="004C7516">
        <w:rPr>
          <w:rStyle w:val="7"/>
          <w:rFonts w:ascii="Times New Roman" w:hAnsi="Times New Roman" w:cs="Times New Roman"/>
          <w:color w:val="000000"/>
          <w:sz w:val="24"/>
          <w:szCs w:val="24"/>
        </w:rPr>
        <w:t>Цель реализации</w:t>
      </w:r>
      <w:r>
        <w:rPr>
          <w:rStyle w:val="7"/>
          <w:rFonts w:ascii="Times New Roman" w:hAnsi="Times New Roman" w:cs="Times New Roman"/>
          <w:color w:val="000000"/>
          <w:sz w:val="24"/>
          <w:szCs w:val="24"/>
        </w:rPr>
        <w:t xml:space="preserve"> настоящей Программы</w:t>
      </w:r>
      <w:r w:rsidRPr="004C7516">
        <w:rPr>
          <w:rStyle w:val="7"/>
          <w:rFonts w:ascii="Times New Roman" w:hAnsi="Times New Roman" w:cs="Times New Roman"/>
          <w:color w:val="000000"/>
          <w:sz w:val="24"/>
          <w:szCs w:val="24"/>
        </w:rPr>
        <w:t xml:space="preserve"> - повышение</w:t>
      </w:r>
      <w:r w:rsidRPr="004C7516">
        <w:rPr>
          <w:rStyle w:val="7"/>
          <w:rFonts w:ascii="Times New Roman" w:hAnsi="Times New Roman" w:cs="Times New Roman"/>
          <w:color w:val="000000"/>
          <w:sz w:val="24"/>
          <w:szCs w:val="24"/>
        </w:rPr>
        <w:br/>
        <w:t>уровня социально-экономического развития Виллозско</w:t>
      </w:r>
      <w:r>
        <w:rPr>
          <w:rStyle w:val="7"/>
          <w:rFonts w:ascii="Times New Roman" w:hAnsi="Times New Roman" w:cs="Times New Roman"/>
          <w:color w:val="000000"/>
          <w:sz w:val="24"/>
          <w:szCs w:val="24"/>
        </w:rPr>
        <w:t>го городского</w:t>
      </w:r>
      <w:r w:rsidRPr="004C7516">
        <w:rPr>
          <w:rStyle w:val="7"/>
          <w:rFonts w:ascii="Times New Roman" w:hAnsi="Times New Roman" w:cs="Times New Roman"/>
          <w:color w:val="000000"/>
          <w:sz w:val="24"/>
          <w:szCs w:val="24"/>
        </w:rPr>
        <w:br/>
        <w:t>поселения.</w:t>
      </w:r>
    </w:p>
    <w:p w:rsidR="00955217" w:rsidRPr="004C7516" w:rsidRDefault="00955217" w:rsidP="004C7516">
      <w:pPr>
        <w:autoSpaceDE w:val="0"/>
        <w:ind w:left="9"/>
        <w:rPr>
          <w:b/>
          <w:bCs/>
        </w:rPr>
      </w:pPr>
    </w:p>
    <w:p w:rsidR="00955217" w:rsidRPr="00CA34DC" w:rsidRDefault="00955217" w:rsidP="00CA34DC">
      <w:pPr>
        <w:pStyle w:val="212"/>
        <w:shd w:val="clear" w:color="auto" w:fill="auto"/>
        <w:ind w:firstLine="760"/>
        <w:jc w:val="left"/>
        <w:rPr>
          <w:rFonts w:ascii="Times New Roman" w:hAnsi="Times New Roman" w:cs="Times New Roman"/>
          <w:sz w:val="24"/>
          <w:szCs w:val="24"/>
        </w:rPr>
      </w:pPr>
      <w:r w:rsidRPr="004C7516">
        <w:rPr>
          <w:rStyle w:val="23"/>
          <w:rFonts w:ascii="Times New Roman" w:hAnsi="Times New Roman" w:cs="Times New Roman"/>
          <w:color w:val="000000"/>
          <w:sz w:val="24"/>
          <w:szCs w:val="24"/>
        </w:rPr>
        <w:t>Достиж</w:t>
      </w:r>
      <w:r>
        <w:rPr>
          <w:rStyle w:val="23"/>
          <w:rFonts w:ascii="Times New Roman" w:hAnsi="Times New Roman" w:cs="Times New Roman"/>
          <w:color w:val="000000"/>
          <w:sz w:val="24"/>
          <w:szCs w:val="24"/>
        </w:rPr>
        <w:t xml:space="preserve">ение цели Программы </w:t>
      </w:r>
      <w:r w:rsidRPr="004C7516">
        <w:rPr>
          <w:rStyle w:val="23"/>
          <w:rFonts w:ascii="Times New Roman" w:hAnsi="Times New Roman" w:cs="Times New Roman"/>
          <w:color w:val="000000"/>
          <w:sz w:val="24"/>
          <w:szCs w:val="24"/>
        </w:rPr>
        <w:t>структурно осуществляется через</w:t>
      </w:r>
      <w:r w:rsidRPr="004C7516">
        <w:rPr>
          <w:rStyle w:val="23"/>
          <w:rFonts w:ascii="Times New Roman" w:hAnsi="Times New Roman" w:cs="Times New Roman"/>
          <w:color w:val="000000"/>
          <w:sz w:val="24"/>
          <w:szCs w:val="24"/>
        </w:rPr>
        <w:br/>
        <w:t>реализацию стратегических</w:t>
      </w:r>
      <w:r>
        <w:rPr>
          <w:rStyle w:val="23"/>
          <w:rFonts w:ascii="Times New Roman" w:hAnsi="Times New Roman" w:cs="Times New Roman"/>
          <w:color w:val="000000"/>
          <w:sz w:val="24"/>
          <w:szCs w:val="24"/>
        </w:rPr>
        <w:t xml:space="preserve"> целей. </w:t>
      </w:r>
      <w:r w:rsidRPr="004C7516">
        <w:rPr>
          <w:rStyle w:val="23"/>
          <w:rFonts w:ascii="Times New Roman" w:hAnsi="Times New Roman" w:cs="Times New Roman"/>
          <w:color w:val="000000"/>
          <w:sz w:val="24"/>
          <w:szCs w:val="24"/>
        </w:rPr>
        <w:t>В свою очередь каждая страте</w:t>
      </w:r>
      <w:r>
        <w:rPr>
          <w:rStyle w:val="23"/>
          <w:rFonts w:ascii="Times New Roman" w:hAnsi="Times New Roman" w:cs="Times New Roman"/>
          <w:color w:val="000000"/>
          <w:sz w:val="24"/>
          <w:szCs w:val="24"/>
        </w:rPr>
        <w:t xml:space="preserve">гическая цель реализуется через </w:t>
      </w:r>
      <w:r w:rsidRPr="004C7516">
        <w:rPr>
          <w:rStyle w:val="23"/>
          <w:rFonts w:ascii="Times New Roman" w:hAnsi="Times New Roman" w:cs="Times New Roman"/>
          <w:color w:val="000000"/>
          <w:sz w:val="24"/>
          <w:szCs w:val="24"/>
        </w:rPr>
        <w:t>формирование основных задач развития Виллозского сельского поселения</w:t>
      </w:r>
      <w:r>
        <w:rPr>
          <w:rStyle w:val="23"/>
          <w:rFonts w:ascii="Times New Roman" w:hAnsi="Times New Roman" w:cs="Times New Roman"/>
          <w:color w:val="000000"/>
          <w:sz w:val="24"/>
          <w:szCs w:val="24"/>
        </w:rPr>
        <w:t>:</w:t>
      </w:r>
    </w:p>
    <w:p w:rsidR="00955217" w:rsidRPr="00D13571" w:rsidRDefault="00955217" w:rsidP="00473C15">
      <w:pPr>
        <w:pStyle w:val="212"/>
        <w:shd w:val="clear" w:color="auto" w:fill="auto"/>
        <w:tabs>
          <w:tab w:val="left" w:pos="763"/>
        </w:tabs>
        <w:ind w:left="400" w:firstLine="0"/>
        <w:rPr>
          <w:rStyle w:val="23"/>
          <w:rFonts w:ascii="Times New Roman" w:hAnsi="Times New Roman" w:cs="Times New Roman"/>
          <w:b/>
          <w:bCs/>
          <w:i/>
          <w:iCs/>
          <w:sz w:val="24"/>
          <w:szCs w:val="24"/>
        </w:rPr>
      </w:pPr>
      <w:r w:rsidRPr="00D13571">
        <w:rPr>
          <w:rStyle w:val="23"/>
          <w:rFonts w:ascii="Times New Roman" w:hAnsi="Times New Roman" w:cs="Times New Roman"/>
          <w:b/>
          <w:bCs/>
          <w:i/>
          <w:iCs/>
          <w:color w:val="000000"/>
          <w:sz w:val="24"/>
          <w:szCs w:val="24"/>
        </w:rPr>
        <w:t>Цель 1. Формирование условий для развития и воспроизводства человеческого потенциала</w:t>
      </w:r>
    </w:p>
    <w:p w:rsidR="00955217" w:rsidRDefault="00955217" w:rsidP="00C812B8">
      <w:pPr>
        <w:pStyle w:val="212"/>
        <w:shd w:val="clear" w:color="auto" w:fill="auto"/>
        <w:tabs>
          <w:tab w:val="left" w:pos="763"/>
        </w:tabs>
        <w:ind w:left="760" w:firstLine="0"/>
        <w:jc w:val="left"/>
        <w:rPr>
          <w:rFonts w:ascii="Times New Roman" w:hAnsi="Times New Roman" w:cs="Times New Roman"/>
          <w:sz w:val="24"/>
          <w:szCs w:val="24"/>
        </w:rPr>
      </w:pPr>
      <w:r>
        <w:rPr>
          <w:rFonts w:ascii="Times New Roman" w:hAnsi="Times New Roman" w:cs="Times New Roman"/>
          <w:sz w:val="24"/>
          <w:szCs w:val="24"/>
        </w:rPr>
        <w:t>Задачи:</w:t>
      </w:r>
    </w:p>
    <w:p w:rsidR="00955217" w:rsidRDefault="00955217" w:rsidP="00C812B8">
      <w:pPr>
        <w:pStyle w:val="212"/>
        <w:shd w:val="clear" w:color="auto" w:fill="auto"/>
        <w:tabs>
          <w:tab w:val="left" w:pos="763"/>
        </w:tabs>
        <w:ind w:left="760" w:firstLine="0"/>
        <w:jc w:val="left"/>
        <w:rPr>
          <w:rFonts w:ascii="Times New Roman" w:hAnsi="Times New Roman" w:cs="Times New Roman"/>
          <w:sz w:val="24"/>
          <w:szCs w:val="24"/>
        </w:rPr>
      </w:pPr>
      <w:r>
        <w:rPr>
          <w:rFonts w:ascii="Times New Roman" w:hAnsi="Times New Roman" w:cs="Times New Roman"/>
          <w:sz w:val="24"/>
          <w:szCs w:val="24"/>
        </w:rPr>
        <w:t>- создание условий для обеспечения естественного прироста населения;</w:t>
      </w:r>
    </w:p>
    <w:p w:rsidR="00955217" w:rsidRDefault="00955217" w:rsidP="00C812B8">
      <w:pPr>
        <w:pStyle w:val="212"/>
        <w:shd w:val="clear" w:color="auto" w:fill="auto"/>
        <w:tabs>
          <w:tab w:val="left" w:pos="763"/>
        </w:tabs>
        <w:ind w:left="760" w:firstLine="0"/>
        <w:jc w:val="left"/>
        <w:rPr>
          <w:rFonts w:ascii="Times New Roman" w:hAnsi="Times New Roman" w:cs="Times New Roman"/>
          <w:sz w:val="24"/>
          <w:szCs w:val="24"/>
        </w:rPr>
      </w:pPr>
      <w:r>
        <w:rPr>
          <w:rFonts w:ascii="Times New Roman" w:hAnsi="Times New Roman" w:cs="Times New Roman"/>
          <w:sz w:val="24"/>
          <w:szCs w:val="24"/>
        </w:rPr>
        <w:t>- повышение доступности и качества услуг учреждений социального комплекса (лечебно-профилактических, образования и культуры, физкультуры и спорта);</w:t>
      </w:r>
    </w:p>
    <w:p w:rsidR="00955217" w:rsidRDefault="00955217" w:rsidP="00C812B8">
      <w:pPr>
        <w:pStyle w:val="212"/>
        <w:shd w:val="clear" w:color="auto" w:fill="auto"/>
        <w:tabs>
          <w:tab w:val="left" w:pos="763"/>
        </w:tabs>
        <w:ind w:left="760" w:firstLine="0"/>
        <w:jc w:val="left"/>
        <w:rPr>
          <w:rFonts w:ascii="Times New Roman" w:hAnsi="Times New Roman" w:cs="Times New Roman"/>
          <w:sz w:val="24"/>
          <w:szCs w:val="24"/>
        </w:rPr>
      </w:pPr>
      <w:r>
        <w:rPr>
          <w:rFonts w:ascii="Times New Roman" w:hAnsi="Times New Roman" w:cs="Times New Roman"/>
          <w:sz w:val="24"/>
          <w:szCs w:val="24"/>
        </w:rPr>
        <w:t>- внедрение комплексного подхода к оказанию социальных услуг населению за счет совершенствования межведомственного взаимодействия в рамках социального комплекса;</w:t>
      </w:r>
    </w:p>
    <w:p w:rsidR="00955217" w:rsidRDefault="00955217" w:rsidP="00C812B8">
      <w:pPr>
        <w:pStyle w:val="212"/>
        <w:shd w:val="clear" w:color="auto" w:fill="auto"/>
        <w:tabs>
          <w:tab w:val="left" w:pos="763"/>
        </w:tabs>
        <w:ind w:left="760" w:firstLine="0"/>
        <w:jc w:val="left"/>
        <w:rPr>
          <w:rFonts w:ascii="Times New Roman" w:hAnsi="Times New Roman" w:cs="Times New Roman"/>
          <w:sz w:val="24"/>
          <w:szCs w:val="24"/>
        </w:rPr>
      </w:pPr>
      <w:r>
        <w:rPr>
          <w:rFonts w:ascii="Times New Roman" w:hAnsi="Times New Roman" w:cs="Times New Roman"/>
          <w:sz w:val="24"/>
          <w:szCs w:val="24"/>
        </w:rPr>
        <w:t>- содействие жилищному строительству на территории поселения и модернизация инженерной инфраструктуры поселения.</w:t>
      </w:r>
    </w:p>
    <w:p w:rsidR="00955217" w:rsidRDefault="00955217" w:rsidP="00473C15">
      <w:pPr>
        <w:pStyle w:val="212"/>
        <w:shd w:val="clear" w:color="auto" w:fill="auto"/>
        <w:tabs>
          <w:tab w:val="left" w:pos="763"/>
        </w:tabs>
        <w:ind w:left="760" w:firstLine="0"/>
        <w:jc w:val="left"/>
        <w:rPr>
          <w:rFonts w:ascii="Times New Roman" w:hAnsi="Times New Roman" w:cs="Times New Roman"/>
          <w:sz w:val="24"/>
          <w:szCs w:val="24"/>
        </w:rPr>
      </w:pPr>
    </w:p>
    <w:p w:rsidR="00955217" w:rsidRPr="004C7516" w:rsidRDefault="00955217" w:rsidP="00473C15">
      <w:pPr>
        <w:pStyle w:val="212"/>
        <w:shd w:val="clear" w:color="auto" w:fill="auto"/>
        <w:tabs>
          <w:tab w:val="left" w:pos="763"/>
        </w:tabs>
        <w:ind w:left="760" w:firstLine="0"/>
        <w:jc w:val="left"/>
        <w:rPr>
          <w:rFonts w:ascii="Times New Roman" w:hAnsi="Times New Roman" w:cs="Times New Roman"/>
          <w:sz w:val="24"/>
          <w:szCs w:val="24"/>
        </w:rPr>
      </w:pPr>
    </w:p>
    <w:p w:rsidR="00955217" w:rsidRPr="00D13571" w:rsidRDefault="00955217" w:rsidP="00473C15">
      <w:pPr>
        <w:pStyle w:val="212"/>
        <w:shd w:val="clear" w:color="auto" w:fill="auto"/>
        <w:tabs>
          <w:tab w:val="left" w:pos="763"/>
        </w:tabs>
        <w:ind w:left="400" w:firstLine="0"/>
        <w:rPr>
          <w:rStyle w:val="23"/>
          <w:rFonts w:ascii="Times New Roman" w:hAnsi="Times New Roman" w:cs="Times New Roman"/>
          <w:b/>
          <w:bCs/>
          <w:i/>
          <w:iCs/>
          <w:color w:val="000000"/>
          <w:sz w:val="24"/>
          <w:szCs w:val="24"/>
        </w:rPr>
      </w:pPr>
      <w:r w:rsidRPr="00D13571">
        <w:rPr>
          <w:rStyle w:val="23"/>
          <w:rFonts w:ascii="Times New Roman" w:hAnsi="Times New Roman" w:cs="Times New Roman"/>
          <w:b/>
          <w:bCs/>
          <w:i/>
          <w:iCs/>
          <w:color w:val="000000"/>
          <w:sz w:val="24"/>
          <w:szCs w:val="24"/>
        </w:rPr>
        <w:t xml:space="preserve">Цель 2. Формирование благоприятных условий для долгосрочного экономического </w:t>
      </w:r>
      <w:r>
        <w:rPr>
          <w:rStyle w:val="23"/>
          <w:rFonts w:ascii="Times New Roman" w:hAnsi="Times New Roman" w:cs="Times New Roman"/>
          <w:b/>
          <w:bCs/>
          <w:i/>
          <w:iCs/>
          <w:color w:val="000000"/>
          <w:sz w:val="24"/>
          <w:szCs w:val="24"/>
        </w:rPr>
        <w:t>развития</w:t>
      </w:r>
    </w:p>
    <w:p w:rsidR="00955217" w:rsidRDefault="00955217" w:rsidP="00C812B8">
      <w:pPr>
        <w:pStyle w:val="212"/>
        <w:shd w:val="clear" w:color="auto" w:fill="auto"/>
        <w:tabs>
          <w:tab w:val="left" w:pos="763"/>
        </w:tabs>
        <w:ind w:left="400" w:firstLine="0"/>
        <w:jc w:val="left"/>
        <w:rPr>
          <w:rStyle w:val="23"/>
          <w:rFonts w:ascii="Times New Roman" w:hAnsi="Times New Roman" w:cs="Times New Roman"/>
          <w:color w:val="000000"/>
          <w:sz w:val="24"/>
          <w:szCs w:val="24"/>
        </w:rPr>
      </w:pPr>
      <w:r>
        <w:rPr>
          <w:rStyle w:val="23"/>
          <w:rFonts w:ascii="Times New Roman" w:hAnsi="Times New Roman" w:cs="Times New Roman"/>
          <w:color w:val="000000"/>
          <w:sz w:val="24"/>
          <w:szCs w:val="24"/>
        </w:rPr>
        <w:t xml:space="preserve">      Задачи:</w:t>
      </w:r>
    </w:p>
    <w:p w:rsidR="00955217" w:rsidRDefault="00955217" w:rsidP="00C812B8">
      <w:pPr>
        <w:pStyle w:val="212"/>
        <w:shd w:val="clear" w:color="auto" w:fill="auto"/>
        <w:tabs>
          <w:tab w:val="left" w:pos="763"/>
        </w:tabs>
        <w:ind w:left="400" w:firstLine="0"/>
        <w:jc w:val="left"/>
        <w:rPr>
          <w:rStyle w:val="23"/>
          <w:rFonts w:ascii="Times New Roman" w:hAnsi="Times New Roman" w:cs="Times New Roman"/>
          <w:color w:val="000000"/>
          <w:sz w:val="24"/>
          <w:szCs w:val="24"/>
        </w:rPr>
      </w:pPr>
      <w:r>
        <w:rPr>
          <w:rStyle w:val="23"/>
          <w:rFonts w:ascii="Times New Roman" w:hAnsi="Times New Roman" w:cs="Times New Roman"/>
          <w:color w:val="000000"/>
          <w:sz w:val="24"/>
          <w:szCs w:val="24"/>
        </w:rPr>
        <w:t xml:space="preserve">      - содействие дальнейшему развитию промышленного производства на территории              </w:t>
      </w:r>
    </w:p>
    <w:p w:rsidR="00955217" w:rsidRDefault="00955217" w:rsidP="00C812B8">
      <w:pPr>
        <w:pStyle w:val="212"/>
        <w:shd w:val="clear" w:color="auto" w:fill="auto"/>
        <w:tabs>
          <w:tab w:val="left" w:pos="763"/>
        </w:tabs>
        <w:ind w:left="400" w:firstLine="0"/>
        <w:jc w:val="left"/>
        <w:rPr>
          <w:rStyle w:val="23"/>
          <w:rFonts w:ascii="Times New Roman" w:hAnsi="Times New Roman" w:cs="Times New Roman"/>
          <w:color w:val="000000"/>
          <w:sz w:val="24"/>
          <w:szCs w:val="24"/>
        </w:rPr>
      </w:pPr>
      <w:r>
        <w:rPr>
          <w:rStyle w:val="23"/>
          <w:rFonts w:ascii="Times New Roman" w:hAnsi="Times New Roman" w:cs="Times New Roman"/>
          <w:color w:val="000000"/>
          <w:sz w:val="24"/>
          <w:szCs w:val="24"/>
        </w:rPr>
        <w:t xml:space="preserve">      поселения как ключевой отрасли экономики муниципального образования и </w:t>
      </w:r>
    </w:p>
    <w:p w:rsidR="00955217" w:rsidRDefault="00955217" w:rsidP="00C812B8">
      <w:pPr>
        <w:pStyle w:val="212"/>
        <w:shd w:val="clear" w:color="auto" w:fill="auto"/>
        <w:tabs>
          <w:tab w:val="left" w:pos="763"/>
        </w:tabs>
        <w:ind w:left="400" w:firstLine="0"/>
        <w:jc w:val="left"/>
        <w:rPr>
          <w:rStyle w:val="23"/>
          <w:rFonts w:ascii="Times New Roman" w:hAnsi="Times New Roman" w:cs="Times New Roman"/>
          <w:color w:val="000000"/>
          <w:sz w:val="24"/>
          <w:szCs w:val="24"/>
        </w:rPr>
      </w:pPr>
      <w:r>
        <w:rPr>
          <w:rStyle w:val="23"/>
          <w:rFonts w:ascii="Times New Roman" w:hAnsi="Times New Roman" w:cs="Times New Roman"/>
          <w:color w:val="000000"/>
          <w:sz w:val="24"/>
          <w:szCs w:val="24"/>
        </w:rPr>
        <w:t xml:space="preserve">      формирование благоприятного предпринимательского и инвестиционного    </w:t>
      </w:r>
    </w:p>
    <w:p w:rsidR="00955217" w:rsidRDefault="00955217" w:rsidP="00C812B8">
      <w:pPr>
        <w:pStyle w:val="212"/>
        <w:shd w:val="clear" w:color="auto" w:fill="auto"/>
        <w:tabs>
          <w:tab w:val="left" w:pos="763"/>
        </w:tabs>
        <w:ind w:firstLine="0"/>
        <w:jc w:val="left"/>
        <w:rPr>
          <w:rStyle w:val="23"/>
          <w:rFonts w:ascii="Times New Roman" w:hAnsi="Times New Roman" w:cs="Times New Roman"/>
          <w:color w:val="000000"/>
          <w:sz w:val="24"/>
          <w:szCs w:val="24"/>
        </w:rPr>
      </w:pPr>
      <w:r>
        <w:rPr>
          <w:rStyle w:val="23"/>
          <w:rFonts w:ascii="Times New Roman" w:hAnsi="Times New Roman" w:cs="Times New Roman"/>
          <w:color w:val="000000"/>
          <w:sz w:val="24"/>
          <w:szCs w:val="24"/>
        </w:rPr>
        <w:t xml:space="preserve">             климата;</w:t>
      </w:r>
    </w:p>
    <w:p w:rsidR="00955217" w:rsidRDefault="00955217" w:rsidP="00C812B8">
      <w:pPr>
        <w:pStyle w:val="212"/>
        <w:shd w:val="clear" w:color="auto" w:fill="auto"/>
        <w:tabs>
          <w:tab w:val="left" w:pos="763"/>
        </w:tabs>
        <w:ind w:firstLine="0"/>
        <w:jc w:val="left"/>
        <w:rPr>
          <w:rStyle w:val="23"/>
          <w:rFonts w:ascii="Times New Roman" w:hAnsi="Times New Roman" w:cs="Times New Roman"/>
          <w:color w:val="000000"/>
          <w:sz w:val="24"/>
          <w:szCs w:val="24"/>
        </w:rPr>
      </w:pPr>
      <w:r>
        <w:rPr>
          <w:rStyle w:val="23"/>
          <w:rFonts w:ascii="Times New Roman" w:hAnsi="Times New Roman" w:cs="Times New Roman"/>
          <w:color w:val="000000"/>
          <w:sz w:val="24"/>
          <w:szCs w:val="24"/>
        </w:rPr>
        <w:t xml:space="preserve">             - содействие развитию комфортной для жителей поселения автодорожной сети и </w:t>
      </w:r>
    </w:p>
    <w:p w:rsidR="00955217" w:rsidRDefault="00955217" w:rsidP="00C812B8">
      <w:pPr>
        <w:pStyle w:val="212"/>
        <w:shd w:val="clear" w:color="auto" w:fill="auto"/>
        <w:tabs>
          <w:tab w:val="left" w:pos="763"/>
        </w:tabs>
        <w:ind w:firstLine="0"/>
        <w:jc w:val="left"/>
        <w:rPr>
          <w:rStyle w:val="23"/>
          <w:rFonts w:ascii="Times New Roman" w:hAnsi="Times New Roman" w:cs="Times New Roman"/>
          <w:color w:val="000000"/>
          <w:sz w:val="24"/>
          <w:szCs w:val="24"/>
        </w:rPr>
      </w:pPr>
      <w:r>
        <w:rPr>
          <w:rStyle w:val="23"/>
          <w:rFonts w:ascii="Times New Roman" w:hAnsi="Times New Roman" w:cs="Times New Roman"/>
          <w:color w:val="000000"/>
          <w:sz w:val="24"/>
          <w:szCs w:val="24"/>
        </w:rPr>
        <w:t xml:space="preserve">             развитие автотранспортной инфраструктуры поселения;</w:t>
      </w:r>
    </w:p>
    <w:p w:rsidR="00955217" w:rsidRDefault="00955217" w:rsidP="00C812B8">
      <w:pPr>
        <w:pStyle w:val="212"/>
        <w:shd w:val="clear" w:color="auto" w:fill="auto"/>
        <w:tabs>
          <w:tab w:val="left" w:pos="763"/>
        </w:tabs>
        <w:ind w:firstLine="0"/>
        <w:jc w:val="left"/>
        <w:rPr>
          <w:rStyle w:val="23"/>
          <w:rFonts w:ascii="Times New Roman" w:hAnsi="Times New Roman" w:cs="Times New Roman"/>
          <w:color w:val="000000"/>
          <w:sz w:val="24"/>
          <w:szCs w:val="24"/>
        </w:rPr>
      </w:pPr>
      <w:r>
        <w:rPr>
          <w:rStyle w:val="23"/>
          <w:rFonts w:ascii="Times New Roman" w:hAnsi="Times New Roman" w:cs="Times New Roman"/>
          <w:color w:val="000000"/>
          <w:sz w:val="24"/>
          <w:szCs w:val="24"/>
        </w:rPr>
        <w:t xml:space="preserve">             - содействие развитию туристско-рекреационной дейтельности на территории     </w:t>
      </w:r>
    </w:p>
    <w:p w:rsidR="00955217" w:rsidRDefault="00955217" w:rsidP="00C812B8">
      <w:pPr>
        <w:pStyle w:val="212"/>
        <w:shd w:val="clear" w:color="auto" w:fill="auto"/>
        <w:tabs>
          <w:tab w:val="left" w:pos="763"/>
        </w:tabs>
        <w:ind w:firstLine="0"/>
        <w:jc w:val="left"/>
        <w:rPr>
          <w:rStyle w:val="23"/>
          <w:rFonts w:ascii="Times New Roman" w:hAnsi="Times New Roman" w:cs="Times New Roman"/>
          <w:color w:val="000000"/>
          <w:sz w:val="24"/>
          <w:szCs w:val="24"/>
        </w:rPr>
      </w:pPr>
      <w:r>
        <w:rPr>
          <w:rStyle w:val="23"/>
          <w:rFonts w:ascii="Times New Roman" w:hAnsi="Times New Roman" w:cs="Times New Roman"/>
          <w:color w:val="000000"/>
          <w:sz w:val="24"/>
          <w:szCs w:val="24"/>
        </w:rPr>
        <w:t xml:space="preserve">             поселения в качестве одной из отраслей специализации поселения на перспективу;</w:t>
      </w:r>
    </w:p>
    <w:p w:rsidR="00955217" w:rsidRDefault="00955217" w:rsidP="00C812B8">
      <w:pPr>
        <w:pStyle w:val="212"/>
        <w:shd w:val="clear" w:color="auto" w:fill="auto"/>
        <w:tabs>
          <w:tab w:val="left" w:pos="763"/>
        </w:tabs>
        <w:ind w:firstLine="0"/>
        <w:jc w:val="left"/>
        <w:rPr>
          <w:rStyle w:val="23"/>
          <w:rFonts w:ascii="Times New Roman" w:hAnsi="Times New Roman" w:cs="Times New Roman"/>
          <w:color w:val="000000"/>
          <w:sz w:val="24"/>
          <w:szCs w:val="24"/>
        </w:rPr>
      </w:pPr>
      <w:r>
        <w:rPr>
          <w:rStyle w:val="23"/>
          <w:rFonts w:ascii="Times New Roman" w:hAnsi="Times New Roman" w:cs="Times New Roman"/>
          <w:color w:val="000000"/>
          <w:sz w:val="24"/>
          <w:szCs w:val="24"/>
        </w:rPr>
        <w:t xml:space="preserve">             - содействие развитию и поддержка малого предпринимательства на территории </w:t>
      </w:r>
    </w:p>
    <w:p w:rsidR="00955217" w:rsidRDefault="00955217" w:rsidP="00C812B8">
      <w:pPr>
        <w:pStyle w:val="212"/>
        <w:shd w:val="clear" w:color="auto" w:fill="auto"/>
        <w:tabs>
          <w:tab w:val="left" w:pos="763"/>
        </w:tabs>
        <w:ind w:firstLine="0"/>
        <w:jc w:val="left"/>
        <w:rPr>
          <w:rStyle w:val="23"/>
          <w:rFonts w:ascii="Times New Roman" w:hAnsi="Times New Roman" w:cs="Times New Roman"/>
          <w:color w:val="000000"/>
          <w:sz w:val="24"/>
          <w:szCs w:val="24"/>
        </w:rPr>
      </w:pPr>
      <w:r>
        <w:rPr>
          <w:rStyle w:val="23"/>
          <w:rFonts w:ascii="Times New Roman" w:hAnsi="Times New Roman" w:cs="Times New Roman"/>
          <w:color w:val="000000"/>
          <w:sz w:val="24"/>
          <w:szCs w:val="24"/>
        </w:rPr>
        <w:t xml:space="preserve">             поселения, развитие потребительского рынка.</w:t>
      </w:r>
    </w:p>
    <w:p w:rsidR="00955217" w:rsidRDefault="00955217" w:rsidP="00C812B8">
      <w:pPr>
        <w:pStyle w:val="212"/>
        <w:shd w:val="clear" w:color="auto" w:fill="auto"/>
        <w:tabs>
          <w:tab w:val="left" w:pos="763"/>
        </w:tabs>
        <w:ind w:firstLine="0"/>
        <w:jc w:val="left"/>
        <w:rPr>
          <w:rStyle w:val="23"/>
          <w:rFonts w:ascii="Times New Roman" w:hAnsi="Times New Roman" w:cs="Times New Roman"/>
          <w:color w:val="000000"/>
          <w:sz w:val="24"/>
          <w:szCs w:val="24"/>
        </w:rPr>
      </w:pPr>
    </w:p>
    <w:p w:rsidR="00955217" w:rsidRPr="00D13571" w:rsidRDefault="00955217" w:rsidP="00C812B8">
      <w:pPr>
        <w:pStyle w:val="212"/>
        <w:shd w:val="clear" w:color="auto" w:fill="auto"/>
        <w:tabs>
          <w:tab w:val="left" w:pos="763"/>
        </w:tabs>
        <w:ind w:firstLine="0"/>
        <w:jc w:val="left"/>
        <w:rPr>
          <w:rStyle w:val="23"/>
          <w:rFonts w:ascii="Times New Roman" w:hAnsi="Times New Roman" w:cs="Times New Roman"/>
          <w:b/>
          <w:bCs/>
          <w:i/>
          <w:iCs/>
          <w:color w:val="000000"/>
          <w:sz w:val="24"/>
          <w:szCs w:val="24"/>
        </w:rPr>
      </w:pPr>
      <w:r w:rsidRPr="00D13571">
        <w:rPr>
          <w:rStyle w:val="23"/>
          <w:rFonts w:ascii="Times New Roman" w:hAnsi="Times New Roman" w:cs="Times New Roman"/>
          <w:b/>
          <w:bCs/>
          <w:i/>
          <w:iCs/>
          <w:color w:val="000000"/>
          <w:sz w:val="24"/>
          <w:szCs w:val="24"/>
        </w:rPr>
        <w:t xml:space="preserve">       Цель 3. Формирование условий для стабильного финансирования социальных</w:t>
      </w:r>
    </w:p>
    <w:p w:rsidR="00955217" w:rsidRPr="00D13571" w:rsidRDefault="00955217" w:rsidP="00C812B8">
      <w:pPr>
        <w:pStyle w:val="212"/>
        <w:shd w:val="clear" w:color="auto" w:fill="auto"/>
        <w:tabs>
          <w:tab w:val="left" w:pos="763"/>
        </w:tabs>
        <w:ind w:firstLine="0"/>
        <w:jc w:val="left"/>
        <w:rPr>
          <w:rStyle w:val="23"/>
          <w:rFonts w:ascii="Times New Roman" w:hAnsi="Times New Roman" w:cs="Times New Roman"/>
          <w:b/>
          <w:bCs/>
          <w:i/>
          <w:iCs/>
          <w:color w:val="000000"/>
          <w:sz w:val="24"/>
          <w:szCs w:val="24"/>
        </w:rPr>
      </w:pPr>
      <w:r w:rsidRPr="00D13571">
        <w:rPr>
          <w:rStyle w:val="23"/>
          <w:rFonts w:ascii="Times New Roman" w:hAnsi="Times New Roman" w:cs="Times New Roman"/>
          <w:b/>
          <w:bCs/>
          <w:i/>
          <w:iCs/>
          <w:color w:val="000000"/>
          <w:sz w:val="24"/>
          <w:szCs w:val="24"/>
        </w:rPr>
        <w:t xml:space="preserve">       рас</w:t>
      </w:r>
      <w:r>
        <w:rPr>
          <w:rStyle w:val="23"/>
          <w:rFonts w:ascii="Times New Roman" w:hAnsi="Times New Roman" w:cs="Times New Roman"/>
          <w:b/>
          <w:bCs/>
          <w:i/>
          <w:iCs/>
          <w:color w:val="000000"/>
          <w:sz w:val="24"/>
          <w:szCs w:val="24"/>
        </w:rPr>
        <w:t>ходов и экономического развития</w:t>
      </w:r>
    </w:p>
    <w:p w:rsidR="00955217" w:rsidRDefault="00955217" w:rsidP="00C812B8">
      <w:pPr>
        <w:pStyle w:val="212"/>
        <w:shd w:val="clear" w:color="auto" w:fill="auto"/>
        <w:tabs>
          <w:tab w:val="left" w:pos="763"/>
        </w:tabs>
        <w:ind w:firstLine="0"/>
        <w:jc w:val="left"/>
        <w:rPr>
          <w:rStyle w:val="23"/>
          <w:rFonts w:ascii="Times New Roman" w:hAnsi="Times New Roman" w:cs="Times New Roman"/>
          <w:color w:val="000000"/>
          <w:sz w:val="24"/>
          <w:szCs w:val="24"/>
        </w:rPr>
      </w:pPr>
      <w:r>
        <w:rPr>
          <w:rStyle w:val="23"/>
          <w:rFonts w:ascii="Times New Roman" w:hAnsi="Times New Roman" w:cs="Times New Roman"/>
          <w:b/>
          <w:bCs/>
          <w:color w:val="000000"/>
          <w:sz w:val="24"/>
          <w:szCs w:val="24"/>
        </w:rPr>
        <w:t xml:space="preserve">              </w:t>
      </w:r>
      <w:r>
        <w:rPr>
          <w:rStyle w:val="23"/>
          <w:rFonts w:ascii="Times New Roman" w:hAnsi="Times New Roman" w:cs="Times New Roman"/>
          <w:color w:val="000000"/>
          <w:sz w:val="24"/>
          <w:szCs w:val="24"/>
        </w:rPr>
        <w:t>Задачи:</w:t>
      </w:r>
    </w:p>
    <w:p w:rsidR="00955217" w:rsidRDefault="00955217" w:rsidP="00C812B8">
      <w:pPr>
        <w:pStyle w:val="212"/>
        <w:shd w:val="clear" w:color="auto" w:fill="auto"/>
        <w:tabs>
          <w:tab w:val="left" w:pos="763"/>
        </w:tabs>
        <w:ind w:firstLine="0"/>
        <w:jc w:val="left"/>
        <w:rPr>
          <w:rStyle w:val="23"/>
          <w:rFonts w:ascii="Times New Roman" w:hAnsi="Times New Roman" w:cs="Times New Roman"/>
          <w:color w:val="000000"/>
          <w:sz w:val="24"/>
          <w:szCs w:val="24"/>
        </w:rPr>
      </w:pPr>
      <w:r>
        <w:rPr>
          <w:rStyle w:val="23"/>
          <w:rFonts w:ascii="Times New Roman" w:hAnsi="Times New Roman" w:cs="Times New Roman"/>
          <w:color w:val="000000"/>
          <w:sz w:val="24"/>
          <w:szCs w:val="24"/>
        </w:rPr>
        <w:t xml:space="preserve">              - создание условий для устойчивого роста объемов налоговых поступлений,           </w:t>
      </w:r>
    </w:p>
    <w:p w:rsidR="00955217" w:rsidRDefault="00955217" w:rsidP="00C812B8">
      <w:pPr>
        <w:pStyle w:val="212"/>
        <w:shd w:val="clear" w:color="auto" w:fill="auto"/>
        <w:tabs>
          <w:tab w:val="left" w:pos="763"/>
        </w:tabs>
        <w:ind w:firstLine="0"/>
        <w:jc w:val="left"/>
        <w:rPr>
          <w:rStyle w:val="23"/>
          <w:rFonts w:ascii="Times New Roman" w:hAnsi="Times New Roman" w:cs="Times New Roman"/>
          <w:color w:val="000000"/>
          <w:sz w:val="24"/>
          <w:szCs w:val="24"/>
        </w:rPr>
      </w:pPr>
      <w:r>
        <w:rPr>
          <w:rStyle w:val="23"/>
          <w:rFonts w:ascii="Times New Roman" w:hAnsi="Times New Roman" w:cs="Times New Roman"/>
          <w:color w:val="000000"/>
          <w:sz w:val="24"/>
          <w:szCs w:val="24"/>
        </w:rPr>
        <w:t xml:space="preserve">              связанных с реальными перспективами долгосрочной хозяйственной </w:t>
      </w:r>
    </w:p>
    <w:p w:rsidR="00955217" w:rsidRDefault="00955217" w:rsidP="00C812B8">
      <w:pPr>
        <w:pStyle w:val="212"/>
        <w:shd w:val="clear" w:color="auto" w:fill="auto"/>
        <w:tabs>
          <w:tab w:val="left" w:pos="763"/>
        </w:tabs>
        <w:ind w:firstLine="0"/>
        <w:jc w:val="left"/>
        <w:rPr>
          <w:rStyle w:val="23"/>
          <w:rFonts w:ascii="Times New Roman" w:hAnsi="Times New Roman" w:cs="Times New Roman"/>
          <w:color w:val="000000"/>
          <w:sz w:val="24"/>
          <w:szCs w:val="24"/>
        </w:rPr>
      </w:pPr>
      <w:r>
        <w:rPr>
          <w:rStyle w:val="23"/>
          <w:rFonts w:ascii="Times New Roman" w:hAnsi="Times New Roman" w:cs="Times New Roman"/>
          <w:color w:val="000000"/>
          <w:sz w:val="24"/>
          <w:szCs w:val="24"/>
        </w:rPr>
        <w:t xml:space="preserve">              деятельности (НДФЛ, Земельный налог и налог на имущество физических лиц);</w:t>
      </w:r>
    </w:p>
    <w:p w:rsidR="00955217" w:rsidRDefault="00955217" w:rsidP="00C812B8">
      <w:pPr>
        <w:pStyle w:val="212"/>
        <w:shd w:val="clear" w:color="auto" w:fill="auto"/>
        <w:tabs>
          <w:tab w:val="left" w:pos="763"/>
        </w:tabs>
        <w:ind w:firstLine="0"/>
        <w:jc w:val="left"/>
        <w:rPr>
          <w:rStyle w:val="23"/>
          <w:rFonts w:ascii="Times New Roman" w:hAnsi="Times New Roman" w:cs="Times New Roman"/>
          <w:color w:val="000000"/>
          <w:sz w:val="24"/>
          <w:szCs w:val="24"/>
        </w:rPr>
      </w:pPr>
      <w:r>
        <w:rPr>
          <w:rStyle w:val="23"/>
          <w:rFonts w:ascii="Times New Roman" w:hAnsi="Times New Roman" w:cs="Times New Roman"/>
          <w:color w:val="000000"/>
          <w:sz w:val="24"/>
          <w:szCs w:val="24"/>
        </w:rPr>
        <w:t xml:space="preserve">              - создание условий для устойчивого роста объемов неналоговых поступлений, </w:t>
      </w:r>
    </w:p>
    <w:p w:rsidR="00955217" w:rsidRDefault="00955217" w:rsidP="00C812B8">
      <w:pPr>
        <w:pStyle w:val="212"/>
        <w:shd w:val="clear" w:color="auto" w:fill="auto"/>
        <w:tabs>
          <w:tab w:val="left" w:pos="763"/>
        </w:tabs>
        <w:ind w:firstLine="0"/>
        <w:jc w:val="left"/>
        <w:rPr>
          <w:rStyle w:val="23"/>
          <w:rFonts w:ascii="Times New Roman" w:hAnsi="Times New Roman" w:cs="Times New Roman"/>
          <w:color w:val="000000"/>
          <w:sz w:val="24"/>
          <w:szCs w:val="24"/>
        </w:rPr>
      </w:pPr>
      <w:r>
        <w:rPr>
          <w:rStyle w:val="23"/>
          <w:rFonts w:ascii="Times New Roman" w:hAnsi="Times New Roman" w:cs="Times New Roman"/>
          <w:color w:val="000000"/>
          <w:sz w:val="24"/>
          <w:szCs w:val="24"/>
        </w:rPr>
        <w:t xml:space="preserve">             связанных с реальными перспективами вовлечения в хозяйственный оборот земли </w:t>
      </w:r>
    </w:p>
    <w:p w:rsidR="00955217" w:rsidRDefault="00955217" w:rsidP="00C812B8">
      <w:pPr>
        <w:pStyle w:val="212"/>
        <w:shd w:val="clear" w:color="auto" w:fill="auto"/>
        <w:tabs>
          <w:tab w:val="left" w:pos="763"/>
        </w:tabs>
        <w:ind w:firstLine="0"/>
        <w:jc w:val="left"/>
        <w:rPr>
          <w:rStyle w:val="23"/>
          <w:rFonts w:ascii="Times New Roman" w:hAnsi="Times New Roman" w:cs="Times New Roman"/>
          <w:color w:val="000000"/>
          <w:sz w:val="24"/>
          <w:szCs w:val="24"/>
        </w:rPr>
      </w:pPr>
      <w:r>
        <w:rPr>
          <w:rStyle w:val="23"/>
          <w:rFonts w:ascii="Times New Roman" w:hAnsi="Times New Roman" w:cs="Times New Roman"/>
          <w:color w:val="000000"/>
          <w:sz w:val="24"/>
          <w:szCs w:val="24"/>
        </w:rPr>
        <w:t xml:space="preserve">             и имущества, находящегося в государственной и муниципальной собственности </w:t>
      </w:r>
    </w:p>
    <w:p w:rsidR="00955217" w:rsidRDefault="00955217" w:rsidP="00C812B8">
      <w:pPr>
        <w:pStyle w:val="212"/>
        <w:shd w:val="clear" w:color="auto" w:fill="auto"/>
        <w:tabs>
          <w:tab w:val="left" w:pos="763"/>
        </w:tabs>
        <w:ind w:firstLine="0"/>
        <w:jc w:val="left"/>
        <w:rPr>
          <w:rStyle w:val="23"/>
          <w:rFonts w:ascii="Times New Roman" w:hAnsi="Times New Roman" w:cs="Times New Roman"/>
          <w:color w:val="000000"/>
          <w:sz w:val="24"/>
          <w:szCs w:val="24"/>
        </w:rPr>
      </w:pPr>
      <w:r>
        <w:rPr>
          <w:rStyle w:val="23"/>
          <w:rFonts w:ascii="Times New Roman" w:hAnsi="Times New Roman" w:cs="Times New Roman"/>
          <w:color w:val="000000"/>
          <w:sz w:val="24"/>
          <w:szCs w:val="24"/>
        </w:rPr>
        <w:t xml:space="preserve">             (вовлечение в оборот неиспользуемых земель, перевод земель </w:t>
      </w:r>
    </w:p>
    <w:p w:rsidR="00955217" w:rsidRDefault="00955217" w:rsidP="00C812B8">
      <w:pPr>
        <w:pStyle w:val="212"/>
        <w:shd w:val="clear" w:color="auto" w:fill="auto"/>
        <w:tabs>
          <w:tab w:val="left" w:pos="763"/>
        </w:tabs>
        <w:ind w:firstLine="0"/>
        <w:jc w:val="left"/>
        <w:rPr>
          <w:rStyle w:val="23"/>
          <w:rFonts w:ascii="Times New Roman" w:hAnsi="Times New Roman" w:cs="Times New Roman"/>
          <w:color w:val="000000"/>
          <w:sz w:val="24"/>
          <w:szCs w:val="24"/>
        </w:rPr>
      </w:pPr>
      <w:r>
        <w:rPr>
          <w:rStyle w:val="23"/>
          <w:rFonts w:ascii="Times New Roman" w:hAnsi="Times New Roman" w:cs="Times New Roman"/>
          <w:color w:val="000000"/>
          <w:sz w:val="24"/>
          <w:szCs w:val="24"/>
        </w:rPr>
        <w:t xml:space="preserve">             сельскохозяйственного назначения в другие эффективные виды использования, </w:t>
      </w:r>
    </w:p>
    <w:p w:rsidR="00955217" w:rsidRDefault="00955217" w:rsidP="00C812B8">
      <w:pPr>
        <w:pStyle w:val="212"/>
        <w:shd w:val="clear" w:color="auto" w:fill="auto"/>
        <w:tabs>
          <w:tab w:val="left" w:pos="763"/>
        </w:tabs>
        <w:ind w:firstLine="0"/>
        <w:jc w:val="left"/>
        <w:rPr>
          <w:rStyle w:val="23"/>
          <w:rFonts w:ascii="Times New Roman" w:hAnsi="Times New Roman" w:cs="Times New Roman"/>
          <w:color w:val="000000"/>
          <w:sz w:val="24"/>
          <w:szCs w:val="24"/>
        </w:rPr>
      </w:pPr>
      <w:r>
        <w:rPr>
          <w:rStyle w:val="23"/>
          <w:rFonts w:ascii="Times New Roman" w:hAnsi="Times New Roman" w:cs="Times New Roman"/>
          <w:color w:val="000000"/>
          <w:sz w:val="24"/>
          <w:szCs w:val="24"/>
        </w:rPr>
        <w:t xml:space="preserve">             арендная плата за землю и имущество, доходы от продажи материальных и </w:t>
      </w:r>
    </w:p>
    <w:p w:rsidR="00955217" w:rsidRDefault="00955217" w:rsidP="00C812B8">
      <w:pPr>
        <w:pStyle w:val="212"/>
        <w:shd w:val="clear" w:color="auto" w:fill="auto"/>
        <w:tabs>
          <w:tab w:val="left" w:pos="763"/>
        </w:tabs>
        <w:ind w:firstLine="0"/>
        <w:jc w:val="left"/>
        <w:rPr>
          <w:rStyle w:val="23"/>
          <w:rFonts w:ascii="Times New Roman" w:hAnsi="Times New Roman" w:cs="Times New Roman"/>
          <w:color w:val="000000"/>
          <w:sz w:val="24"/>
          <w:szCs w:val="24"/>
        </w:rPr>
      </w:pPr>
      <w:r>
        <w:rPr>
          <w:rStyle w:val="23"/>
          <w:rFonts w:ascii="Times New Roman" w:hAnsi="Times New Roman" w:cs="Times New Roman"/>
          <w:color w:val="000000"/>
          <w:sz w:val="24"/>
          <w:szCs w:val="24"/>
        </w:rPr>
        <w:t xml:space="preserve">             нематериальных активов);</w:t>
      </w:r>
    </w:p>
    <w:p w:rsidR="00955217" w:rsidRDefault="00955217" w:rsidP="00C812B8">
      <w:pPr>
        <w:pStyle w:val="212"/>
        <w:shd w:val="clear" w:color="auto" w:fill="auto"/>
        <w:tabs>
          <w:tab w:val="left" w:pos="763"/>
        </w:tabs>
        <w:ind w:firstLine="0"/>
        <w:jc w:val="left"/>
        <w:rPr>
          <w:rStyle w:val="23"/>
          <w:rFonts w:ascii="Times New Roman" w:hAnsi="Times New Roman" w:cs="Times New Roman"/>
          <w:color w:val="000000"/>
          <w:sz w:val="24"/>
          <w:szCs w:val="24"/>
        </w:rPr>
      </w:pPr>
      <w:r>
        <w:rPr>
          <w:rStyle w:val="23"/>
          <w:rFonts w:ascii="Times New Roman" w:hAnsi="Times New Roman" w:cs="Times New Roman"/>
          <w:color w:val="000000"/>
          <w:sz w:val="24"/>
          <w:szCs w:val="24"/>
        </w:rPr>
        <w:t xml:space="preserve">             - реструктуризация расходов поселения в направлении увеличения доли расходов </w:t>
      </w:r>
    </w:p>
    <w:p w:rsidR="00955217" w:rsidRDefault="00955217" w:rsidP="00C812B8">
      <w:pPr>
        <w:pStyle w:val="212"/>
        <w:shd w:val="clear" w:color="auto" w:fill="auto"/>
        <w:tabs>
          <w:tab w:val="left" w:pos="763"/>
        </w:tabs>
        <w:ind w:firstLine="0"/>
        <w:jc w:val="left"/>
        <w:rPr>
          <w:rStyle w:val="23"/>
          <w:rFonts w:ascii="Times New Roman" w:hAnsi="Times New Roman" w:cs="Times New Roman"/>
          <w:color w:val="000000"/>
          <w:sz w:val="24"/>
          <w:szCs w:val="24"/>
        </w:rPr>
      </w:pPr>
      <w:r>
        <w:rPr>
          <w:rStyle w:val="23"/>
          <w:rFonts w:ascii="Times New Roman" w:hAnsi="Times New Roman" w:cs="Times New Roman"/>
          <w:color w:val="000000"/>
          <w:sz w:val="24"/>
          <w:szCs w:val="24"/>
        </w:rPr>
        <w:t xml:space="preserve">             на развитие социальной сферы и повышение эффективности расходов поселения. </w:t>
      </w:r>
    </w:p>
    <w:p w:rsidR="00955217" w:rsidRDefault="00955217" w:rsidP="00C812B8">
      <w:pPr>
        <w:pStyle w:val="212"/>
        <w:numPr>
          <w:ilvl w:val="0"/>
          <w:numId w:val="48"/>
        </w:numPr>
        <w:shd w:val="clear" w:color="auto" w:fill="auto"/>
        <w:tabs>
          <w:tab w:val="left" w:pos="763"/>
        </w:tabs>
        <w:jc w:val="left"/>
        <w:rPr>
          <w:rFonts w:ascii="Times New Roman" w:hAnsi="Times New Roman" w:cs="Times New Roman"/>
          <w:sz w:val="24"/>
          <w:szCs w:val="24"/>
        </w:rPr>
      </w:pPr>
      <w:r>
        <w:rPr>
          <w:rFonts w:ascii="Times New Roman" w:hAnsi="Times New Roman" w:cs="Times New Roman"/>
          <w:sz w:val="24"/>
          <w:szCs w:val="24"/>
        </w:rPr>
        <w:t xml:space="preserve">участие в отраслевых  районных и областных программах по развитию и  </w:t>
      </w:r>
    </w:p>
    <w:p w:rsidR="00955217" w:rsidRPr="00C812B8" w:rsidRDefault="00955217" w:rsidP="00C812B8">
      <w:pPr>
        <w:pStyle w:val="212"/>
        <w:shd w:val="clear" w:color="auto" w:fill="auto"/>
        <w:tabs>
          <w:tab w:val="left" w:pos="763"/>
        </w:tabs>
        <w:ind w:left="780" w:firstLine="0"/>
        <w:jc w:val="left"/>
        <w:rPr>
          <w:rFonts w:ascii="Times New Roman" w:hAnsi="Times New Roman" w:cs="Times New Roman"/>
          <w:color w:val="000000"/>
          <w:sz w:val="24"/>
          <w:szCs w:val="24"/>
        </w:rPr>
      </w:pPr>
      <w:r>
        <w:rPr>
          <w:rFonts w:ascii="Times New Roman" w:hAnsi="Times New Roman" w:cs="Times New Roman"/>
          <w:sz w:val="24"/>
          <w:szCs w:val="24"/>
        </w:rPr>
        <w:t>укреплению социальной инфраструктуры</w:t>
      </w:r>
      <w:r w:rsidRPr="00C812B8">
        <w:rPr>
          <w:rFonts w:ascii="Times New Roman" w:hAnsi="Times New Roman" w:cs="Times New Roman"/>
          <w:sz w:val="24"/>
          <w:szCs w:val="24"/>
        </w:rPr>
        <w:t>;</w:t>
      </w:r>
    </w:p>
    <w:p w:rsidR="00955217" w:rsidRDefault="00955217" w:rsidP="00C92781">
      <w:pPr>
        <w:ind w:firstLine="540"/>
        <w:jc w:val="both"/>
      </w:pPr>
      <w:r>
        <w:t xml:space="preserve">    - п</w:t>
      </w:r>
      <w:r w:rsidRPr="003E7D7B">
        <w:t xml:space="preserve">ривлечение средств из областного </w:t>
      </w:r>
      <w:r>
        <w:t xml:space="preserve">и федерального бюджетов на улучшение </w:t>
      </w:r>
    </w:p>
    <w:p w:rsidR="00955217" w:rsidRDefault="00955217" w:rsidP="00C92781">
      <w:pPr>
        <w:ind w:firstLine="540"/>
        <w:jc w:val="both"/>
      </w:pPr>
      <w:r>
        <w:t xml:space="preserve">    жилищных условий</w:t>
      </w:r>
      <w:r w:rsidRPr="00C92781">
        <w:t xml:space="preserve"> по программам «Жилье для молодежи», «Обеспечение жильем </w:t>
      </w:r>
    </w:p>
    <w:p w:rsidR="00955217" w:rsidRDefault="00955217" w:rsidP="00203E8C">
      <w:pPr>
        <w:jc w:val="both"/>
      </w:pPr>
      <w:r>
        <w:t xml:space="preserve">             </w:t>
      </w:r>
      <w:r w:rsidRPr="00C92781">
        <w:t xml:space="preserve">молодых семей», «Устойчивое развитие сельских территорий», «Ипотечная </w:t>
      </w:r>
    </w:p>
    <w:p w:rsidR="00955217" w:rsidRDefault="00955217" w:rsidP="00203E8C">
      <w:pPr>
        <w:jc w:val="both"/>
      </w:pPr>
      <w:r>
        <w:t xml:space="preserve">             </w:t>
      </w:r>
      <w:r w:rsidRPr="00C92781">
        <w:t xml:space="preserve">программа» для строительства и приобретения жилья гражданами, работающими </w:t>
      </w:r>
    </w:p>
    <w:p w:rsidR="00955217" w:rsidRPr="00C92781" w:rsidRDefault="00955217" w:rsidP="00203E8C">
      <w:pPr>
        <w:jc w:val="both"/>
      </w:pPr>
      <w:r>
        <w:t xml:space="preserve">             и </w:t>
      </w:r>
      <w:r w:rsidRPr="00C92781">
        <w:t>прожи</w:t>
      </w:r>
      <w:r>
        <w:t>вающими на территории поселения.</w:t>
      </w:r>
    </w:p>
    <w:p w:rsidR="00955217" w:rsidRDefault="00955217" w:rsidP="003037F5">
      <w:pPr>
        <w:autoSpaceDE w:val="0"/>
        <w:ind w:left="9"/>
        <w:jc w:val="center"/>
        <w:rPr>
          <w:b/>
          <w:bCs/>
        </w:rPr>
      </w:pPr>
    </w:p>
    <w:p w:rsidR="00955217" w:rsidRPr="003E7D7B" w:rsidRDefault="00955217" w:rsidP="00C92781">
      <w:pPr>
        <w:autoSpaceDE w:val="0"/>
        <w:jc w:val="both"/>
        <w:rPr>
          <w:i/>
          <w:iCs/>
        </w:rPr>
      </w:pPr>
      <w:r w:rsidRPr="003E7D7B">
        <w:rPr>
          <w:i/>
          <w:iCs/>
        </w:rPr>
        <w:t>     </w:t>
      </w:r>
    </w:p>
    <w:p w:rsidR="00955217" w:rsidRPr="003E7D7B" w:rsidRDefault="00955217" w:rsidP="003E7D7B">
      <w:pPr>
        <w:ind w:firstLine="540"/>
        <w:jc w:val="both"/>
      </w:pPr>
    </w:p>
    <w:p w:rsidR="00955217" w:rsidRDefault="00955217" w:rsidP="003E7D7B">
      <w:pPr>
        <w:pStyle w:val="Heading1"/>
        <w:spacing w:before="0" w:after="0"/>
        <w:jc w:val="center"/>
        <w:rPr>
          <w:rFonts w:ascii="Times New Roman" w:hAnsi="Times New Roman" w:cs="Times New Roman"/>
          <w:sz w:val="28"/>
          <w:szCs w:val="28"/>
        </w:rPr>
      </w:pPr>
      <w:r w:rsidRPr="00D13571">
        <w:rPr>
          <w:rFonts w:ascii="Times New Roman" w:hAnsi="Times New Roman" w:cs="Times New Roman"/>
          <w:sz w:val="28"/>
          <w:szCs w:val="28"/>
        </w:rPr>
        <w:t>4. Система основных программных мероприятий по развитию муниципального образования Виллозское городское поселение Ломоносовского муниципального района Ленинградской области</w:t>
      </w:r>
    </w:p>
    <w:p w:rsidR="00955217" w:rsidRDefault="00955217" w:rsidP="00D13571">
      <w:pPr>
        <w:pStyle w:val="report"/>
        <w:spacing w:before="0" w:after="0"/>
        <w:jc w:val="both"/>
      </w:pPr>
    </w:p>
    <w:p w:rsidR="00955217" w:rsidRPr="003E7D7B" w:rsidRDefault="00955217" w:rsidP="00D13571">
      <w:pPr>
        <w:pStyle w:val="report"/>
        <w:spacing w:before="0" w:after="0"/>
        <w:jc w:val="both"/>
      </w:pPr>
      <w:r>
        <w:t xml:space="preserve">           </w:t>
      </w:r>
      <w:r w:rsidRPr="003E7D7B">
        <w:t>Задача формирован</w:t>
      </w:r>
      <w:r>
        <w:t xml:space="preserve">ия стратегии развития </w:t>
      </w:r>
      <w:r w:rsidRPr="003E7D7B">
        <w:t>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w:t>
      </w:r>
      <w:r>
        <w:t xml:space="preserve">окупностью различных подсистем со </w:t>
      </w:r>
      <w:r w:rsidRPr="003E7D7B">
        <w:t>сложными и многочисленными взаимосвязями между ними, динамичностью протекающих процессов.</w:t>
      </w:r>
    </w:p>
    <w:p w:rsidR="00955217" w:rsidRPr="003E7D7B" w:rsidRDefault="00955217" w:rsidP="003E7D7B">
      <w:pPr>
        <w:pStyle w:val="report"/>
        <w:spacing w:before="0" w:after="0"/>
        <w:ind w:firstLine="709"/>
        <w:jc w:val="both"/>
      </w:pPr>
      <w:r w:rsidRPr="003E7D7B">
        <w:t>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городского  поселения.</w:t>
      </w:r>
    </w:p>
    <w:p w:rsidR="00955217" w:rsidRDefault="00955217" w:rsidP="003E7D7B">
      <w:pPr>
        <w:pStyle w:val="report"/>
        <w:spacing w:before="0" w:after="0"/>
        <w:ind w:firstLine="709"/>
        <w:jc w:val="both"/>
      </w:pPr>
      <w:r w:rsidRPr="003E7D7B">
        <w:t xml:space="preserve">Мероприятия Программы  комплексного развития  социальной  инфраструктуры  муниципального образования Виллозское городское поселение Ломоносовского муниципального района Ленинградской области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w:t>
      </w:r>
    </w:p>
    <w:p w:rsidR="00955217" w:rsidRDefault="00955217" w:rsidP="003E7D7B">
      <w:pPr>
        <w:pStyle w:val="Heading1"/>
        <w:spacing w:before="0" w:after="0"/>
        <w:jc w:val="center"/>
        <w:rPr>
          <w:rFonts w:ascii="Times New Roman" w:hAnsi="Times New Roman" w:cs="Times New Roman"/>
          <w:sz w:val="24"/>
          <w:szCs w:val="24"/>
        </w:rPr>
      </w:pPr>
      <w:r w:rsidRPr="003E7D7B">
        <w:rPr>
          <w:rFonts w:ascii="Times New Roman" w:hAnsi="Times New Roman" w:cs="Times New Roman"/>
          <w:sz w:val="24"/>
          <w:szCs w:val="24"/>
        </w:rPr>
        <w:t>Состав    мероприятий  по   обеспечению    условий   функционирования   и   поддержанию       работоспособности   основных  элементов   муниципального образования Виллозское городское поселение Ломоносовского муниципального района Ленинградской области</w:t>
      </w:r>
    </w:p>
    <w:p w:rsidR="00955217" w:rsidRPr="003E7D7B" w:rsidRDefault="00955217" w:rsidP="003E7D7B">
      <w:pPr>
        <w:pStyle w:val="report"/>
        <w:spacing w:before="0" w:after="0"/>
        <w:ind w:firstLine="709"/>
        <w:jc w:val="both"/>
      </w:pPr>
    </w:p>
    <w:tbl>
      <w:tblPr>
        <w:tblW w:w="9410" w:type="dxa"/>
        <w:tblInd w:w="2" w:type="dxa"/>
        <w:tblLayout w:type="fixed"/>
        <w:tblCellMar>
          <w:left w:w="0" w:type="dxa"/>
          <w:right w:w="0" w:type="dxa"/>
        </w:tblCellMar>
        <w:tblLook w:val="0000"/>
      </w:tblPr>
      <w:tblGrid>
        <w:gridCol w:w="692"/>
        <w:gridCol w:w="2835"/>
        <w:gridCol w:w="1578"/>
        <w:gridCol w:w="1404"/>
        <w:gridCol w:w="2901"/>
      </w:tblGrid>
      <w:tr w:rsidR="00955217" w:rsidRPr="003E7D7B">
        <w:trPr>
          <w:trHeight w:val="494"/>
          <w:tblHeader/>
        </w:trPr>
        <w:tc>
          <w:tcPr>
            <w:tcW w:w="692" w:type="dxa"/>
            <w:tcBorders>
              <w:top w:val="single" w:sz="8" w:space="0" w:color="000000"/>
              <w:left w:val="single" w:sz="8" w:space="0" w:color="000000"/>
              <w:bottom w:val="single" w:sz="8" w:space="0" w:color="000000"/>
            </w:tcBorders>
            <w:vAlign w:val="center"/>
          </w:tcPr>
          <w:p w:rsidR="00955217" w:rsidRPr="003E7D7B" w:rsidRDefault="00955217">
            <w:pPr>
              <w:jc w:val="center"/>
              <w:rPr>
                <w:b/>
                <w:bCs/>
              </w:rPr>
            </w:pPr>
            <w:r w:rsidRPr="003E7D7B">
              <w:rPr>
                <w:b/>
                <w:bCs/>
              </w:rPr>
              <w:t>№</w:t>
            </w:r>
          </w:p>
        </w:tc>
        <w:tc>
          <w:tcPr>
            <w:tcW w:w="2835" w:type="dxa"/>
            <w:tcBorders>
              <w:top w:val="single" w:sz="8" w:space="0" w:color="000000"/>
              <w:left w:val="single" w:sz="8" w:space="0" w:color="000000"/>
              <w:bottom w:val="single" w:sz="8" w:space="0" w:color="000000"/>
            </w:tcBorders>
            <w:vAlign w:val="center"/>
          </w:tcPr>
          <w:p w:rsidR="00955217" w:rsidRPr="003E7D7B" w:rsidRDefault="00955217">
            <w:pPr>
              <w:jc w:val="center"/>
              <w:rPr>
                <w:b/>
                <w:bCs/>
              </w:rPr>
            </w:pPr>
            <w:r w:rsidRPr="003E7D7B">
              <w:rPr>
                <w:b/>
                <w:bCs/>
              </w:rPr>
              <w:t>Содержание мероприятия</w:t>
            </w:r>
          </w:p>
        </w:tc>
        <w:tc>
          <w:tcPr>
            <w:tcW w:w="1578" w:type="dxa"/>
            <w:tcBorders>
              <w:top w:val="single" w:sz="8" w:space="0" w:color="000000"/>
              <w:left w:val="single" w:sz="8" w:space="0" w:color="000000"/>
              <w:bottom w:val="single" w:sz="8" w:space="0" w:color="000000"/>
            </w:tcBorders>
          </w:tcPr>
          <w:p w:rsidR="00955217" w:rsidRPr="003E7D7B" w:rsidRDefault="00955217">
            <w:pPr>
              <w:jc w:val="center"/>
              <w:rPr>
                <w:b/>
                <w:bCs/>
              </w:rPr>
            </w:pPr>
            <w:r w:rsidRPr="003E7D7B">
              <w:rPr>
                <w:b/>
                <w:bCs/>
              </w:rPr>
              <w:t>Ресурсное обеспечение</w:t>
            </w:r>
          </w:p>
        </w:tc>
        <w:tc>
          <w:tcPr>
            <w:tcW w:w="1404" w:type="dxa"/>
            <w:tcBorders>
              <w:top w:val="single" w:sz="8" w:space="0" w:color="000000"/>
              <w:left w:val="single" w:sz="8" w:space="0" w:color="000000"/>
              <w:bottom w:val="single" w:sz="8" w:space="0" w:color="000000"/>
            </w:tcBorders>
            <w:vAlign w:val="center"/>
          </w:tcPr>
          <w:p w:rsidR="00955217" w:rsidRPr="003E7D7B" w:rsidRDefault="00955217">
            <w:pPr>
              <w:jc w:val="center"/>
              <w:rPr>
                <w:b/>
                <w:bCs/>
              </w:rPr>
            </w:pPr>
            <w:r w:rsidRPr="003E7D7B">
              <w:rPr>
                <w:b/>
                <w:bCs/>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vAlign w:val="center"/>
          </w:tcPr>
          <w:p w:rsidR="00955217" w:rsidRPr="003E7D7B" w:rsidRDefault="00955217">
            <w:pPr>
              <w:jc w:val="center"/>
            </w:pPr>
            <w:r w:rsidRPr="003E7D7B">
              <w:rPr>
                <w:b/>
                <w:bCs/>
              </w:rPr>
              <w:t>Ожидаемые результаты</w:t>
            </w:r>
          </w:p>
        </w:tc>
      </w:tr>
      <w:tr w:rsidR="00955217" w:rsidRPr="003E7D7B">
        <w:trPr>
          <w:trHeight w:val="494"/>
        </w:trPr>
        <w:tc>
          <w:tcPr>
            <w:tcW w:w="692" w:type="dxa"/>
            <w:tcBorders>
              <w:left w:val="single" w:sz="8" w:space="0" w:color="000000"/>
              <w:bottom w:val="single" w:sz="8" w:space="0" w:color="000000"/>
            </w:tcBorders>
            <w:vAlign w:val="center"/>
          </w:tcPr>
          <w:p w:rsidR="00955217" w:rsidRPr="003E7D7B" w:rsidRDefault="00955217">
            <w:pPr>
              <w:jc w:val="center"/>
            </w:pPr>
            <w:r w:rsidRPr="003E7D7B">
              <w:t>1</w:t>
            </w:r>
          </w:p>
        </w:tc>
        <w:tc>
          <w:tcPr>
            <w:tcW w:w="2835" w:type="dxa"/>
            <w:tcBorders>
              <w:left w:val="single" w:sz="8" w:space="0" w:color="000000"/>
              <w:bottom w:val="single" w:sz="8" w:space="0" w:color="000000"/>
            </w:tcBorders>
            <w:vAlign w:val="center"/>
          </w:tcPr>
          <w:p w:rsidR="00955217" w:rsidRPr="003E7D7B" w:rsidRDefault="00955217" w:rsidP="00436534">
            <w:r w:rsidRPr="003E7D7B">
              <w:t>Создание условий для привлечения финансовых ресурсов и инв</w:t>
            </w:r>
            <w:r>
              <w:t xml:space="preserve">естиций на территорию </w:t>
            </w:r>
            <w:r w:rsidRPr="003E7D7B">
              <w:t xml:space="preserve"> поселения </w:t>
            </w:r>
          </w:p>
        </w:tc>
        <w:tc>
          <w:tcPr>
            <w:tcW w:w="1578" w:type="dxa"/>
            <w:tcBorders>
              <w:left w:val="single" w:sz="8" w:space="0" w:color="000000"/>
              <w:bottom w:val="single" w:sz="8" w:space="0" w:color="000000"/>
            </w:tcBorders>
            <w:vAlign w:val="center"/>
          </w:tcPr>
          <w:p w:rsidR="00955217" w:rsidRPr="003E7D7B" w:rsidRDefault="00955217">
            <w:pPr>
              <w:spacing w:after="280"/>
              <w:jc w:val="center"/>
            </w:pPr>
            <w:r w:rsidRPr="003E7D7B">
              <w:t>Местный  бюджет</w:t>
            </w:r>
            <w:r>
              <w:t>,</w:t>
            </w:r>
            <w:r w:rsidRPr="003E7D7B">
              <w:t xml:space="preserve"> Областной бюджет</w:t>
            </w:r>
          </w:p>
          <w:p w:rsidR="00955217" w:rsidRPr="003E7D7B" w:rsidRDefault="00955217">
            <w:pPr>
              <w:spacing w:before="280"/>
              <w:jc w:val="center"/>
            </w:pPr>
          </w:p>
        </w:tc>
        <w:tc>
          <w:tcPr>
            <w:tcW w:w="1404" w:type="dxa"/>
            <w:tcBorders>
              <w:left w:val="single" w:sz="8" w:space="0" w:color="000000"/>
              <w:bottom w:val="single" w:sz="8" w:space="0" w:color="000000"/>
            </w:tcBorders>
            <w:vAlign w:val="center"/>
          </w:tcPr>
          <w:p w:rsidR="00955217" w:rsidRPr="003E7D7B" w:rsidRDefault="00955217" w:rsidP="00EE07DE">
            <w:pPr>
              <w:jc w:val="center"/>
            </w:pPr>
            <w:r>
              <w:t>2018-2028</w:t>
            </w:r>
            <w:r w:rsidRPr="003E7D7B">
              <w:t xml:space="preserve"> гг.</w:t>
            </w:r>
          </w:p>
        </w:tc>
        <w:tc>
          <w:tcPr>
            <w:tcW w:w="2901" w:type="dxa"/>
            <w:tcBorders>
              <w:left w:val="single" w:sz="8" w:space="0" w:color="000000"/>
              <w:bottom w:val="single" w:sz="8" w:space="0" w:color="000000"/>
              <w:right w:val="single" w:sz="8" w:space="0" w:color="000000"/>
            </w:tcBorders>
            <w:vAlign w:val="center"/>
          </w:tcPr>
          <w:p w:rsidR="00955217" w:rsidRPr="003E7D7B" w:rsidRDefault="00955217">
            <w:r w:rsidRPr="003E7D7B">
              <w:t xml:space="preserve">Увеличение   потоков финансовых   ресурсов </w:t>
            </w:r>
          </w:p>
        </w:tc>
      </w:tr>
      <w:tr w:rsidR="00955217" w:rsidRPr="003E7D7B">
        <w:trPr>
          <w:trHeight w:val="494"/>
        </w:trPr>
        <w:tc>
          <w:tcPr>
            <w:tcW w:w="692" w:type="dxa"/>
            <w:tcBorders>
              <w:left w:val="single" w:sz="8" w:space="0" w:color="000000"/>
              <w:bottom w:val="single" w:sz="8" w:space="0" w:color="000000"/>
            </w:tcBorders>
            <w:vAlign w:val="center"/>
          </w:tcPr>
          <w:p w:rsidR="00955217" w:rsidRPr="003E7D7B" w:rsidRDefault="00955217">
            <w:pPr>
              <w:jc w:val="center"/>
            </w:pPr>
            <w:r>
              <w:t>2</w:t>
            </w:r>
          </w:p>
        </w:tc>
        <w:tc>
          <w:tcPr>
            <w:tcW w:w="2835" w:type="dxa"/>
            <w:tcBorders>
              <w:left w:val="single" w:sz="8" w:space="0" w:color="000000"/>
              <w:bottom w:val="single" w:sz="8" w:space="0" w:color="000000"/>
            </w:tcBorders>
            <w:vAlign w:val="center"/>
          </w:tcPr>
          <w:p w:rsidR="00955217" w:rsidRPr="003E7D7B" w:rsidRDefault="00955217">
            <w:r w:rsidRPr="003E7D7B">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vAlign w:val="center"/>
          </w:tcPr>
          <w:p w:rsidR="00955217" w:rsidRPr="003E7D7B" w:rsidRDefault="00955217">
            <w:pPr>
              <w:spacing w:after="280"/>
              <w:jc w:val="center"/>
            </w:pPr>
            <w:r w:rsidRPr="003E7D7B">
              <w:t xml:space="preserve">Областной  бюджет, </w:t>
            </w:r>
          </w:p>
          <w:p w:rsidR="00955217" w:rsidRPr="003E7D7B" w:rsidRDefault="00955217">
            <w:pPr>
              <w:spacing w:before="280"/>
              <w:jc w:val="center"/>
            </w:pPr>
            <w:r w:rsidRPr="003E7D7B">
              <w:t xml:space="preserve">Районный бюджет </w:t>
            </w:r>
          </w:p>
        </w:tc>
        <w:tc>
          <w:tcPr>
            <w:tcW w:w="1404" w:type="dxa"/>
            <w:tcBorders>
              <w:left w:val="single" w:sz="8" w:space="0" w:color="000000"/>
              <w:bottom w:val="single" w:sz="8" w:space="0" w:color="000000"/>
            </w:tcBorders>
            <w:vAlign w:val="center"/>
          </w:tcPr>
          <w:p w:rsidR="00955217" w:rsidRPr="003E7D7B" w:rsidRDefault="00955217" w:rsidP="00EE07DE">
            <w:pPr>
              <w:jc w:val="center"/>
            </w:pPr>
            <w:r>
              <w:t>2018-2028</w:t>
            </w:r>
            <w:r w:rsidRPr="003E7D7B">
              <w:t xml:space="preserve"> гг.</w:t>
            </w:r>
          </w:p>
        </w:tc>
        <w:tc>
          <w:tcPr>
            <w:tcW w:w="2901" w:type="dxa"/>
            <w:tcBorders>
              <w:left w:val="single" w:sz="8" w:space="0" w:color="000000"/>
              <w:bottom w:val="single" w:sz="8" w:space="0" w:color="000000"/>
              <w:right w:val="single" w:sz="8" w:space="0" w:color="000000"/>
            </w:tcBorders>
            <w:vAlign w:val="center"/>
          </w:tcPr>
          <w:p w:rsidR="00955217" w:rsidRPr="003E7D7B" w:rsidRDefault="00955217">
            <w:r w:rsidRPr="003E7D7B">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955217" w:rsidRPr="003E7D7B">
        <w:trPr>
          <w:trHeight w:val="494"/>
        </w:trPr>
        <w:tc>
          <w:tcPr>
            <w:tcW w:w="692" w:type="dxa"/>
            <w:tcBorders>
              <w:left w:val="single" w:sz="8" w:space="0" w:color="000000"/>
              <w:bottom w:val="single" w:sz="8" w:space="0" w:color="000000"/>
            </w:tcBorders>
            <w:vAlign w:val="center"/>
          </w:tcPr>
          <w:p w:rsidR="00955217" w:rsidRPr="003E7D7B" w:rsidRDefault="00955217">
            <w:pPr>
              <w:jc w:val="center"/>
            </w:pPr>
            <w:r>
              <w:t>3</w:t>
            </w:r>
          </w:p>
        </w:tc>
        <w:tc>
          <w:tcPr>
            <w:tcW w:w="2835" w:type="dxa"/>
            <w:tcBorders>
              <w:left w:val="single" w:sz="8" w:space="0" w:color="000000"/>
              <w:bottom w:val="single" w:sz="8" w:space="0" w:color="000000"/>
            </w:tcBorders>
            <w:vAlign w:val="center"/>
          </w:tcPr>
          <w:p w:rsidR="00955217" w:rsidRPr="003E7D7B" w:rsidRDefault="00955217" w:rsidP="003633B3">
            <w:r w:rsidRPr="003E7D7B">
              <w:t>Поддержание материально-технической базы учреждений находящихся  в  ведении  администрации  поселения  в надлежащем для использования состоянии</w:t>
            </w:r>
          </w:p>
        </w:tc>
        <w:tc>
          <w:tcPr>
            <w:tcW w:w="1578" w:type="dxa"/>
            <w:tcBorders>
              <w:left w:val="single" w:sz="8" w:space="0" w:color="000000"/>
              <w:bottom w:val="single" w:sz="8" w:space="0" w:color="000000"/>
            </w:tcBorders>
            <w:vAlign w:val="center"/>
          </w:tcPr>
          <w:p w:rsidR="00955217" w:rsidRPr="003E7D7B" w:rsidRDefault="00955217">
            <w:pPr>
              <w:spacing w:after="280"/>
              <w:jc w:val="center"/>
            </w:pPr>
            <w:r w:rsidRPr="003E7D7B">
              <w:t>Местный бюджет</w:t>
            </w:r>
          </w:p>
          <w:p w:rsidR="00955217" w:rsidRPr="003E7D7B" w:rsidRDefault="00955217">
            <w:pPr>
              <w:spacing w:before="280"/>
              <w:jc w:val="center"/>
            </w:pPr>
          </w:p>
        </w:tc>
        <w:tc>
          <w:tcPr>
            <w:tcW w:w="1404" w:type="dxa"/>
            <w:tcBorders>
              <w:left w:val="single" w:sz="8" w:space="0" w:color="000000"/>
              <w:bottom w:val="single" w:sz="8" w:space="0" w:color="000000"/>
            </w:tcBorders>
            <w:vAlign w:val="center"/>
          </w:tcPr>
          <w:p w:rsidR="00955217" w:rsidRPr="003E7D7B" w:rsidRDefault="00955217" w:rsidP="00EE07DE">
            <w:pPr>
              <w:jc w:val="center"/>
            </w:pPr>
            <w:r>
              <w:t>2018-2028</w:t>
            </w:r>
            <w:r w:rsidRPr="003E7D7B">
              <w:t xml:space="preserve"> гг.</w:t>
            </w:r>
          </w:p>
        </w:tc>
        <w:tc>
          <w:tcPr>
            <w:tcW w:w="2901" w:type="dxa"/>
            <w:tcBorders>
              <w:left w:val="single" w:sz="8" w:space="0" w:color="000000"/>
              <w:bottom w:val="single" w:sz="8" w:space="0" w:color="000000"/>
              <w:right w:val="single" w:sz="8" w:space="0" w:color="000000"/>
            </w:tcBorders>
            <w:vAlign w:val="center"/>
          </w:tcPr>
          <w:p w:rsidR="00955217" w:rsidRPr="003E7D7B" w:rsidRDefault="00955217">
            <w:r w:rsidRPr="003E7D7B">
              <w:t xml:space="preserve">Обеспечение населения необходимыми социальными услугами </w:t>
            </w:r>
          </w:p>
        </w:tc>
      </w:tr>
      <w:tr w:rsidR="00955217" w:rsidRPr="003E7D7B">
        <w:trPr>
          <w:trHeight w:val="494"/>
        </w:trPr>
        <w:tc>
          <w:tcPr>
            <w:tcW w:w="692" w:type="dxa"/>
            <w:tcBorders>
              <w:left w:val="single" w:sz="8" w:space="0" w:color="000000"/>
              <w:bottom w:val="single" w:sz="8" w:space="0" w:color="000000"/>
            </w:tcBorders>
            <w:vAlign w:val="center"/>
          </w:tcPr>
          <w:p w:rsidR="00955217" w:rsidRPr="003E7D7B" w:rsidRDefault="00955217">
            <w:pPr>
              <w:jc w:val="center"/>
            </w:pPr>
            <w:r>
              <w:t>4</w:t>
            </w:r>
          </w:p>
        </w:tc>
        <w:tc>
          <w:tcPr>
            <w:tcW w:w="2835" w:type="dxa"/>
            <w:tcBorders>
              <w:left w:val="single" w:sz="8" w:space="0" w:color="000000"/>
              <w:bottom w:val="single" w:sz="8" w:space="0" w:color="000000"/>
            </w:tcBorders>
            <w:vAlign w:val="center"/>
          </w:tcPr>
          <w:p w:rsidR="00955217" w:rsidRPr="003E7D7B" w:rsidRDefault="00955217" w:rsidP="00436534">
            <w:r w:rsidRPr="003E7D7B">
              <w:t>Обеспечение участия жителей всех населённых пунктов поселения в социальных, культурных, спортивных и других мероприятиях</w:t>
            </w:r>
            <w:r>
              <w:t>, проводимых</w:t>
            </w:r>
            <w:r w:rsidRPr="003E7D7B">
              <w:t xml:space="preserve"> администраци</w:t>
            </w:r>
            <w:r>
              <w:t>ей</w:t>
            </w:r>
          </w:p>
        </w:tc>
        <w:tc>
          <w:tcPr>
            <w:tcW w:w="1578" w:type="dxa"/>
            <w:tcBorders>
              <w:left w:val="single" w:sz="8" w:space="0" w:color="000000"/>
              <w:bottom w:val="single" w:sz="8" w:space="0" w:color="000000"/>
            </w:tcBorders>
            <w:vAlign w:val="center"/>
          </w:tcPr>
          <w:p w:rsidR="00955217" w:rsidRPr="003E7D7B" w:rsidRDefault="00955217">
            <w:pPr>
              <w:spacing w:after="280"/>
              <w:jc w:val="center"/>
            </w:pPr>
            <w:r w:rsidRPr="003E7D7B">
              <w:t xml:space="preserve">Местный бюджет </w:t>
            </w:r>
          </w:p>
          <w:p w:rsidR="00955217" w:rsidRPr="003E7D7B" w:rsidRDefault="00955217">
            <w:pPr>
              <w:spacing w:before="280"/>
              <w:jc w:val="center"/>
            </w:pPr>
          </w:p>
        </w:tc>
        <w:tc>
          <w:tcPr>
            <w:tcW w:w="1404" w:type="dxa"/>
            <w:tcBorders>
              <w:left w:val="single" w:sz="8" w:space="0" w:color="000000"/>
              <w:bottom w:val="single" w:sz="8" w:space="0" w:color="000000"/>
            </w:tcBorders>
            <w:vAlign w:val="center"/>
          </w:tcPr>
          <w:p w:rsidR="00955217" w:rsidRPr="003E7D7B" w:rsidRDefault="00955217" w:rsidP="00EE07DE">
            <w:pPr>
              <w:jc w:val="center"/>
            </w:pPr>
            <w:r>
              <w:t>2018-2028</w:t>
            </w:r>
            <w:r w:rsidRPr="003E7D7B">
              <w:t xml:space="preserve"> гг.</w:t>
            </w:r>
          </w:p>
        </w:tc>
        <w:tc>
          <w:tcPr>
            <w:tcW w:w="2901" w:type="dxa"/>
            <w:tcBorders>
              <w:left w:val="single" w:sz="8" w:space="0" w:color="000000"/>
              <w:bottom w:val="single" w:sz="8" w:space="0" w:color="000000"/>
              <w:right w:val="single" w:sz="8" w:space="0" w:color="000000"/>
            </w:tcBorders>
            <w:vAlign w:val="center"/>
          </w:tcPr>
          <w:p w:rsidR="00955217" w:rsidRPr="003E7D7B" w:rsidRDefault="00955217">
            <w:r w:rsidRPr="003E7D7B">
              <w:t>Повышение акти</w:t>
            </w:r>
            <w:r>
              <w:t xml:space="preserve">вности населения, пропаганда здорового </w:t>
            </w:r>
            <w:r w:rsidRPr="003E7D7B">
              <w:t>образ</w:t>
            </w:r>
            <w:r>
              <w:t>а</w:t>
            </w:r>
            <w:r w:rsidRPr="003E7D7B">
              <w:t xml:space="preserve"> жизни</w:t>
            </w:r>
          </w:p>
        </w:tc>
      </w:tr>
      <w:tr w:rsidR="00955217" w:rsidRPr="003E7D7B">
        <w:trPr>
          <w:trHeight w:val="494"/>
        </w:trPr>
        <w:tc>
          <w:tcPr>
            <w:tcW w:w="692" w:type="dxa"/>
            <w:tcBorders>
              <w:left w:val="single" w:sz="8" w:space="0" w:color="000000"/>
              <w:bottom w:val="single" w:sz="8" w:space="0" w:color="000000"/>
            </w:tcBorders>
            <w:vAlign w:val="center"/>
          </w:tcPr>
          <w:p w:rsidR="00955217" w:rsidRPr="003E7D7B" w:rsidRDefault="00955217">
            <w:pPr>
              <w:jc w:val="center"/>
            </w:pPr>
            <w:r>
              <w:t>5</w:t>
            </w:r>
          </w:p>
        </w:tc>
        <w:tc>
          <w:tcPr>
            <w:tcW w:w="2835" w:type="dxa"/>
            <w:tcBorders>
              <w:left w:val="single" w:sz="8" w:space="0" w:color="000000"/>
              <w:bottom w:val="single" w:sz="8" w:space="0" w:color="000000"/>
            </w:tcBorders>
            <w:vAlign w:val="center"/>
          </w:tcPr>
          <w:p w:rsidR="00955217" w:rsidRPr="003E7D7B" w:rsidRDefault="00955217">
            <w:r w:rsidRPr="003E7D7B">
              <w:t>Благоустройство территории</w:t>
            </w:r>
          </w:p>
        </w:tc>
        <w:tc>
          <w:tcPr>
            <w:tcW w:w="1578" w:type="dxa"/>
            <w:tcBorders>
              <w:left w:val="single" w:sz="8" w:space="0" w:color="000000"/>
              <w:bottom w:val="single" w:sz="8" w:space="0" w:color="000000"/>
            </w:tcBorders>
            <w:vAlign w:val="center"/>
          </w:tcPr>
          <w:p w:rsidR="00955217" w:rsidRPr="003E7D7B" w:rsidRDefault="00955217">
            <w:pPr>
              <w:spacing w:after="280"/>
              <w:jc w:val="center"/>
            </w:pPr>
            <w:r w:rsidRPr="003E7D7B">
              <w:t>Местный бюджет</w:t>
            </w:r>
          </w:p>
          <w:p w:rsidR="00955217" w:rsidRPr="003E7D7B" w:rsidRDefault="00955217" w:rsidP="00D423C3">
            <w:pPr>
              <w:spacing w:after="280"/>
              <w:jc w:val="center"/>
            </w:pPr>
            <w:r w:rsidRPr="003E7D7B">
              <w:t>Областной бюджет</w:t>
            </w:r>
          </w:p>
        </w:tc>
        <w:tc>
          <w:tcPr>
            <w:tcW w:w="1404" w:type="dxa"/>
            <w:tcBorders>
              <w:left w:val="single" w:sz="8" w:space="0" w:color="000000"/>
              <w:bottom w:val="single" w:sz="8" w:space="0" w:color="000000"/>
            </w:tcBorders>
            <w:vAlign w:val="center"/>
          </w:tcPr>
          <w:p w:rsidR="00955217" w:rsidRPr="003E7D7B" w:rsidRDefault="00955217" w:rsidP="00EE07DE">
            <w:pPr>
              <w:jc w:val="center"/>
            </w:pPr>
            <w:r>
              <w:t>2018-2028</w:t>
            </w:r>
            <w:r w:rsidRPr="003E7D7B">
              <w:t>гг.</w:t>
            </w:r>
          </w:p>
        </w:tc>
        <w:tc>
          <w:tcPr>
            <w:tcW w:w="2901" w:type="dxa"/>
            <w:tcBorders>
              <w:left w:val="single" w:sz="8" w:space="0" w:color="000000"/>
              <w:bottom w:val="single" w:sz="8" w:space="0" w:color="000000"/>
              <w:right w:val="single" w:sz="8" w:space="0" w:color="000000"/>
            </w:tcBorders>
            <w:vAlign w:val="center"/>
          </w:tcPr>
          <w:p w:rsidR="00955217" w:rsidRPr="003E7D7B" w:rsidRDefault="00955217">
            <w:r>
              <w:t>Повышение комфортности проживания</w:t>
            </w:r>
            <w:r w:rsidRPr="003E7D7B">
              <w:t xml:space="preserve"> в населенных пунктах поселения</w:t>
            </w:r>
          </w:p>
        </w:tc>
      </w:tr>
      <w:tr w:rsidR="00955217" w:rsidRPr="003E7D7B">
        <w:trPr>
          <w:trHeight w:val="494"/>
        </w:trPr>
        <w:tc>
          <w:tcPr>
            <w:tcW w:w="692" w:type="dxa"/>
            <w:tcBorders>
              <w:left w:val="single" w:sz="8" w:space="0" w:color="000000"/>
              <w:bottom w:val="single" w:sz="8" w:space="0" w:color="000000"/>
            </w:tcBorders>
            <w:vAlign w:val="center"/>
          </w:tcPr>
          <w:p w:rsidR="00955217" w:rsidRDefault="00955217">
            <w:pPr>
              <w:jc w:val="center"/>
            </w:pPr>
            <w:r>
              <w:t>6</w:t>
            </w:r>
          </w:p>
        </w:tc>
        <w:tc>
          <w:tcPr>
            <w:tcW w:w="2835" w:type="dxa"/>
            <w:tcBorders>
              <w:left w:val="single" w:sz="8" w:space="0" w:color="000000"/>
              <w:bottom w:val="single" w:sz="8" w:space="0" w:color="000000"/>
            </w:tcBorders>
            <w:vAlign w:val="center"/>
          </w:tcPr>
          <w:p w:rsidR="00955217" w:rsidRPr="003E7D7B" w:rsidRDefault="00955217" w:rsidP="003633B3">
            <w:r>
              <w:t>Разработка проектно-сметной документации по строительству и реконструкции объектов социальной сферы. Строительство новых объектов социальной инфраструктуры.</w:t>
            </w:r>
          </w:p>
        </w:tc>
        <w:tc>
          <w:tcPr>
            <w:tcW w:w="1578" w:type="dxa"/>
            <w:tcBorders>
              <w:left w:val="single" w:sz="8" w:space="0" w:color="000000"/>
              <w:bottom w:val="single" w:sz="8" w:space="0" w:color="000000"/>
            </w:tcBorders>
            <w:vAlign w:val="center"/>
          </w:tcPr>
          <w:p w:rsidR="00955217" w:rsidRPr="003E7D7B" w:rsidRDefault="00955217">
            <w:pPr>
              <w:spacing w:after="280"/>
              <w:jc w:val="center"/>
            </w:pPr>
            <w:r>
              <w:t>Местный бюджет</w:t>
            </w:r>
          </w:p>
        </w:tc>
        <w:tc>
          <w:tcPr>
            <w:tcW w:w="1404" w:type="dxa"/>
            <w:tcBorders>
              <w:left w:val="single" w:sz="8" w:space="0" w:color="000000"/>
              <w:bottom w:val="single" w:sz="8" w:space="0" w:color="000000"/>
            </w:tcBorders>
            <w:vAlign w:val="center"/>
          </w:tcPr>
          <w:p w:rsidR="00955217" w:rsidRPr="003E7D7B" w:rsidRDefault="00955217" w:rsidP="00EE07DE">
            <w:pPr>
              <w:jc w:val="center"/>
            </w:pPr>
            <w:r>
              <w:t>2018-2028гг.</w:t>
            </w:r>
          </w:p>
        </w:tc>
        <w:tc>
          <w:tcPr>
            <w:tcW w:w="2901" w:type="dxa"/>
            <w:tcBorders>
              <w:left w:val="single" w:sz="8" w:space="0" w:color="000000"/>
              <w:bottom w:val="single" w:sz="8" w:space="0" w:color="000000"/>
              <w:right w:val="single" w:sz="8" w:space="0" w:color="000000"/>
            </w:tcBorders>
            <w:vAlign w:val="center"/>
          </w:tcPr>
          <w:p w:rsidR="00955217" w:rsidRPr="003E7D7B" w:rsidRDefault="00955217">
            <w:r>
              <w:t>Достижение максимального уровня обеспеченности население муниципального образования услугами в области образования, здравоохранения, физической культуры и массового спорта и туризма</w:t>
            </w:r>
          </w:p>
        </w:tc>
      </w:tr>
      <w:tr w:rsidR="00955217" w:rsidRPr="003E7D7B">
        <w:trPr>
          <w:trHeight w:val="494"/>
        </w:trPr>
        <w:tc>
          <w:tcPr>
            <w:tcW w:w="692" w:type="dxa"/>
            <w:tcBorders>
              <w:left w:val="single" w:sz="8" w:space="0" w:color="000000"/>
              <w:bottom w:val="single" w:sz="8" w:space="0" w:color="000000"/>
            </w:tcBorders>
            <w:vAlign w:val="center"/>
          </w:tcPr>
          <w:p w:rsidR="00955217" w:rsidRPr="003E7D7B" w:rsidRDefault="00955217">
            <w:pPr>
              <w:jc w:val="center"/>
            </w:pPr>
            <w:r>
              <w:t>7</w:t>
            </w:r>
          </w:p>
        </w:tc>
        <w:tc>
          <w:tcPr>
            <w:tcW w:w="2835" w:type="dxa"/>
            <w:tcBorders>
              <w:left w:val="single" w:sz="8" w:space="0" w:color="000000"/>
              <w:bottom w:val="single" w:sz="8" w:space="0" w:color="000000"/>
            </w:tcBorders>
            <w:vAlign w:val="center"/>
          </w:tcPr>
          <w:p w:rsidR="00955217" w:rsidRDefault="00955217" w:rsidP="003633B3">
            <w:r>
              <w:t xml:space="preserve">Строительство, </w:t>
            </w:r>
            <w:r w:rsidRPr="003E7D7B">
              <w:t>приобретение жилья</w:t>
            </w:r>
            <w:r>
              <w:t>, участие в жилищных программах</w:t>
            </w:r>
          </w:p>
          <w:p w:rsidR="00955217" w:rsidRDefault="00955217" w:rsidP="003633B3"/>
          <w:p w:rsidR="00955217" w:rsidRPr="003E7D7B" w:rsidRDefault="00955217" w:rsidP="003633B3">
            <w:r w:rsidRPr="003E7D7B">
              <w:t xml:space="preserve"> </w:t>
            </w:r>
          </w:p>
        </w:tc>
        <w:tc>
          <w:tcPr>
            <w:tcW w:w="1578" w:type="dxa"/>
            <w:tcBorders>
              <w:left w:val="single" w:sz="8" w:space="0" w:color="000000"/>
              <w:bottom w:val="single" w:sz="8" w:space="0" w:color="000000"/>
            </w:tcBorders>
            <w:vAlign w:val="center"/>
          </w:tcPr>
          <w:p w:rsidR="00955217" w:rsidRPr="003E7D7B" w:rsidRDefault="00955217">
            <w:pPr>
              <w:spacing w:after="280"/>
              <w:jc w:val="center"/>
            </w:pPr>
            <w:r w:rsidRPr="003E7D7B">
              <w:t>Бюджеты различных уровней</w:t>
            </w:r>
          </w:p>
          <w:p w:rsidR="00955217" w:rsidRPr="003E7D7B" w:rsidRDefault="00955217">
            <w:pPr>
              <w:spacing w:before="280"/>
              <w:jc w:val="center"/>
            </w:pPr>
          </w:p>
        </w:tc>
        <w:tc>
          <w:tcPr>
            <w:tcW w:w="1404" w:type="dxa"/>
            <w:tcBorders>
              <w:left w:val="single" w:sz="8" w:space="0" w:color="000000"/>
              <w:bottom w:val="single" w:sz="8" w:space="0" w:color="000000"/>
            </w:tcBorders>
            <w:vAlign w:val="center"/>
          </w:tcPr>
          <w:p w:rsidR="00955217" w:rsidRPr="003E7D7B" w:rsidRDefault="00955217" w:rsidP="00EE07DE">
            <w:pPr>
              <w:jc w:val="center"/>
            </w:pPr>
            <w:r>
              <w:t>2018-2028</w:t>
            </w:r>
            <w:r w:rsidRPr="003E7D7B">
              <w:t xml:space="preserve"> г.</w:t>
            </w:r>
          </w:p>
        </w:tc>
        <w:tc>
          <w:tcPr>
            <w:tcW w:w="2901" w:type="dxa"/>
            <w:tcBorders>
              <w:left w:val="single" w:sz="8" w:space="0" w:color="000000"/>
              <w:bottom w:val="single" w:sz="8" w:space="0" w:color="000000"/>
              <w:right w:val="single" w:sz="8" w:space="0" w:color="000000"/>
            </w:tcBorders>
            <w:vAlign w:val="center"/>
          </w:tcPr>
          <w:p w:rsidR="00955217" w:rsidRPr="003E7D7B" w:rsidRDefault="00955217">
            <w:r w:rsidRPr="003E7D7B">
              <w:t>Развитие ЖКХ</w:t>
            </w:r>
            <w:r>
              <w:t>, улучшение жилищных условий населения</w:t>
            </w:r>
          </w:p>
        </w:tc>
      </w:tr>
    </w:tbl>
    <w:p w:rsidR="00955217" w:rsidRPr="003E7D7B" w:rsidRDefault="00955217">
      <w:pPr>
        <w:autoSpaceDE w:val="0"/>
        <w:jc w:val="center"/>
        <w:rPr>
          <w:u w:val="single"/>
        </w:rPr>
      </w:pPr>
      <w:r w:rsidRPr="003E7D7B">
        <w:rPr>
          <w:u w:val="single"/>
        </w:rPr>
        <w:t xml:space="preserve"> </w:t>
      </w:r>
    </w:p>
    <w:p w:rsidR="00955217" w:rsidRPr="00D13571" w:rsidRDefault="00955217">
      <w:pPr>
        <w:pStyle w:val="Heading1"/>
        <w:spacing w:line="360" w:lineRule="auto"/>
        <w:jc w:val="center"/>
        <w:rPr>
          <w:sz w:val="28"/>
          <w:szCs w:val="28"/>
        </w:rPr>
      </w:pPr>
      <w:r w:rsidRPr="00D13571">
        <w:rPr>
          <w:rFonts w:ascii="Times New Roman" w:hAnsi="Times New Roman" w:cs="Times New Roman"/>
          <w:sz w:val="28"/>
          <w:szCs w:val="28"/>
        </w:rPr>
        <w:t>5.   Оценка эффективности мероприятий Программы</w:t>
      </w:r>
    </w:p>
    <w:p w:rsidR="00955217" w:rsidRPr="003E7D7B" w:rsidRDefault="00955217" w:rsidP="00F87279">
      <w:pPr>
        <w:ind w:firstLine="720"/>
        <w:jc w:val="both"/>
      </w:pPr>
      <w:r w:rsidRPr="003E7D7B">
        <w:t xml:space="preserve">   Программа развития  муниципального образования </w:t>
      </w:r>
      <w:r>
        <w:t>Виллозское городское поселение Ломоносовского</w:t>
      </w:r>
      <w:r w:rsidRPr="003E7D7B">
        <w:t xml:space="preserve"> района Ле</w:t>
      </w:r>
      <w:r>
        <w:t>нинградской области на 2018-2028</w:t>
      </w:r>
      <w:r w:rsidRPr="003E7D7B">
        <w:t xml:space="preserve">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955217" w:rsidRPr="003E7D7B" w:rsidRDefault="00955217">
      <w:pPr>
        <w:ind w:firstLine="540"/>
        <w:jc w:val="both"/>
      </w:pPr>
      <w:r w:rsidRPr="003E7D7B">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местной администрации,  позволит достичь некоторых показателей  комплексного  развития  социал</w:t>
      </w:r>
      <w:r>
        <w:t>ьной  инфраструктуры  Виллозского городского</w:t>
      </w:r>
      <w:r w:rsidRPr="003E7D7B">
        <w:t xml:space="preserve"> поселения.</w:t>
      </w:r>
    </w:p>
    <w:p w:rsidR="00955217" w:rsidRPr="003E7D7B" w:rsidRDefault="00955217">
      <w:pPr>
        <w:pStyle w:val="report"/>
        <w:spacing w:before="0" w:after="0"/>
        <w:jc w:val="both"/>
        <w:rPr>
          <w:b/>
          <w:bCs/>
        </w:rPr>
      </w:pPr>
      <w:r w:rsidRPr="003E7D7B">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955217" w:rsidRDefault="00955217" w:rsidP="00BB11DA">
      <w:pPr>
        <w:rPr>
          <w:b/>
          <w:bCs/>
        </w:rPr>
      </w:pPr>
    </w:p>
    <w:p w:rsidR="00955217" w:rsidRPr="003E7D7B" w:rsidRDefault="00955217">
      <w:pPr>
        <w:jc w:val="center"/>
        <w:rPr>
          <w:b/>
          <w:bCs/>
        </w:rPr>
      </w:pPr>
    </w:p>
    <w:p w:rsidR="00955217" w:rsidRPr="00FA44B7" w:rsidRDefault="00955217">
      <w:pPr>
        <w:jc w:val="center"/>
        <w:rPr>
          <w:b/>
          <w:bCs/>
          <w:sz w:val="28"/>
          <w:szCs w:val="28"/>
        </w:rPr>
      </w:pPr>
      <w:r w:rsidRPr="00FA44B7">
        <w:rPr>
          <w:b/>
          <w:bCs/>
          <w:sz w:val="28"/>
          <w:szCs w:val="28"/>
        </w:rPr>
        <w:t>6.    Организация  контроля  за реализацией Программы</w:t>
      </w:r>
    </w:p>
    <w:p w:rsidR="00955217" w:rsidRPr="003E7D7B" w:rsidRDefault="00955217">
      <w:pPr>
        <w:jc w:val="center"/>
        <w:rPr>
          <w:b/>
          <w:bCs/>
        </w:rPr>
      </w:pPr>
    </w:p>
    <w:p w:rsidR="00955217" w:rsidRPr="003E7D7B" w:rsidRDefault="00955217">
      <w:pPr>
        <w:jc w:val="both"/>
      </w:pPr>
      <w:r w:rsidRPr="003E7D7B">
        <w:t xml:space="preserve">            Организационная структура управления Программой базируется на существующей схеме исполнительной власти  городского поселения. </w:t>
      </w:r>
    </w:p>
    <w:p w:rsidR="00955217" w:rsidRPr="003E7D7B" w:rsidRDefault="00955217">
      <w:pPr>
        <w:jc w:val="both"/>
      </w:pPr>
      <w:r w:rsidRPr="003E7D7B">
        <w:t>            Общее руководство Программой осуществляет Глава поселения, в функции которого в рамках реализации Программы входит:</w:t>
      </w:r>
    </w:p>
    <w:p w:rsidR="00955217" w:rsidRPr="003E7D7B" w:rsidRDefault="00955217">
      <w:pPr>
        <w:jc w:val="both"/>
      </w:pPr>
      <w:r w:rsidRPr="003E7D7B">
        <w:t>            - определение приоритетов, постановка оперативных и краткосрочных целей Программы;</w:t>
      </w:r>
    </w:p>
    <w:p w:rsidR="00955217" w:rsidRPr="003E7D7B" w:rsidRDefault="00955217">
      <w:pPr>
        <w:jc w:val="both"/>
      </w:pPr>
      <w:r w:rsidRPr="003E7D7B">
        <w:t>            -</w:t>
      </w:r>
      <w:r>
        <w:t xml:space="preserve"> </w:t>
      </w:r>
      <w:r w:rsidRPr="003E7D7B">
        <w:t>утверждение Программы  комплексного  развития  социальной  инфраструктуры поселения;</w:t>
      </w:r>
    </w:p>
    <w:p w:rsidR="00955217" w:rsidRPr="003E7D7B" w:rsidRDefault="00955217">
      <w:pPr>
        <w:jc w:val="both"/>
      </w:pPr>
      <w:r w:rsidRPr="003E7D7B">
        <w:t xml:space="preserve">            </w:t>
      </w:r>
      <w:r>
        <w:t>- контроль за ходом реализации П</w:t>
      </w:r>
      <w:r w:rsidRPr="003E7D7B">
        <w:t>рограммы развития  социа</w:t>
      </w:r>
      <w:r>
        <w:t xml:space="preserve">льной  инфраструктуры </w:t>
      </w:r>
      <w:r w:rsidRPr="003E7D7B">
        <w:t xml:space="preserve"> поселения;</w:t>
      </w:r>
    </w:p>
    <w:p w:rsidR="00955217" w:rsidRPr="003E7D7B" w:rsidRDefault="00955217">
      <w:pPr>
        <w:jc w:val="both"/>
      </w:pPr>
      <w:r w:rsidRPr="003E7D7B">
        <w:t>            - рассмотрение и утверждение предложений, связанных с корректировкой сроков, исполнителей и объемов ресурсов по мероприятиям Программы;</w:t>
      </w:r>
    </w:p>
    <w:p w:rsidR="00955217" w:rsidRPr="003E7D7B" w:rsidRDefault="00955217">
      <w:pPr>
        <w:jc w:val="both"/>
      </w:pPr>
      <w:r w:rsidRPr="003E7D7B">
        <w:t>            -</w:t>
      </w:r>
      <w:r>
        <w:t xml:space="preserve"> </w:t>
      </w:r>
      <w:r w:rsidRPr="003E7D7B">
        <w:t xml:space="preserve">утверждение проектов программ поселения по приоритетным направлениям Программы; </w:t>
      </w:r>
    </w:p>
    <w:p w:rsidR="00955217" w:rsidRPr="003E7D7B" w:rsidRDefault="00955217">
      <w:pPr>
        <w:jc w:val="both"/>
      </w:pPr>
      <w:r w:rsidRPr="003E7D7B">
        <w:t>             Оперативные функции по реализации Программы осуществляют штатные сотрудники Администрации сельского поселения по</w:t>
      </w:r>
      <w:r>
        <w:t xml:space="preserve">д руководством Главы Виллозского городского </w:t>
      </w:r>
      <w:r w:rsidRPr="003E7D7B">
        <w:t xml:space="preserve">поселения. </w:t>
      </w:r>
    </w:p>
    <w:p w:rsidR="00955217" w:rsidRPr="003E7D7B" w:rsidRDefault="00955217">
      <w:pPr>
        <w:jc w:val="both"/>
      </w:pPr>
      <w:r>
        <w:t>Глава Виллозского городского</w:t>
      </w:r>
      <w:r w:rsidRPr="003E7D7B">
        <w:t xml:space="preserve">  поселения осуществляет следующие действия:</w:t>
      </w:r>
    </w:p>
    <w:p w:rsidR="00955217" w:rsidRPr="003E7D7B" w:rsidRDefault="00955217">
      <w:pPr>
        <w:jc w:val="both"/>
      </w:pPr>
      <w:r w:rsidRPr="003E7D7B">
        <w:t>            - рассматривает и утверждает план мероприятий, объемы их финансирования и сроки реализации;</w:t>
      </w:r>
    </w:p>
    <w:p w:rsidR="00955217" w:rsidRPr="003E7D7B" w:rsidRDefault="00955217">
      <w:pPr>
        <w:jc w:val="both"/>
      </w:pPr>
      <w:r w:rsidRPr="003E7D7B">
        <w:t>            - выноси</w:t>
      </w:r>
      <w:r>
        <w:t>т заключения о ходе выполнения п</w:t>
      </w:r>
      <w:r w:rsidRPr="003E7D7B">
        <w:t>лана, рассматривает предложения по внесению изменений по приоритетности отдельных программных направлений и мероприятий.</w:t>
      </w:r>
    </w:p>
    <w:p w:rsidR="00955217" w:rsidRPr="003E7D7B" w:rsidRDefault="00955217">
      <w:pPr>
        <w:jc w:val="both"/>
      </w:pPr>
      <w:r w:rsidRPr="003E7D7B">
        <w:t xml:space="preserve">            - взаимодействует с районными и областными органами исполнительной власти по </w:t>
      </w:r>
      <w:r>
        <w:t xml:space="preserve">включению  </w:t>
      </w:r>
      <w:r w:rsidRPr="003E7D7B">
        <w:t>поселения  в районные и областные целевые программы;</w:t>
      </w:r>
    </w:p>
    <w:p w:rsidR="00955217" w:rsidRPr="003E7D7B" w:rsidRDefault="00955217">
      <w:pPr>
        <w:jc w:val="both"/>
      </w:pPr>
      <w:r>
        <w:t xml:space="preserve">            - контролирует выполнение годового плана действий</w:t>
      </w:r>
      <w:r w:rsidRPr="003E7D7B">
        <w:t>;</w:t>
      </w:r>
    </w:p>
    <w:p w:rsidR="00955217" w:rsidRPr="003E7D7B" w:rsidRDefault="00955217">
      <w:pPr>
        <w:jc w:val="both"/>
      </w:pPr>
      <w:r w:rsidRPr="003E7D7B">
        <w:t xml:space="preserve">          </w:t>
      </w:r>
      <w:r>
        <w:t xml:space="preserve"> - осуществляет руководство по </w:t>
      </w:r>
      <w:r w:rsidRPr="003E7D7B">
        <w:t>подготовке перечня муниципальных целевых программ поселения, предлагаемых  к финансированию из районного и областного бюдже</w:t>
      </w:r>
      <w:r>
        <w:t>та на очередной финансовый год.</w:t>
      </w:r>
    </w:p>
    <w:p w:rsidR="00955217" w:rsidRPr="003E7D7B" w:rsidRDefault="00955217">
      <w:pPr>
        <w:jc w:val="both"/>
      </w:pPr>
      <w:r w:rsidRPr="003E7D7B">
        <w:t xml:space="preserve">            </w:t>
      </w:r>
    </w:p>
    <w:p w:rsidR="00955217" w:rsidRPr="003E7D7B" w:rsidRDefault="00955217">
      <w:pPr>
        <w:jc w:val="both"/>
      </w:pPr>
      <w:r w:rsidRPr="003E7D7B">
        <w:t>             Специа</w:t>
      </w:r>
      <w:r>
        <w:t>листы  администрации   Виллозского городского</w:t>
      </w:r>
      <w:r w:rsidRPr="003E7D7B">
        <w:t xml:space="preserve">  поселения осуществляет следующие функции:</w:t>
      </w:r>
    </w:p>
    <w:p w:rsidR="00955217" w:rsidRPr="003E7D7B" w:rsidRDefault="00955217">
      <w:pPr>
        <w:jc w:val="both"/>
      </w:pPr>
      <w:r w:rsidRPr="003E7D7B">
        <w:t>            -</w:t>
      </w:r>
      <w:r>
        <w:t xml:space="preserve"> </w:t>
      </w:r>
      <w:r w:rsidRPr="003E7D7B">
        <w:t>подготовка проектов нормативных правовых актов по подведомственной сфере по соответствующим разделам Программы;</w:t>
      </w:r>
    </w:p>
    <w:p w:rsidR="00955217" w:rsidRPr="003E7D7B" w:rsidRDefault="00955217">
      <w:pPr>
        <w:jc w:val="both"/>
      </w:pPr>
      <w:r w:rsidRPr="003E7D7B">
        <w:t>            -</w:t>
      </w:r>
      <w:r>
        <w:t xml:space="preserve"> </w:t>
      </w:r>
      <w:r w:rsidRPr="003E7D7B">
        <w:t>подготовка проектов программ поселения по приоритетным направлениям Программы;</w:t>
      </w:r>
    </w:p>
    <w:p w:rsidR="00955217" w:rsidRPr="003E7D7B" w:rsidRDefault="00955217">
      <w:pPr>
        <w:jc w:val="both"/>
      </w:pPr>
      <w:r w:rsidRPr="003E7D7B">
        <w:t>            -</w:t>
      </w:r>
      <w:r>
        <w:t xml:space="preserve"> </w:t>
      </w:r>
      <w:r w:rsidRPr="003E7D7B">
        <w:t xml:space="preserve">формирование бюджетных заявок на выделение средств из муниципального бюджета поселения; </w:t>
      </w:r>
    </w:p>
    <w:p w:rsidR="00955217" w:rsidRPr="003E7D7B" w:rsidRDefault="00955217">
      <w:pPr>
        <w:jc w:val="both"/>
      </w:pPr>
      <w:r w:rsidRPr="003E7D7B">
        <w:t>            -</w:t>
      </w:r>
      <w:r>
        <w:t xml:space="preserve"> </w:t>
      </w:r>
      <w:r w:rsidRPr="003E7D7B">
        <w:t>подготовка предложений, связанных с корректировкой сроков, исполнителей и объемов ресурсов по мероприятиям Программы;</w:t>
      </w:r>
    </w:p>
    <w:p w:rsidR="00955217" w:rsidRPr="003E7D7B" w:rsidRDefault="00955217">
      <w:pPr>
        <w:jc w:val="both"/>
      </w:pPr>
      <w:r w:rsidRPr="003E7D7B">
        <w:t>            -</w:t>
      </w:r>
      <w:r>
        <w:t xml:space="preserve"> </w:t>
      </w:r>
      <w:r w:rsidRPr="003E7D7B">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955217" w:rsidRPr="003E7D7B" w:rsidRDefault="00955217">
      <w:pPr>
        <w:jc w:val="both"/>
        <w:rPr>
          <w:b/>
          <w:bCs/>
        </w:rPr>
      </w:pPr>
      <w:r w:rsidRPr="003E7D7B">
        <w:t>            -</w:t>
      </w:r>
      <w:r>
        <w:t xml:space="preserve"> </w:t>
      </w:r>
      <w:r w:rsidRPr="003E7D7B">
        <w:t>предварительное рассмотрение предложений и бизнес-планов,  представленных участниками Программы для получения поддержки, на предмет эконом</w:t>
      </w:r>
      <w:r>
        <w:t>ической и социальной значимости.</w:t>
      </w:r>
    </w:p>
    <w:p w:rsidR="00955217" w:rsidRPr="003E7D7B" w:rsidRDefault="00955217">
      <w:pPr>
        <w:pStyle w:val="report"/>
        <w:spacing w:before="0" w:after="0"/>
        <w:rPr>
          <w:b/>
          <w:bCs/>
        </w:rPr>
      </w:pPr>
    </w:p>
    <w:p w:rsidR="00955217" w:rsidRPr="00FA44B7" w:rsidRDefault="00955217">
      <w:pPr>
        <w:pStyle w:val="report"/>
        <w:spacing w:before="0" w:after="0"/>
        <w:ind w:firstLine="720"/>
        <w:jc w:val="center"/>
        <w:rPr>
          <w:b/>
          <w:bCs/>
          <w:sz w:val="28"/>
          <w:szCs w:val="28"/>
        </w:rPr>
      </w:pPr>
      <w:r w:rsidRPr="00FA44B7">
        <w:rPr>
          <w:b/>
          <w:bCs/>
          <w:sz w:val="28"/>
          <w:szCs w:val="28"/>
        </w:rPr>
        <w:t>7.   Механизм обновления Программы</w:t>
      </w:r>
    </w:p>
    <w:p w:rsidR="00955217" w:rsidRPr="003E7D7B" w:rsidRDefault="00955217">
      <w:pPr>
        <w:pStyle w:val="report"/>
        <w:spacing w:before="0" w:after="0"/>
        <w:rPr>
          <w:b/>
          <w:bCs/>
        </w:rPr>
      </w:pPr>
    </w:p>
    <w:p w:rsidR="00955217" w:rsidRPr="003E7D7B" w:rsidRDefault="00955217">
      <w:pPr>
        <w:pStyle w:val="report"/>
        <w:spacing w:before="0" w:after="0"/>
        <w:jc w:val="both"/>
      </w:pPr>
      <w:r w:rsidRPr="003E7D7B">
        <w:t>Обновление Программы производится:</w:t>
      </w:r>
    </w:p>
    <w:p w:rsidR="00955217" w:rsidRPr="003E7D7B" w:rsidRDefault="00955217">
      <w:pPr>
        <w:pStyle w:val="report"/>
        <w:spacing w:before="0" w:after="0"/>
        <w:jc w:val="both"/>
      </w:pPr>
      <w:r w:rsidRPr="003E7D7B">
        <w:t>- при выявлении новых, необходимых к реализации мероприятий,</w:t>
      </w:r>
    </w:p>
    <w:p w:rsidR="00955217" w:rsidRPr="003E7D7B" w:rsidRDefault="00955217">
      <w:pPr>
        <w:pStyle w:val="report"/>
        <w:spacing w:before="0" w:after="0"/>
        <w:jc w:val="both"/>
      </w:pPr>
      <w:r w:rsidRPr="003E7D7B">
        <w:t>- при появлении новых инвестиционных проектов, особо значимых для территории;</w:t>
      </w:r>
    </w:p>
    <w:p w:rsidR="00955217" w:rsidRPr="003E7D7B" w:rsidRDefault="00955217">
      <w:pPr>
        <w:pStyle w:val="report"/>
        <w:spacing w:before="0" w:after="0"/>
        <w:jc w:val="both"/>
      </w:pPr>
      <w:r w:rsidRPr="003E7D7B">
        <w:t>- при наступлении событий, выявляющих новые приоритеты в развитии поселения,</w:t>
      </w:r>
      <w:r>
        <w:t xml:space="preserve"> а также при утрате</w:t>
      </w:r>
      <w:r w:rsidRPr="003E7D7B">
        <w:t xml:space="preserve"> значимости отдельных мероприятий.</w:t>
      </w:r>
    </w:p>
    <w:p w:rsidR="00955217" w:rsidRPr="003E7D7B" w:rsidRDefault="00955217">
      <w:pPr>
        <w:pStyle w:val="report"/>
        <w:spacing w:before="0" w:after="0"/>
        <w:jc w:val="both"/>
      </w:pPr>
      <w:r w:rsidRPr="003E7D7B">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поселения  и  иных заинтересованных лиц. </w:t>
      </w:r>
    </w:p>
    <w:p w:rsidR="00955217" w:rsidRPr="003E7D7B" w:rsidRDefault="00955217">
      <w:pPr>
        <w:pStyle w:val="report"/>
        <w:spacing w:before="0" w:after="0"/>
        <w:jc w:val="both"/>
      </w:pPr>
      <w:r w:rsidRPr="003E7D7B">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955217" w:rsidRPr="003E7D7B" w:rsidRDefault="00955217">
      <w:pPr>
        <w:pStyle w:val="report"/>
        <w:spacing w:before="0" w:after="0"/>
        <w:jc w:val="both"/>
      </w:pPr>
      <w:r w:rsidRPr="003E7D7B">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955217" w:rsidRPr="003E7D7B" w:rsidRDefault="00955217">
      <w:pPr>
        <w:pStyle w:val="Heading1"/>
        <w:spacing w:before="0" w:after="0"/>
        <w:ind w:left="360" w:firstLine="0"/>
        <w:jc w:val="center"/>
        <w:rPr>
          <w:rFonts w:ascii="Times New Roman" w:hAnsi="Times New Roman" w:cs="Times New Roman"/>
          <w:sz w:val="24"/>
          <w:szCs w:val="24"/>
        </w:rPr>
      </w:pPr>
    </w:p>
    <w:p w:rsidR="00955217" w:rsidRPr="00FA44B7" w:rsidRDefault="00955217">
      <w:pPr>
        <w:pStyle w:val="Heading1"/>
        <w:spacing w:before="0" w:after="0"/>
        <w:ind w:left="360" w:firstLine="0"/>
        <w:jc w:val="center"/>
        <w:rPr>
          <w:rFonts w:ascii="Times New Roman" w:hAnsi="Times New Roman" w:cs="Times New Roman"/>
          <w:sz w:val="28"/>
          <w:szCs w:val="28"/>
        </w:rPr>
      </w:pPr>
      <w:r w:rsidRPr="00FA44B7">
        <w:rPr>
          <w:rFonts w:ascii="Times New Roman" w:hAnsi="Times New Roman" w:cs="Times New Roman"/>
          <w:sz w:val="28"/>
          <w:szCs w:val="28"/>
        </w:rPr>
        <w:t>8. Заключение</w:t>
      </w:r>
    </w:p>
    <w:p w:rsidR="00955217" w:rsidRPr="003E7D7B" w:rsidRDefault="00955217">
      <w:pPr>
        <w:pStyle w:val="Heading1"/>
        <w:spacing w:before="0" w:after="0"/>
        <w:ind w:left="360" w:firstLine="0"/>
        <w:jc w:val="center"/>
        <w:rPr>
          <w:rFonts w:ascii="Times New Roman" w:hAnsi="Times New Roman" w:cs="Times New Roman"/>
          <w:sz w:val="24"/>
          <w:szCs w:val="24"/>
        </w:rPr>
      </w:pPr>
    </w:p>
    <w:p w:rsidR="00955217" w:rsidRPr="003E7D7B" w:rsidRDefault="00955217" w:rsidP="00203E8C">
      <w:pPr>
        <w:autoSpaceDE w:val="0"/>
        <w:ind w:firstLine="540"/>
        <w:jc w:val="both"/>
      </w:pPr>
      <w:r w:rsidRPr="003E7D7B">
        <w:t>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w:t>
      </w:r>
      <w:r>
        <w:t>омического потенциалов городского</w:t>
      </w:r>
      <w:r w:rsidRPr="003E7D7B">
        <w:t xml:space="preserve">  поселения. </w:t>
      </w:r>
    </w:p>
    <w:p w:rsidR="00955217" w:rsidRPr="003E7D7B" w:rsidRDefault="00955217">
      <w:pPr>
        <w:jc w:val="both"/>
      </w:pPr>
      <w:r w:rsidRPr="003E7D7B">
        <w:t xml:space="preserve">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w:t>
      </w:r>
      <w:r>
        <w:t>иально-экономического развития.</w:t>
      </w:r>
    </w:p>
    <w:p w:rsidR="00955217" w:rsidRPr="003E7D7B" w:rsidRDefault="00955217" w:rsidP="00203E8C">
      <w:pPr>
        <w:tabs>
          <w:tab w:val="left" w:pos="-2880"/>
        </w:tabs>
        <w:jc w:val="both"/>
      </w:pPr>
      <w:r>
        <w:t xml:space="preserve">         </w:t>
      </w:r>
      <w:r w:rsidRPr="003E7D7B">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w:t>
      </w:r>
      <w:r>
        <w:t xml:space="preserve">ии, формирование </w:t>
      </w:r>
      <w:r w:rsidRPr="003E7D7B">
        <w:t xml:space="preserve">современного привлекательного имиджа поселения. </w:t>
      </w:r>
    </w:p>
    <w:p w:rsidR="00955217" w:rsidRPr="003E7D7B" w:rsidRDefault="00955217">
      <w:pPr>
        <w:autoSpaceDE w:val="0"/>
        <w:ind w:firstLine="720"/>
        <w:jc w:val="both"/>
      </w:pPr>
    </w:p>
    <w:p w:rsidR="00955217" w:rsidRPr="003E7D7B" w:rsidRDefault="00955217">
      <w:pPr>
        <w:autoSpaceDE w:val="0"/>
        <w:ind w:firstLine="540"/>
        <w:jc w:val="both"/>
      </w:pPr>
      <w:r w:rsidRPr="003E7D7B">
        <w:t xml:space="preserve">Реализация Программы позволит: </w:t>
      </w:r>
    </w:p>
    <w:p w:rsidR="00955217" w:rsidRPr="003E7D7B" w:rsidRDefault="00955217">
      <w:pPr>
        <w:autoSpaceDE w:val="0"/>
        <w:ind w:firstLine="540"/>
        <w:jc w:val="both"/>
      </w:pPr>
      <w:r w:rsidRPr="003E7D7B">
        <w:t>1) повысить к</w:t>
      </w:r>
      <w:r>
        <w:t>ачество жизни жителей  Виллозского городского</w:t>
      </w:r>
      <w:r w:rsidRPr="003E7D7B">
        <w:t xml:space="preserve">  поселения, сформировать организационные и финансовые условия для решения проблем поселения;</w:t>
      </w:r>
    </w:p>
    <w:p w:rsidR="00955217" w:rsidRPr="003E7D7B" w:rsidRDefault="00955217">
      <w:pPr>
        <w:autoSpaceDE w:val="0"/>
        <w:ind w:firstLine="540"/>
        <w:jc w:val="both"/>
      </w:pPr>
      <w:r w:rsidRPr="003E7D7B">
        <w:t xml:space="preserve">2) привлечь население </w:t>
      </w:r>
      <w:r>
        <w:t xml:space="preserve">Виллозского городского </w:t>
      </w:r>
      <w:r w:rsidRPr="003E7D7B">
        <w:t xml:space="preserve">поселения к непосредственному участию в реализации решений, направленных на улучшение качества жизни; </w:t>
      </w:r>
    </w:p>
    <w:p w:rsidR="00955217" w:rsidRPr="003E7D7B" w:rsidRDefault="00955217">
      <w:pPr>
        <w:autoSpaceDE w:val="0"/>
        <w:ind w:firstLine="540"/>
        <w:jc w:val="both"/>
      </w:pPr>
      <w:r w:rsidRPr="003E7D7B">
        <w:t>3) повысить степень социального согласия, укрепить авторитет органов местного самоуправления.</w:t>
      </w:r>
    </w:p>
    <w:p w:rsidR="00955217" w:rsidRPr="003E7D7B" w:rsidRDefault="00955217">
      <w:pPr>
        <w:jc w:val="both"/>
      </w:pPr>
      <w:r w:rsidRPr="003E7D7B">
        <w:t xml:space="preserve">       Социальная стабильность</w:t>
      </w:r>
      <w:r>
        <w:t xml:space="preserve"> и экономический рост в Виллозском городском  поселении могут быть обеспечены </w:t>
      </w:r>
      <w:r w:rsidRPr="003E7D7B">
        <w:t>с помощью продуманной целенаправленной социа</w:t>
      </w:r>
      <w:r>
        <w:t>льно-экономической политики. Т</w:t>
      </w:r>
      <w:r w:rsidRPr="003E7D7B">
        <w:t>акая по</w:t>
      </w:r>
      <w:r>
        <w:t xml:space="preserve">литика может быть </w:t>
      </w:r>
      <w:r w:rsidRPr="003E7D7B">
        <w:t>реализована  через программу  комплексного  развития  социал</w:t>
      </w:r>
      <w:r>
        <w:t xml:space="preserve">ьной  инфраструктуры </w:t>
      </w:r>
      <w:r w:rsidRPr="003E7D7B">
        <w:t xml:space="preserve"> поселения. </w:t>
      </w:r>
    </w:p>
    <w:p w:rsidR="00955217" w:rsidRPr="003E7D7B" w:rsidRDefault="00955217">
      <w:pPr>
        <w:ind w:firstLine="540"/>
        <w:jc w:val="both"/>
      </w:pPr>
      <w:r>
        <w:t>Разработка и принятие  Программы развития Виллозского городского поселения позволи</w:t>
      </w:r>
      <w:r w:rsidRPr="003E7D7B">
        <w:t>т закрепить приоритеты социальной, финансовой, инвестиционной, экономической политики, определить последовательность и сроки решения н</w:t>
      </w:r>
      <w:r>
        <w:t>асущных проблем.</w:t>
      </w:r>
    </w:p>
    <w:p w:rsidR="00955217" w:rsidRDefault="00955217">
      <w:pPr>
        <w:jc w:val="both"/>
      </w:pPr>
    </w:p>
    <w:p w:rsidR="00955217" w:rsidRDefault="00955217">
      <w:pPr>
        <w:jc w:val="both"/>
      </w:pPr>
    </w:p>
    <w:p w:rsidR="00955217" w:rsidRDefault="00955217">
      <w:pPr>
        <w:jc w:val="both"/>
      </w:pPr>
    </w:p>
    <w:p w:rsidR="00955217" w:rsidRDefault="00955217">
      <w:pPr>
        <w:jc w:val="both"/>
      </w:pPr>
    </w:p>
    <w:p w:rsidR="00955217" w:rsidRDefault="00955217">
      <w:pPr>
        <w:jc w:val="both"/>
      </w:pPr>
    </w:p>
    <w:p w:rsidR="00955217" w:rsidRDefault="00955217">
      <w:pPr>
        <w:jc w:val="both"/>
      </w:pPr>
    </w:p>
    <w:p w:rsidR="00955217" w:rsidRPr="003E7D7B" w:rsidRDefault="00955217">
      <w:pPr>
        <w:jc w:val="both"/>
      </w:pPr>
    </w:p>
    <w:sectPr w:rsidR="00955217" w:rsidRPr="003E7D7B" w:rsidSect="00833003">
      <w:pgSz w:w="11906" w:h="16838"/>
      <w:pgMar w:top="709" w:right="850" w:bottom="567"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enSymbol">
    <w:altName w:val="MS Mincho"/>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D"/>
    <w:multiLevelType w:val="multilevel"/>
    <w:tmpl w:val="0000001C"/>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8">
    <w:nsid w:val="0000001F"/>
    <w:multiLevelType w:val="multilevel"/>
    <w:tmpl w:val="0000001E"/>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9">
    <w:nsid w:val="00000025"/>
    <w:multiLevelType w:val="multilevel"/>
    <w:tmpl w:val="0000002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0">
    <w:nsid w:val="0000002B"/>
    <w:multiLevelType w:val="multilevel"/>
    <w:tmpl w:val="0000002A"/>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1">
    <w:nsid w:val="0000002D"/>
    <w:multiLevelType w:val="multilevel"/>
    <w:tmpl w:val="0000002C"/>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2">
    <w:nsid w:val="00000035"/>
    <w:multiLevelType w:val="multilevel"/>
    <w:tmpl w:val="0000003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3">
    <w:nsid w:val="00000037"/>
    <w:multiLevelType w:val="multilevel"/>
    <w:tmpl w:val="0000003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4">
    <w:nsid w:val="0000003D"/>
    <w:multiLevelType w:val="multilevel"/>
    <w:tmpl w:val="0000003C"/>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5">
    <w:nsid w:val="00000041"/>
    <w:multiLevelType w:val="multilevel"/>
    <w:tmpl w:val="00000040"/>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6">
    <w:nsid w:val="00000043"/>
    <w:multiLevelType w:val="multilevel"/>
    <w:tmpl w:val="00000042"/>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7">
    <w:nsid w:val="0000004B"/>
    <w:multiLevelType w:val="multilevel"/>
    <w:tmpl w:val="0000004A"/>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8">
    <w:nsid w:val="0000004F"/>
    <w:multiLevelType w:val="multilevel"/>
    <w:tmpl w:val="0000004E"/>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9">
    <w:nsid w:val="00000051"/>
    <w:multiLevelType w:val="multilevel"/>
    <w:tmpl w:val="00000050"/>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0">
    <w:nsid w:val="00000057"/>
    <w:multiLevelType w:val="multilevel"/>
    <w:tmpl w:val="0000005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1">
    <w:nsid w:val="00000059"/>
    <w:multiLevelType w:val="multilevel"/>
    <w:tmpl w:val="00000058"/>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2">
    <w:nsid w:val="0000005B"/>
    <w:multiLevelType w:val="multilevel"/>
    <w:tmpl w:val="0000005A"/>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3">
    <w:nsid w:val="0000005F"/>
    <w:multiLevelType w:val="multilevel"/>
    <w:tmpl w:val="0000005E"/>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4">
    <w:nsid w:val="03F57ADA"/>
    <w:multiLevelType w:val="hybridMultilevel"/>
    <w:tmpl w:val="7BDC35D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05761F56"/>
    <w:multiLevelType w:val="hybridMultilevel"/>
    <w:tmpl w:val="5FD8368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10D749A7"/>
    <w:multiLevelType w:val="hybridMultilevel"/>
    <w:tmpl w:val="B5BEF3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14B17AC7"/>
    <w:multiLevelType w:val="hybridMultilevel"/>
    <w:tmpl w:val="0AF238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162C3D7E"/>
    <w:multiLevelType w:val="hybridMultilevel"/>
    <w:tmpl w:val="6936B4A4"/>
    <w:lvl w:ilvl="0" w:tplc="0419000F">
      <w:start w:val="9"/>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1E247BDE"/>
    <w:multiLevelType w:val="multilevel"/>
    <w:tmpl w:val="7B70DA8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22D219B2"/>
    <w:multiLevelType w:val="hybridMultilevel"/>
    <w:tmpl w:val="DFF8E52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2A3610DF"/>
    <w:multiLevelType w:val="hybridMultilevel"/>
    <w:tmpl w:val="D4B841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307C50C4"/>
    <w:multiLevelType w:val="hybridMultilevel"/>
    <w:tmpl w:val="6616D17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32813DF8"/>
    <w:multiLevelType w:val="multilevel"/>
    <w:tmpl w:val="3300F4C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3681222D"/>
    <w:multiLevelType w:val="hybridMultilevel"/>
    <w:tmpl w:val="8CD654FA"/>
    <w:lvl w:ilvl="0" w:tplc="FFFFFFFF">
      <w:start w:val="1"/>
      <w:numFmt w:val="bullet"/>
      <w:lvlText w:val=""/>
      <w:lvlJc w:val="left"/>
      <w:pPr>
        <w:tabs>
          <w:tab w:val="num" w:pos="720"/>
        </w:tabs>
        <w:ind w:left="72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5">
    <w:nsid w:val="3AE064BE"/>
    <w:multiLevelType w:val="hybridMultilevel"/>
    <w:tmpl w:val="B754ACB6"/>
    <w:lvl w:ilvl="0" w:tplc="FBC2E88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
    <w:nsid w:val="3F84691B"/>
    <w:multiLevelType w:val="hybridMultilevel"/>
    <w:tmpl w:val="E65E2A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4C261B36"/>
    <w:multiLevelType w:val="hybridMultilevel"/>
    <w:tmpl w:val="30E2DD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55AE3185"/>
    <w:multiLevelType w:val="hybridMultilevel"/>
    <w:tmpl w:val="0254A9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5D206949"/>
    <w:multiLevelType w:val="hybridMultilevel"/>
    <w:tmpl w:val="588092E0"/>
    <w:lvl w:ilvl="0" w:tplc="0419000F">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40">
    <w:nsid w:val="5E1E6137"/>
    <w:multiLevelType w:val="hybridMultilevel"/>
    <w:tmpl w:val="733AD9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63073DF6"/>
    <w:multiLevelType w:val="hybridMultilevel"/>
    <w:tmpl w:val="5628C10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632D0152"/>
    <w:multiLevelType w:val="hybridMultilevel"/>
    <w:tmpl w:val="91EEDE4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3">
    <w:nsid w:val="66FD3867"/>
    <w:multiLevelType w:val="hybridMultilevel"/>
    <w:tmpl w:val="E9F2749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4">
    <w:nsid w:val="6DAD566B"/>
    <w:multiLevelType w:val="hybridMultilevel"/>
    <w:tmpl w:val="B08A244E"/>
    <w:lvl w:ilvl="0" w:tplc="04190001">
      <w:start w:val="1"/>
      <w:numFmt w:val="bullet"/>
      <w:lvlText w:val=""/>
      <w:lvlJc w:val="left"/>
      <w:pPr>
        <w:tabs>
          <w:tab w:val="num" w:pos="840"/>
        </w:tabs>
        <w:ind w:left="840" w:hanging="360"/>
      </w:pPr>
      <w:rPr>
        <w:rFonts w:ascii="Symbol" w:hAnsi="Symbol" w:cs="Symbol" w:hint="default"/>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start w:val="1"/>
      <w:numFmt w:val="bullet"/>
      <w:lvlText w:val=""/>
      <w:lvlJc w:val="left"/>
      <w:pPr>
        <w:tabs>
          <w:tab w:val="num" w:pos="2280"/>
        </w:tabs>
        <w:ind w:left="2280" w:hanging="360"/>
      </w:pPr>
      <w:rPr>
        <w:rFonts w:ascii="Wingdings" w:hAnsi="Wingdings" w:cs="Wingdings" w:hint="default"/>
      </w:rPr>
    </w:lvl>
    <w:lvl w:ilvl="3" w:tplc="04190001">
      <w:start w:val="1"/>
      <w:numFmt w:val="bullet"/>
      <w:lvlText w:val=""/>
      <w:lvlJc w:val="left"/>
      <w:pPr>
        <w:tabs>
          <w:tab w:val="num" w:pos="3000"/>
        </w:tabs>
        <w:ind w:left="3000" w:hanging="360"/>
      </w:pPr>
      <w:rPr>
        <w:rFonts w:ascii="Symbol" w:hAnsi="Symbol" w:cs="Symbol" w:hint="default"/>
      </w:rPr>
    </w:lvl>
    <w:lvl w:ilvl="4" w:tplc="04190003">
      <w:start w:val="1"/>
      <w:numFmt w:val="bullet"/>
      <w:lvlText w:val="o"/>
      <w:lvlJc w:val="left"/>
      <w:pPr>
        <w:tabs>
          <w:tab w:val="num" w:pos="3720"/>
        </w:tabs>
        <w:ind w:left="3720" w:hanging="360"/>
      </w:pPr>
      <w:rPr>
        <w:rFonts w:ascii="Courier New" w:hAnsi="Courier New" w:cs="Courier New" w:hint="default"/>
      </w:rPr>
    </w:lvl>
    <w:lvl w:ilvl="5" w:tplc="04190005">
      <w:start w:val="1"/>
      <w:numFmt w:val="bullet"/>
      <w:lvlText w:val=""/>
      <w:lvlJc w:val="left"/>
      <w:pPr>
        <w:tabs>
          <w:tab w:val="num" w:pos="4440"/>
        </w:tabs>
        <w:ind w:left="4440" w:hanging="360"/>
      </w:pPr>
      <w:rPr>
        <w:rFonts w:ascii="Wingdings" w:hAnsi="Wingdings" w:cs="Wingdings" w:hint="default"/>
      </w:rPr>
    </w:lvl>
    <w:lvl w:ilvl="6" w:tplc="04190001">
      <w:start w:val="1"/>
      <w:numFmt w:val="bullet"/>
      <w:lvlText w:val=""/>
      <w:lvlJc w:val="left"/>
      <w:pPr>
        <w:tabs>
          <w:tab w:val="num" w:pos="5160"/>
        </w:tabs>
        <w:ind w:left="5160" w:hanging="360"/>
      </w:pPr>
      <w:rPr>
        <w:rFonts w:ascii="Symbol" w:hAnsi="Symbol" w:cs="Symbol" w:hint="default"/>
      </w:rPr>
    </w:lvl>
    <w:lvl w:ilvl="7" w:tplc="04190003">
      <w:start w:val="1"/>
      <w:numFmt w:val="bullet"/>
      <w:lvlText w:val="o"/>
      <w:lvlJc w:val="left"/>
      <w:pPr>
        <w:tabs>
          <w:tab w:val="num" w:pos="5880"/>
        </w:tabs>
        <w:ind w:left="5880" w:hanging="360"/>
      </w:pPr>
      <w:rPr>
        <w:rFonts w:ascii="Courier New" w:hAnsi="Courier New" w:cs="Courier New" w:hint="default"/>
      </w:rPr>
    </w:lvl>
    <w:lvl w:ilvl="8" w:tplc="04190005">
      <w:start w:val="1"/>
      <w:numFmt w:val="bullet"/>
      <w:lvlText w:val=""/>
      <w:lvlJc w:val="left"/>
      <w:pPr>
        <w:tabs>
          <w:tab w:val="num" w:pos="6600"/>
        </w:tabs>
        <w:ind w:left="6600" w:hanging="360"/>
      </w:pPr>
      <w:rPr>
        <w:rFonts w:ascii="Wingdings" w:hAnsi="Wingdings" w:cs="Wingdings" w:hint="default"/>
      </w:rPr>
    </w:lvl>
  </w:abstractNum>
  <w:abstractNum w:abstractNumId="45">
    <w:nsid w:val="6E3707BA"/>
    <w:multiLevelType w:val="multilevel"/>
    <w:tmpl w:val="1948200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nsid w:val="7B7D2B3E"/>
    <w:multiLevelType w:val="hybridMultilevel"/>
    <w:tmpl w:val="94BECF9E"/>
    <w:lvl w:ilvl="0" w:tplc="E9EE0BC2">
      <w:start w:val="10"/>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cs="Wingdings" w:hint="default"/>
      </w:rPr>
    </w:lvl>
    <w:lvl w:ilvl="3" w:tplc="04190001">
      <w:start w:val="1"/>
      <w:numFmt w:val="bullet"/>
      <w:lvlText w:val=""/>
      <w:lvlJc w:val="left"/>
      <w:pPr>
        <w:tabs>
          <w:tab w:val="num" w:pos="3300"/>
        </w:tabs>
        <w:ind w:left="3300" w:hanging="360"/>
      </w:pPr>
      <w:rPr>
        <w:rFonts w:ascii="Symbol" w:hAnsi="Symbol" w:cs="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cs="Wingdings" w:hint="default"/>
      </w:rPr>
    </w:lvl>
    <w:lvl w:ilvl="6" w:tplc="04190001">
      <w:start w:val="1"/>
      <w:numFmt w:val="bullet"/>
      <w:lvlText w:val=""/>
      <w:lvlJc w:val="left"/>
      <w:pPr>
        <w:tabs>
          <w:tab w:val="num" w:pos="5460"/>
        </w:tabs>
        <w:ind w:left="5460" w:hanging="360"/>
      </w:pPr>
      <w:rPr>
        <w:rFonts w:ascii="Symbol" w:hAnsi="Symbol" w:cs="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cs="Wingdings" w:hint="default"/>
      </w:rPr>
    </w:lvl>
  </w:abstractNum>
  <w:abstractNum w:abstractNumId="47">
    <w:nsid w:val="7D4C1621"/>
    <w:multiLevelType w:val="multilevel"/>
    <w:tmpl w:val="5E8C8BE4"/>
    <w:lvl w:ilvl="0">
      <w:start w:val="4"/>
      <w:numFmt w:val="decimal"/>
      <w:lvlText w:val="%1"/>
      <w:lvlJc w:val="left"/>
      <w:pPr>
        <w:tabs>
          <w:tab w:val="num" w:pos="900"/>
        </w:tabs>
        <w:ind w:left="900" w:hanging="900"/>
      </w:pPr>
      <w:rPr>
        <w:rFonts w:hint="default"/>
      </w:rPr>
    </w:lvl>
    <w:lvl w:ilvl="1">
      <w:start w:val="4"/>
      <w:numFmt w:val="decimal"/>
      <w:lvlText w:val="%1.%2"/>
      <w:lvlJc w:val="left"/>
      <w:pPr>
        <w:tabs>
          <w:tab w:val="num" w:pos="900"/>
        </w:tabs>
        <w:ind w:left="900" w:hanging="900"/>
      </w:pPr>
      <w:rPr>
        <w:rFonts w:hint="default"/>
      </w:rPr>
    </w:lvl>
    <w:lvl w:ilvl="2">
      <w:start w:val="12"/>
      <w:numFmt w:val="decimal"/>
      <w:lvlText w:val="%1.%2.%3"/>
      <w:lvlJc w:val="left"/>
      <w:pPr>
        <w:tabs>
          <w:tab w:val="num" w:pos="900"/>
        </w:tabs>
        <w:ind w:left="900" w:hanging="900"/>
      </w:pPr>
      <w:rPr>
        <w:rFonts w:hint="default"/>
      </w:rPr>
    </w:lvl>
    <w:lvl w:ilvl="3">
      <w:start w:val="2"/>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5"/>
  </w:num>
  <w:num w:numId="9">
    <w:abstractNumId w:val="0"/>
  </w:num>
  <w:num w:numId="10">
    <w:abstractNumId w:val="45"/>
  </w:num>
  <w:num w:numId="11">
    <w:abstractNumId w:val="29"/>
  </w:num>
  <w:num w:numId="12">
    <w:abstractNumId w:val="33"/>
  </w:num>
  <w:num w:numId="13">
    <w:abstractNumId w:val="40"/>
  </w:num>
  <w:num w:numId="14">
    <w:abstractNumId w:val="25"/>
  </w:num>
  <w:num w:numId="15">
    <w:abstractNumId w:val="44"/>
  </w:num>
  <w:num w:numId="16">
    <w:abstractNumId w:val="36"/>
  </w:num>
  <w:num w:numId="17">
    <w:abstractNumId w:val="47"/>
  </w:num>
  <w:num w:numId="18">
    <w:abstractNumId w:val="26"/>
  </w:num>
  <w:num w:numId="19">
    <w:abstractNumId w:val="31"/>
  </w:num>
  <w:num w:numId="20">
    <w:abstractNumId w:val="32"/>
  </w:num>
  <w:num w:numId="21">
    <w:abstractNumId w:val="38"/>
  </w:num>
  <w:num w:numId="22">
    <w:abstractNumId w:val="37"/>
  </w:num>
  <w:num w:numId="23">
    <w:abstractNumId w:val="42"/>
  </w:num>
  <w:num w:numId="24">
    <w:abstractNumId w:val="34"/>
  </w:num>
  <w:num w:numId="25">
    <w:abstractNumId w:val="43"/>
  </w:num>
  <w:num w:numId="26">
    <w:abstractNumId w:val="24"/>
  </w:num>
  <w:num w:numId="27">
    <w:abstractNumId w:val="27"/>
  </w:num>
  <w:num w:numId="28">
    <w:abstractNumId w:val="41"/>
  </w:num>
  <w:num w:numId="29">
    <w:abstractNumId w:val="39"/>
  </w:num>
  <w:num w:numId="30">
    <w:abstractNumId w:val="30"/>
  </w:num>
  <w:num w:numId="31">
    <w:abstractNumId w:val="7"/>
  </w:num>
  <w:num w:numId="32">
    <w:abstractNumId w:val="8"/>
  </w:num>
  <w:num w:numId="33">
    <w:abstractNumId w:val="9"/>
  </w:num>
  <w:num w:numId="34">
    <w:abstractNumId w:val="10"/>
  </w:num>
  <w:num w:numId="35">
    <w:abstractNumId w:val="11"/>
  </w:num>
  <w:num w:numId="36">
    <w:abstractNumId w:val="12"/>
  </w:num>
  <w:num w:numId="37">
    <w:abstractNumId w:val="13"/>
  </w:num>
  <w:num w:numId="38">
    <w:abstractNumId w:val="14"/>
  </w:num>
  <w:num w:numId="39">
    <w:abstractNumId w:val="15"/>
  </w:num>
  <w:num w:numId="40">
    <w:abstractNumId w:val="16"/>
  </w:num>
  <w:num w:numId="41">
    <w:abstractNumId w:val="17"/>
  </w:num>
  <w:num w:numId="42">
    <w:abstractNumId w:val="18"/>
  </w:num>
  <w:num w:numId="43">
    <w:abstractNumId w:val="19"/>
  </w:num>
  <w:num w:numId="44">
    <w:abstractNumId w:val="20"/>
  </w:num>
  <w:num w:numId="45">
    <w:abstractNumId w:val="21"/>
  </w:num>
  <w:num w:numId="46">
    <w:abstractNumId w:val="22"/>
  </w:num>
  <w:num w:numId="47">
    <w:abstractNumId w:val="23"/>
  </w:num>
  <w:num w:numId="48">
    <w:abstractNumId w:val="46"/>
  </w:num>
  <w:num w:numId="4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D2B"/>
    <w:rsid w:val="00004D51"/>
    <w:rsid w:val="000068EA"/>
    <w:rsid w:val="00011BB9"/>
    <w:rsid w:val="00072AEC"/>
    <w:rsid w:val="00075D37"/>
    <w:rsid w:val="0009343A"/>
    <w:rsid w:val="00096B38"/>
    <w:rsid w:val="000B75C6"/>
    <w:rsid w:val="000D34D5"/>
    <w:rsid w:val="00113941"/>
    <w:rsid w:val="0012354E"/>
    <w:rsid w:val="00125BCB"/>
    <w:rsid w:val="0013742D"/>
    <w:rsid w:val="00137907"/>
    <w:rsid w:val="00145E98"/>
    <w:rsid w:val="001637D0"/>
    <w:rsid w:val="00166450"/>
    <w:rsid w:val="00172708"/>
    <w:rsid w:val="001B3B34"/>
    <w:rsid w:val="001D4A2C"/>
    <w:rsid w:val="001F59AF"/>
    <w:rsid w:val="00203E8C"/>
    <w:rsid w:val="00223033"/>
    <w:rsid w:val="00231011"/>
    <w:rsid w:val="002670A6"/>
    <w:rsid w:val="0028077D"/>
    <w:rsid w:val="002871E2"/>
    <w:rsid w:val="00292878"/>
    <w:rsid w:val="0029364C"/>
    <w:rsid w:val="0029560B"/>
    <w:rsid w:val="002A23B8"/>
    <w:rsid w:val="002C4FD7"/>
    <w:rsid w:val="002D5300"/>
    <w:rsid w:val="002F30E8"/>
    <w:rsid w:val="00300C34"/>
    <w:rsid w:val="003037F5"/>
    <w:rsid w:val="003072A0"/>
    <w:rsid w:val="00322CFC"/>
    <w:rsid w:val="0032489E"/>
    <w:rsid w:val="003421A2"/>
    <w:rsid w:val="003501FB"/>
    <w:rsid w:val="003507CE"/>
    <w:rsid w:val="003553CA"/>
    <w:rsid w:val="003633B3"/>
    <w:rsid w:val="00366716"/>
    <w:rsid w:val="00367498"/>
    <w:rsid w:val="00372B42"/>
    <w:rsid w:val="00391669"/>
    <w:rsid w:val="003B752C"/>
    <w:rsid w:val="003C340A"/>
    <w:rsid w:val="003C3F03"/>
    <w:rsid w:val="003C706A"/>
    <w:rsid w:val="003D05ED"/>
    <w:rsid w:val="003E61FB"/>
    <w:rsid w:val="003E6A54"/>
    <w:rsid w:val="003E7D7B"/>
    <w:rsid w:val="003F449F"/>
    <w:rsid w:val="003F7405"/>
    <w:rsid w:val="00402084"/>
    <w:rsid w:val="00415F38"/>
    <w:rsid w:val="00435857"/>
    <w:rsid w:val="00436534"/>
    <w:rsid w:val="00443348"/>
    <w:rsid w:val="00473ACF"/>
    <w:rsid w:val="00473C15"/>
    <w:rsid w:val="00475D9C"/>
    <w:rsid w:val="00483F79"/>
    <w:rsid w:val="00496A1C"/>
    <w:rsid w:val="004A3AAE"/>
    <w:rsid w:val="004A49F8"/>
    <w:rsid w:val="004A6F92"/>
    <w:rsid w:val="004B5CB0"/>
    <w:rsid w:val="004C531E"/>
    <w:rsid w:val="004C7516"/>
    <w:rsid w:val="004E7FBD"/>
    <w:rsid w:val="004F3CD1"/>
    <w:rsid w:val="00505DED"/>
    <w:rsid w:val="00512730"/>
    <w:rsid w:val="0051469A"/>
    <w:rsid w:val="005353C6"/>
    <w:rsid w:val="00546D8A"/>
    <w:rsid w:val="00546E7E"/>
    <w:rsid w:val="005715B3"/>
    <w:rsid w:val="0058088B"/>
    <w:rsid w:val="00583CC3"/>
    <w:rsid w:val="005A5285"/>
    <w:rsid w:val="005B7427"/>
    <w:rsid w:val="005C4A4D"/>
    <w:rsid w:val="005F5DEB"/>
    <w:rsid w:val="006158FB"/>
    <w:rsid w:val="00632D0B"/>
    <w:rsid w:val="00633AB5"/>
    <w:rsid w:val="006543CD"/>
    <w:rsid w:val="006574AC"/>
    <w:rsid w:val="00664A9F"/>
    <w:rsid w:val="0069145E"/>
    <w:rsid w:val="006B3241"/>
    <w:rsid w:val="006F0AAF"/>
    <w:rsid w:val="00700CB1"/>
    <w:rsid w:val="007158DB"/>
    <w:rsid w:val="00726D94"/>
    <w:rsid w:val="00747D8E"/>
    <w:rsid w:val="0075542B"/>
    <w:rsid w:val="00755DAE"/>
    <w:rsid w:val="00765FC5"/>
    <w:rsid w:val="00783BA0"/>
    <w:rsid w:val="007B2460"/>
    <w:rsid w:val="007C7C41"/>
    <w:rsid w:val="007E0D9C"/>
    <w:rsid w:val="007F0318"/>
    <w:rsid w:val="007F05FE"/>
    <w:rsid w:val="00802CA9"/>
    <w:rsid w:val="00822910"/>
    <w:rsid w:val="0082744B"/>
    <w:rsid w:val="0083108D"/>
    <w:rsid w:val="00833003"/>
    <w:rsid w:val="0084042A"/>
    <w:rsid w:val="00847718"/>
    <w:rsid w:val="008533E2"/>
    <w:rsid w:val="0086191C"/>
    <w:rsid w:val="00866D2B"/>
    <w:rsid w:val="00881F43"/>
    <w:rsid w:val="0089536F"/>
    <w:rsid w:val="008A6A42"/>
    <w:rsid w:val="008C372C"/>
    <w:rsid w:val="008D612F"/>
    <w:rsid w:val="008E0788"/>
    <w:rsid w:val="008E137C"/>
    <w:rsid w:val="008F5CBE"/>
    <w:rsid w:val="00922920"/>
    <w:rsid w:val="009360E1"/>
    <w:rsid w:val="00944A48"/>
    <w:rsid w:val="009451DF"/>
    <w:rsid w:val="0095202D"/>
    <w:rsid w:val="00955217"/>
    <w:rsid w:val="00956359"/>
    <w:rsid w:val="00961465"/>
    <w:rsid w:val="00977417"/>
    <w:rsid w:val="00991587"/>
    <w:rsid w:val="009C57EC"/>
    <w:rsid w:val="009E6856"/>
    <w:rsid w:val="009F590C"/>
    <w:rsid w:val="00A06351"/>
    <w:rsid w:val="00A07139"/>
    <w:rsid w:val="00A074F8"/>
    <w:rsid w:val="00A1369F"/>
    <w:rsid w:val="00A150E4"/>
    <w:rsid w:val="00A163A7"/>
    <w:rsid w:val="00A349C0"/>
    <w:rsid w:val="00A51CA1"/>
    <w:rsid w:val="00A5247E"/>
    <w:rsid w:val="00A63684"/>
    <w:rsid w:val="00A64437"/>
    <w:rsid w:val="00A96AAC"/>
    <w:rsid w:val="00AF13DA"/>
    <w:rsid w:val="00AF3587"/>
    <w:rsid w:val="00B148BC"/>
    <w:rsid w:val="00B14980"/>
    <w:rsid w:val="00B23007"/>
    <w:rsid w:val="00B2464D"/>
    <w:rsid w:val="00B276EC"/>
    <w:rsid w:val="00B31BD4"/>
    <w:rsid w:val="00B40AAE"/>
    <w:rsid w:val="00B47C1D"/>
    <w:rsid w:val="00B67E88"/>
    <w:rsid w:val="00BB11DA"/>
    <w:rsid w:val="00BB250A"/>
    <w:rsid w:val="00BD13E7"/>
    <w:rsid w:val="00BE6F07"/>
    <w:rsid w:val="00C17439"/>
    <w:rsid w:val="00C27CB3"/>
    <w:rsid w:val="00C44233"/>
    <w:rsid w:val="00C61E11"/>
    <w:rsid w:val="00C660B1"/>
    <w:rsid w:val="00C66673"/>
    <w:rsid w:val="00C66686"/>
    <w:rsid w:val="00C812B8"/>
    <w:rsid w:val="00C92781"/>
    <w:rsid w:val="00CA0FDE"/>
    <w:rsid w:val="00CA34DC"/>
    <w:rsid w:val="00CB4918"/>
    <w:rsid w:val="00CB5B99"/>
    <w:rsid w:val="00CE37D4"/>
    <w:rsid w:val="00CE72AE"/>
    <w:rsid w:val="00CF5D3C"/>
    <w:rsid w:val="00CF7D90"/>
    <w:rsid w:val="00D0121D"/>
    <w:rsid w:val="00D04E0B"/>
    <w:rsid w:val="00D13571"/>
    <w:rsid w:val="00D144E7"/>
    <w:rsid w:val="00D324DB"/>
    <w:rsid w:val="00D32F8E"/>
    <w:rsid w:val="00D33B1A"/>
    <w:rsid w:val="00D36F8E"/>
    <w:rsid w:val="00D423C3"/>
    <w:rsid w:val="00D46D37"/>
    <w:rsid w:val="00D65D75"/>
    <w:rsid w:val="00D828F5"/>
    <w:rsid w:val="00D9162A"/>
    <w:rsid w:val="00DA515F"/>
    <w:rsid w:val="00DB252E"/>
    <w:rsid w:val="00DC3C1C"/>
    <w:rsid w:val="00DD4698"/>
    <w:rsid w:val="00DE36B9"/>
    <w:rsid w:val="00DE5061"/>
    <w:rsid w:val="00DE7291"/>
    <w:rsid w:val="00E00F88"/>
    <w:rsid w:val="00E41EF9"/>
    <w:rsid w:val="00E44CA2"/>
    <w:rsid w:val="00E46100"/>
    <w:rsid w:val="00E47093"/>
    <w:rsid w:val="00E47DD2"/>
    <w:rsid w:val="00E53FE4"/>
    <w:rsid w:val="00E54F83"/>
    <w:rsid w:val="00E629DB"/>
    <w:rsid w:val="00E736BA"/>
    <w:rsid w:val="00E8037B"/>
    <w:rsid w:val="00EC41C2"/>
    <w:rsid w:val="00EE07DE"/>
    <w:rsid w:val="00EF6D4B"/>
    <w:rsid w:val="00F03D2B"/>
    <w:rsid w:val="00F14143"/>
    <w:rsid w:val="00F44441"/>
    <w:rsid w:val="00F47C6E"/>
    <w:rsid w:val="00F51336"/>
    <w:rsid w:val="00F52C95"/>
    <w:rsid w:val="00F630F0"/>
    <w:rsid w:val="00F63617"/>
    <w:rsid w:val="00F65B86"/>
    <w:rsid w:val="00F701F0"/>
    <w:rsid w:val="00F72571"/>
    <w:rsid w:val="00F87279"/>
    <w:rsid w:val="00FA44B7"/>
    <w:rsid w:val="00FC17B4"/>
    <w:rsid w:val="00FC4466"/>
    <w:rsid w:val="00FE625E"/>
    <w:rsid w:val="00FE6CF7"/>
    <w:rsid w:val="00FF07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2A0"/>
    <w:pPr>
      <w:suppressAutoHyphens/>
    </w:pPr>
    <w:rPr>
      <w:sz w:val="24"/>
      <w:szCs w:val="24"/>
      <w:lang w:eastAsia="ar-SA"/>
    </w:rPr>
  </w:style>
  <w:style w:type="paragraph" w:styleId="Heading1">
    <w:name w:val="heading 1"/>
    <w:basedOn w:val="Normal"/>
    <w:next w:val="BodyText"/>
    <w:link w:val="Heading1Char"/>
    <w:uiPriority w:val="99"/>
    <w:qFormat/>
    <w:rsid w:val="003072A0"/>
    <w:pPr>
      <w:keepNext/>
      <w:tabs>
        <w:tab w:val="num" w:pos="0"/>
      </w:tabs>
      <w:spacing w:before="240" w:after="60"/>
      <w:ind w:left="432" w:hanging="432"/>
      <w:outlineLvl w:val="0"/>
    </w:pPr>
    <w:rPr>
      <w:rFonts w:ascii="Arial" w:hAnsi="Arial" w:cs="Arial"/>
      <w:b/>
      <w:bCs/>
      <w:kern w:val="1"/>
      <w:sz w:val="32"/>
      <w:szCs w:val="32"/>
    </w:rPr>
  </w:style>
  <w:style w:type="paragraph" w:styleId="Heading2">
    <w:name w:val="heading 2"/>
    <w:basedOn w:val="Normal"/>
    <w:next w:val="BodyText"/>
    <w:link w:val="Heading2Char"/>
    <w:uiPriority w:val="99"/>
    <w:qFormat/>
    <w:rsid w:val="003072A0"/>
    <w:pPr>
      <w:keepNext/>
      <w:tabs>
        <w:tab w:val="num" w:pos="0"/>
      </w:tabs>
      <w:spacing w:before="240" w:after="60"/>
      <w:ind w:left="576" w:hanging="576"/>
      <w:outlineLvl w:val="1"/>
    </w:pPr>
    <w:rPr>
      <w:rFonts w:ascii="Arial" w:hAnsi="Arial" w:cs="Arial"/>
      <w:b/>
      <w:bCs/>
      <w:i/>
      <w:iCs/>
      <w:sz w:val="28"/>
      <w:szCs w:val="28"/>
    </w:rPr>
  </w:style>
  <w:style w:type="paragraph" w:styleId="Heading3">
    <w:name w:val="heading 3"/>
    <w:basedOn w:val="Normal"/>
    <w:next w:val="BodyText"/>
    <w:link w:val="Heading3Char"/>
    <w:uiPriority w:val="99"/>
    <w:qFormat/>
    <w:rsid w:val="003072A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C17439"/>
    <w:pPr>
      <w:keepNext/>
      <w:suppressAutoHyphens w:val="0"/>
      <w:outlineLvl w:val="3"/>
    </w:pPr>
    <w:rPr>
      <w:b/>
      <w:bCs/>
      <w:lang w:eastAsia="ru-RU"/>
    </w:rPr>
  </w:style>
  <w:style w:type="paragraph" w:styleId="Heading5">
    <w:name w:val="heading 5"/>
    <w:basedOn w:val="Normal"/>
    <w:next w:val="Normal"/>
    <w:link w:val="Heading5Char"/>
    <w:uiPriority w:val="99"/>
    <w:qFormat/>
    <w:rsid w:val="003072A0"/>
    <w:pPr>
      <w:tabs>
        <w:tab w:val="num" w:pos="0"/>
      </w:tabs>
      <w:spacing w:before="240" w:after="60"/>
      <w:ind w:left="1008" w:hanging="1008"/>
      <w:outlineLvl w:val="4"/>
    </w:pPr>
    <w:rPr>
      <w:b/>
      <w:bCs/>
      <w:i/>
      <w:iCs/>
      <w:sz w:val="26"/>
      <w:szCs w:val="26"/>
    </w:rPr>
  </w:style>
  <w:style w:type="paragraph" w:styleId="Heading9">
    <w:name w:val="heading 9"/>
    <w:basedOn w:val="Normal"/>
    <w:next w:val="Normal"/>
    <w:link w:val="Heading9Char"/>
    <w:uiPriority w:val="99"/>
    <w:qFormat/>
    <w:rsid w:val="003072A0"/>
    <w:pPr>
      <w:tabs>
        <w:tab w:val="num" w:pos="0"/>
      </w:tabs>
      <w:spacing w:before="240" w:after="60"/>
      <w:ind w:left="1584" w:hanging="1584"/>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536F"/>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89536F"/>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89536F"/>
    <w:rPr>
      <w:rFonts w:ascii="Cambria" w:hAnsi="Cambria" w:cs="Cambria"/>
      <w:b/>
      <w:bCs/>
      <w:sz w:val="26"/>
      <w:szCs w:val="26"/>
      <w:lang w:eastAsia="ar-SA" w:bidi="ar-SA"/>
    </w:rPr>
  </w:style>
  <w:style w:type="character" w:customStyle="1" w:styleId="Heading4Char">
    <w:name w:val="Heading 4 Char"/>
    <w:basedOn w:val="DefaultParagraphFont"/>
    <w:link w:val="Heading4"/>
    <w:uiPriority w:val="99"/>
    <w:semiHidden/>
    <w:locked/>
    <w:rsid w:val="004B5CB0"/>
    <w:rPr>
      <w:rFonts w:ascii="Calibri" w:hAnsi="Calibri" w:cs="Calibri"/>
      <w:b/>
      <w:bCs/>
      <w:sz w:val="28"/>
      <w:szCs w:val="28"/>
      <w:lang w:eastAsia="ar-SA" w:bidi="ar-SA"/>
    </w:rPr>
  </w:style>
  <w:style w:type="character" w:customStyle="1" w:styleId="Heading5Char">
    <w:name w:val="Heading 5 Char"/>
    <w:basedOn w:val="DefaultParagraphFont"/>
    <w:link w:val="Heading5"/>
    <w:uiPriority w:val="99"/>
    <w:semiHidden/>
    <w:locked/>
    <w:rsid w:val="0089536F"/>
    <w:rPr>
      <w:rFonts w:ascii="Calibri" w:hAnsi="Calibri" w:cs="Calibri"/>
      <w:b/>
      <w:bCs/>
      <w:i/>
      <w:iCs/>
      <w:sz w:val="26"/>
      <w:szCs w:val="26"/>
      <w:lang w:eastAsia="ar-SA" w:bidi="ar-SA"/>
    </w:rPr>
  </w:style>
  <w:style w:type="character" w:customStyle="1" w:styleId="Heading9Char">
    <w:name w:val="Heading 9 Char"/>
    <w:basedOn w:val="DefaultParagraphFont"/>
    <w:link w:val="Heading9"/>
    <w:uiPriority w:val="99"/>
    <w:semiHidden/>
    <w:locked/>
    <w:rsid w:val="0089536F"/>
    <w:rPr>
      <w:rFonts w:ascii="Cambria" w:hAnsi="Cambria" w:cs="Cambria"/>
      <w:lang w:eastAsia="ar-SA" w:bidi="ar-SA"/>
    </w:rPr>
  </w:style>
  <w:style w:type="character" w:customStyle="1" w:styleId="WW8Num1z0">
    <w:name w:val="WW8Num1z0"/>
    <w:uiPriority w:val="99"/>
    <w:rsid w:val="003072A0"/>
  </w:style>
  <w:style w:type="character" w:customStyle="1" w:styleId="WW8Num1z1">
    <w:name w:val="WW8Num1z1"/>
    <w:uiPriority w:val="99"/>
    <w:rsid w:val="003072A0"/>
  </w:style>
  <w:style w:type="character" w:customStyle="1" w:styleId="WW8Num1z2">
    <w:name w:val="WW8Num1z2"/>
    <w:uiPriority w:val="99"/>
    <w:rsid w:val="003072A0"/>
  </w:style>
  <w:style w:type="character" w:customStyle="1" w:styleId="WW8Num1z3">
    <w:name w:val="WW8Num1z3"/>
    <w:uiPriority w:val="99"/>
    <w:rsid w:val="003072A0"/>
  </w:style>
  <w:style w:type="character" w:customStyle="1" w:styleId="WW8Num1z4">
    <w:name w:val="WW8Num1z4"/>
    <w:uiPriority w:val="99"/>
    <w:rsid w:val="003072A0"/>
  </w:style>
  <w:style w:type="character" w:customStyle="1" w:styleId="WW8Num1z5">
    <w:name w:val="WW8Num1z5"/>
    <w:uiPriority w:val="99"/>
    <w:rsid w:val="003072A0"/>
  </w:style>
  <w:style w:type="character" w:customStyle="1" w:styleId="WW8Num1z6">
    <w:name w:val="WW8Num1z6"/>
    <w:uiPriority w:val="99"/>
    <w:rsid w:val="003072A0"/>
  </w:style>
  <w:style w:type="character" w:customStyle="1" w:styleId="WW8Num1z7">
    <w:name w:val="WW8Num1z7"/>
    <w:uiPriority w:val="99"/>
    <w:rsid w:val="003072A0"/>
  </w:style>
  <w:style w:type="character" w:customStyle="1" w:styleId="WW8Num1z8">
    <w:name w:val="WW8Num1z8"/>
    <w:uiPriority w:val="99"/>
    <w:rsid w:val="003072A0"/>
  </w:style>
  <w:style w:type="character" w:customStyle="1" w:styleId="WW8Num2z0">
    <w:name w:val="WW8Num2z0"/>
    <w:uiPriority w:val="99"/>
    <w:rsid w:val="003072A0"/>
    <w:rPr>
      <w:rFonts w:ascii="Symbol" w:hAnsi="Symbol" w:cs="Symbol"/>
      <w:color w:val="auto"/>
      <w:sz w:val="16"/>
      <w:szCs w:val="16"/>
    </w:rPr>
  </w:style>
  <w:style w:type="character" w:customStyle="1" w:styleId="WW8Num3z0">
    <w:name w:val="WW8Num3z0"/>
    <w:uiPriority w:val="99"/>
    <w:rsid w:val="003072A0"/>
    <w:rPr>
      <w:sz w:val="24"/>
      <w:szCs w:val="24"/>
    </w:rPr>
  </w:style>
  <w:style w:type="character" w:customStyle="1" w:styleId="WW8Num4z0">
    <w:name w:val="WW8Num4z0"/>
    <w:uiPriority w:val="99"/>
    <w:rsid w:val="003072A0"/>
  </w:style>
  <w:style w:type="character" w:customStyle="1" w:styleId="WW8Num5z0">
    <w:name w:val="WW8Num5z0"/>
    <w:uiPriority w:val="99"/>
    <w:rsid w:val="003072A0"/>
  </w:style>
  <w:style w:type="character" w:customStyle="1" w:styleId="WW8Num6z0">
    <w:name w:val="WW8Num6z0"/>
    <w:uiPriority w:val="99"/>
    <w:rsid w:val="003072A0"/>
    <w:rPr>
      <w:sz w:val="28"/>
      <w:szCs w:val="28"/>
    </w:rPr>
  </w:style>
  <w:style w:type="character" w:customStyle="1" w:styleId="WW8Num7z0">
    <w:name w:val="WW8Num7z0"/>
    <w:uiPriority w:val="99"/>
    <w:rsid w:val="003072A0"/>
    <w:rPr>
      <w:rFonts w:ascii="Times New Roman" w:hAnsi="Times New Roman" w:cs="Times New Roman"/>
      <w:sz w:val="24"/>
      <w:szCs w:val="24"/>
    </w:rPr>
  </w:style>
  <w:style w:type="character" w:customStyle="1" w:styleId="WW8Num8z0">
    <w:name w:val="WW8Num8z0"/>
    <w:uiPriority w:val="99"/>
    <w:rsid w:val="003072A0"/>
  </w:style>
  <w:style w:type="character" w:customStyle="1" w:styleId="WW8Num8z1">
    <w:name w:val="WW8Num8z1"/>
    <w:uiPriority w:val="99"/>
    <w:rsid w:val="003072A0"/>
    <w:rPr>
      <w:rFonts w:ascii="Times New Roman" w:hAnsi="Times New Roman" w:cs="Times New Roman"/>
      <w:sz w:val="24"/>
      <w:szCs w:val="24"/>
      <w:shd w:val="clear" w:color="auto" w:fill="auto"/>
    </w:rPr>
  </w:style>
  <w:style w:type="character" w:customStyle="1" w:styleId="WW8Num8z2">
    <w:name w:val="WW8Num8z2"/>
    <w:uiPriority w:val="99"/>
    <w:rsid w:val="003072A0"/>
  </w:style>
  <w:style w:type="character" w:customStyle="1" w:styleId="WW8Num8z3">
    <w:name w:val="WW8Num8z3"/>
    <w:uiPriority w:val="99"/>
    <w:rsid w:val="003072A0"/>
  </w:style>
  <w:style w:type="character" w:customStyle="1" w:styleId="WW8Num8z4">
    <w:name w:val="WW8Num8z4"/>
    <w:uiPriority w:val="99"/>
    <w:rsid w:val="003072A0"/>
  </w:style>
  <w:style w:type="character" w:customStyle="1" w:styleId="WW8Num8z5">
    <w:name w:val="WW8Num8z5"/>
    <w:uiPriority w:val="99"/>
    <w:rsid w:val="003072A0"/>
  </w:style>
  <w:style w:type="character" w:customStyle="1" w:styleId="WW8Num8z6">
    <w:name w:val="WW8Num8z6"/>
    <w:uiPriority w:val="99"/>
    <w:rsid w:val="003072A0"/>
  </w:style>
  <w:style w:type="character" w:customStyle="1" w:styleId="WW8Num8z7">
    <w:name w:val="WW8Num8z7"/>
    <w:uiPriority w:val="99"/>
    <w:rsid w:val="003072A0"/>
  </w:style>
  <w:style w:type="character" w:customStyle="1" w:styleId="WW8Num8z8">
    <w:name w:val="WW8Num8z8"/>
    <w:uiPriority w:val="99"/>
    <w:rsid w:val="003072A0"/>
  </w:style>
  <w:style w:type="character" w:customStyle="1" w:styleId="WW8Num9z0">
    <w:name w:val="WW8Num9z0"/>
    <w:uiPriority w:val="99"/>
    <w:rsid w:val="003072A0"/>
  </w:style>
  <w:style w:type="character" w:customStyle="1" w:styleId="WW8Num9z1">
    <w:name w:val="WW8Num9z1"/>
    <w:uiPriority w:val="99"/>
    <w:rsid w:val="003072A0"/>
  </w:style>
  <w:style w:type="character" w:customStyle="1" w:styleId="WW8Num9z2">
    <w:name w:val="WW8Num9z2"/>
    <w:uiPriority w:val="99"/>
    <w:rsid w:val="003072A0"/>
  </w:style>
  <w:style w:type="character" w:customStyle="1" w:styleId="WW8Num9z3">
    <w:name w:val="WW8Num9z3"/>
    <w:uiPriority w:val="99"/>
    <w:rsid w:val="003072A0"/>
  </w:style>
  <w:style w:type="character" w:customStyle="1" w:styleId="WW8Num9z4">
    <w:name w:val="WW8Num9z4"/>
    <w:uiPriority w:val="99"/>
    <w:rsid w:val="003072A0"/>
  </w:style>
  <w:style w:type="character" w:customStyle="1" w:styleId="WW8Num9z5">
    <w:name w:val="WW8Num9z5"/>
    <w:uiPriority w:val="99"/>
    <w:rsid w:val="003072A0"/>
  </w:style>
  <w:style w:type="character" w:customStyle="1" w:styleId="WW8Num9z6">
    <w:name w:val="WW8Num9z6"/>
    <w:uiPriority w:val="99"/>
    <w:rsid w:val="003072A0"/>
  </w:style>
  <w:style w:type="character" w:customStyle="1" w:styleId="WW8Num9z7">
    <w:name w:val="WW8Num9z7"/>
    <w:uiPriority w:val="99"/>
    <w:rsid w:val="003072A0"/>
  </w:style>
  <w:style w:type="character" w:customStyle="1" w:styleId="WW8Num9z8">
    <w:name w:val="WW8Num9z8"/>
    <w:uiPriority w:val="99"/>
    <w:rsid w:val="003072A0"/>
  </w:style>
  <w:style w:type="character" w:customStyle="1" w:styleId="2">
    <w:name w:val="Основной шрифт абзаца2"/>
    <w:uiPriority w:val="99"/>
    <w:rsid w:val="003072A0"/>
  </w:style>
  <w:style w:type="character" w:customStyle="1" w:styleId="WW8Num3z1">
    <w:name w:val="WW8Num3z1"/>
    <w:uiPriority w:val="99"/>
    <w:rsid w:val="003072A0"/>
  </w:style>
  <w:style w:type="character" w:customStyle="1" w:styleId="WW8Num3z2">
    <w:name w:val="WW8Num3z2"/>
    <w:uiPriority w:val="99"/>
    <w:rsid w:val="003072A0"/>
  </w:style>
  <w:style w:type="character" w:customStyle="1" w:styleId="WW8Num3z3">
    <w:name w:val="WW8Num3z3"/>
    <w:uiPriority w:val="99"/>
    <w:rsid w:val="003072A0"/>
  </w:style>
  <w:style w:type="character" w:customStyle="1" w:styleId="WW8Num3z4">
    <w:name w:val="WW8Num3z4"/>
    <w:uiPriority w:val="99"/>
    <w:rsid w:val="003072A0"/>
  </w:style>
  <w:style w:type="character" w:customStyle="1" w:styleId="WW8Num3z5">
    <w:name w:val="WW8Num3z5"/>
    <w:uiPriority w:val="99"/>
    <w:rsid w:val="003072A0"/>
  </w:style>
  <w:style w:type="character" w:customStyle="1" w:styleId="WW8Num3z6">
    <w:name w:val="WW8Num3z6"/>
    <w:uiPriority w:val="99"/>
    <w:rsid w:val="003072A0"/>
  </w:style>
  <w:style w:type="character" w:customStyle="1" w:styleId="WW8Num3z7">
    <w:name w:val="WW8Num3z7"/>
    <w:uiPriority w:val="99"/>
    <w:rsid w:val="003072A0"/>
  </w:style>
  <w:style w:type="character" w:customStyle="1" w:styleId="WW8Num3z8">
    <w:name w:val="WW8Num3z8"/>
    <w:uiPriority w:val="99"/>
    <w:rsid w:val="003072A0"/>
  </w:style>
  <w:style w:type="character" w:customStyle="1" w:styleId="WW8Num4z1">
    <w:name w:val="WW8Num4z1"/>
    <w:uiPriority w:val="99"/>
    <w:rsid w:val="003072A0"/>
  </w:style>
  <w:style w:type="character" w:customStyle="1" w:styleId="WW8Num4z2">
    <w:name w:val="WW8Num4z2"/>
    <w:uiPriority w:val="99"/>
    <w:rsid w:val="003072A0"/>
  </w:style>
  <w:style w:type="character" w:customStyle="1" w:styleId="WW8Num4z3">
    <w:name w:val="WW8Num4z3"/>
    <w:uiPriority w:val="99"/>
    <w:rsid w:val="003072A0"/>
  </w:style>
  <w:style w:type="character" w:customStyle="1" w:styleId="WW8Num4z4">
    <w:name w:val="WW8Num4z4"/>
    <w:uiPriority w:val="99"/>
    <w:rsid w:val="003072A0"/>
  </w:style>
  <w:style w:type="character" w:customStyle="1" w:styleId="WW8Num4z5">
    <w:name w:val="WW8Num4z5"/>
    <w:uiPriority w:val="99"/>
    <w:rsid w:val="003072A0"/>
  </w:style>
  <w:style w:type="character" w:customStyle="1" w:styleId="WW8Num4z6">
    <w:name w:val="WW8Num4z6"/>
    <w:uiPriority w:val="99"/>
    <w:rsid w:val="003072A0"/>
  </w:style>
  <w:style w:type="character" w:customStyle="1" w:styleId="WW8Num4z7">
    <w:name w:val="WW8Num4z7"/>
    <w:uiPriority w:val="99"/>
    <w:rsid w:val="003072A0"/>
  </w:style>
  <w:style w:type="character" w:customStyle="1" w:styleId="WW8Num4z8">
    <w:name w:val="WW8Num4z8"/>
    <w:uiPriority w:val="99"/>
    <w:rsid w:val="003072A0"/>
  </w:style>
  <w:style w:type="character" w:customStyle="1" w:styleId="WW8Num5z1">
    <w:name w:val="WW8Num5z1"/>
    <w:uiPriority w:val="99"/>
    <w:rsid w:val="003072A0"/>
  </w:style>
  <w:style w:type="character" w:customStyle="1" w:styleId="WW8Num5z2">
    <w:name w:val="WW8Num5z2"/>
    <w:uiPriority w:val="99"/>
    <w:rsid w:val="003072A0"/>
  </w:style>
  <w:style w:type="character" w:customStyle="1" w:styleId="WW8Num5z3">
    <w:name w:val="WW8Num5z3"/>
    <w:uiPriority w:val="99"/>
    <w:rsid w:val="003072A0"/>
  </w:style>
  <w:style w:type="character" w:customStyle="1" w:styleId="WW8Num5z4">
    <w:name w:val="WW8Num5z4"/>
    <w:uiPriority w:val="99"/>
    <w:rsid w:val="003072A0"/>
  </w:style>
  <w:style w:type="character" w:customStyle="1" w:styleId="WW8Num5z5">
    <w:name w:val="WW8Num5z5"/>
    <w:uiPriority w:val="99"/>
    <w:rsid w:val="003072A0"/>
  </w:style>
  <w:style w:type="character" w:customStyle="1" w:styleId="WW8Num5z6">
    <w:name w:val="WW8Num5z6"/>
    <w:uiPriority w:val="99"/>
    <w:rsid w:val="003072A0"/>
  </w:style>
  <w:style w:type="character" w:customStyle="1" w:styleId="WW8Num5z7">
    <w:name w:val="WW8Num5z7"/>
    <w:uiPriority w:val="99"/>
    <w:rsid w:val="003072A0"/>
  </w:style>
  <w:style w:type="character" w:customStyle="1" w:styleId="WW8Num5z8">
    <w:name w:val="WW8Num5z8"/>
    <w:uiPriority w:val="99"/>
    <w:rsid w:val="003072A0"/>
  </w:style>
  <w:style w:type="character" w:customStyle="1" w:styleId="WW8Num6z1">
    <w:name w:val="WW8Num6z1"/>
    <w:uiPriority w:val="99"/>
    <w:rsid w:val="003072A0"/>
  </w:style>
  <w:style w:type="character" w:customStyle="1" w:styleId="WW8Num6z2">
    <w:name w:val="WW8Num6z2"/>
    <w:uiPriority w:val="99"/>
    <w:rsid w:val="003072A0"/>
  </w:style>
  <w:style w:type="character" w:customStyle="1" w:styleId="WW8Num6z3">
    <w:name w:val="WW8Num6z3"/>
    <w:uiPriority w:val="99"/>
    <w:rsid w:val="003072A0"/>
  </w:style>
  <w:style w:type="character" w:customStyle="1" w:styleId="WW8Num6z4">
    <w:name w:val="WW8Num6z4"/>
    <w:uiPriority w:val="99"/>
    <w:rsid w:val="003072A0"/>
  </w:style>
  <w:style w:type="character" w:customStyle="1" w:styleId="WW8Num6z5">
    <w:name w:val="WW8Num6z5"/>
    <w:uiPriority w:val="99"/>
    <w:rsid w:val="003072A0"/>
  </w:style>
  <w:style w:type="character" w:customStyle="1" w:styleId="WW8Num6z6">
    <w:name w:val="WW8Num6z6"/>
    <w:uiPriority w:val="99"/>
    <w:rsid w:val="003072A0"/>
  </w:style>
  <w:style w:type="character" w:customStyle="1" w:styleId="WW8Num6z7">
    <w:name w:val="WW8Num6z7"/>
    <w:uiPriority w:val="99"/>
    <w:rsid w:val="003072A0"/>
  </w:style>
  <w:style w:type="character" w:customStyle="1" w:styleId="WW8Num6z8">
    <w:name w:val="WW8Num6z8"/>
    <w:uiPriority w:val="99"/>
    <w:rsid w:val="003072A0"/>
  </w:style>
  <w:style w:type="character" w:customStyle="1" w:styleId="1">
    <w:name w:val="Основной шрифт абзаца1"/>
    <w:uiPriority w:val="99"/>
    <w:rsid w:val="003072A0"/>
  </w:style>
  <w:style w:type="character" w:styleId="Hyperlink">
    <w:name w:val="Hyperlink"/>
    <w:basedOn w:val="1"/>
    <w:uiPriority w:val="99"/>
    <w:rsid w:val="003072A0"/>
    <w:rPr>
      <w:color w:val="0000FF"/>
      <w:u w:val="single"/>
    </w:rPr>
  </w:style>
  <w:style w:type="character" w:customStyle="1" w:styleId="a">
    <w:name w:val="Маркеры списка"/>
    <w:uiPriority w:val="99"/>
    <w:rsid w:val="003072A0"/>
    <w:rPr>
      <w:rFonts w:ascii="OpenSymbol" w:eastAsia="OpenSymbol" w:hAnsi="OpenSymbol" w:cs="OpenSymbol"/>
    </w:rPr>
  </w:style>
  <w:style w:type="character" w:customStyle="1" w:styleId="a0">
    <w:name w:val="Символ нумерации"/>
    <w:uiPriority w:val="99"/>
    <w:rsid w:val="003072A0"/>
  </w:style>
  <w:style w:type="paragraph" w:customStyle="1" w:styleId="a1">
    <w:name w:val="Заголовок"/>
    <w:basedOn w:val="Normal"/>
    <w:next w:val="BodyText"/>
    <w:uiPriority w:val="99"/>
    <w:rsid w:val="003072A0"/>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3072A0"/>
    <w:pPr>
      <w:spacing w:before="280" w:after="280"/>
    </w:pPr>
  </w:style>
  <w:style w:type="character" w:customStyle="1" w:styleId="BodyTextChar">
    <w:name w:val="Body Text Char"/>
    <w:basedOn w:val="DefaultParagraphFont"/>
    <w:link w:val="BodyText"/>
    <w:uiPriority w:val="99"/>
    <w:semiHidden/>
    <w:locked/>
    <w:rsid w:val="0089536F"/>
    <w:rPr>
      <w:sz w:val="24"/>
      <w:szCs w:val="24"/>
      <w:lang w:eastAsia="ar-SA" w:bidi="ar-SA"/>
    </w:rPr>
  </w:style>
  <w:style w:type="paragraph" w:styleId="List">
    <w:name w:val="List"/>
    <w:basedOn w:val="BodyText"/>
    <w:uiPriority w:val="99"/>
    <w:rsid w:val="003072A0"/>
  </w:style>
  <w:style w:type="paragraph" w:customStyle="1" w:styleId="20">
    <w:name w:val="Название2"/>
    <w:basedOn w:val="Normal"/>
    <w:uiPriority w:val="99"/>
    <w:rsid w:val="003072A0"/>
    <w:pPr>
      <w:suppressLineNumbers/>
      <w:spacing w:before="120" w:after="120"/>
    </w:pPr>
    <w:rPr>
      <w:i/>
      <w:iCs/>
    </w:rPr>
  </w:style>
  <w:style w:type="paragraph" w:customStyle="1" w:styleId="21">
    <w:name w:val="Указатель2"/>
    <w:basedOn w:val="Normal"/>
    <w:uiPriority w:val="99"/>
    <w:rsid w:val="003072A0"/>
    <w:pPr>
      <w:suppressLineNumbers/>
    </w:pPr>
  </w:style>
  <w:style w:type="paragraph" w:customStyle="1" w:styleId="10">
    <w:name w:val="Название1"/>
    <w:basedOn w:val="Normal"/>
    <w:uiPriority w:val="99"/>
    <w:rsid w:val="003072A0"/>
    <w:pPr>
      <w:suppressLineNumbers/>
      <w:spacing w:before="120" w:after="120"/>
    </w:pPr>
    <w:rPr>
      <w:i/>
      <w:iCs/>
    </w:rPr>
  </w:style>
  <w:style w:type="paragraph" w:customStyle="1" w:styleId="11">
    <w:name w:val="Указатель1"/>
    <w:basedOn w:val="Normal"/>
    <w:uiPriority w:val="99"/>
    <w:rsid w:val="003072A0"/>
    <w:pPr>
      <w:suppressLineNumbers/>
    </w:pPr>
  </w:style>
  <w:style w:type="paragraph" w:styleId="BodyTextIndent">
    <w:name w:val="Body Text Indent"/>
    <w:basedOn w:val="Normal"/>
    <w:link w:val="BodyTextIndentChar"/>
    <w:uiPriority w:val="99"/>
    <w:rsid w:val="003072A0"/>
    <w:pPr>
      <w:spacing w:before="280" w:after="280"/>
    </w:pPr>
  </w:style>
  <w:style w:type="character" w:customStyle="1" w:styleId="BodyTextIndentChar">
    <w:name w:val="Body Text Indent Char"/>
    <w:basedOn w:val="DefaultParagraphFont"/>
    <w:link w:val="BodyTextIndent"/>
    <w:uiPriority w:val="99"/>
    <w:semiHidden/>
    <w:locked/>
    <w:rsid w:val="0089536F"/>
    <w:rPr>
      <w:sz w:val="24"/>
      <w:szCs w:val="24"/>
      <w:lang w:eastAsia="ar-SA" w:bidi="ar-SA"/>
    </w:rPr>
  </w:style>
  <w:style w:type="paragraph" w:customStyle="1" w:styleId="210">
    <w:name w:val="Основной текст 21"/>
    <w:basedOn w:val="Normal"/>
    <w:uiPriority w:val="99"/>
    <w:rsid w:val="003072A0"/>
    <w:pPr>
      <w:spacing w:before="280" w:after="280"/>
    </w:pPr>
  </w:style>
  <w:style w:type="paragraph" w:styleId="TOC1">
    <w:name w:val="toc 1"/>
    <w:basedOn w:val="Normal"/>
    <w:autoRedefine/>
    <w:uiPriority w:val="99"/>
    <w:semiHidden/>
    <w:rsid w:val="003072A0"/>
    <w:pPr>
      <w:spacing w:before="280" w:after="280"/>
    </w:pPr>
  </w:style>
  <w:style w:type="paragraph" w:styleId="TOC3">
    <w:name w:val="toc 3"/>
    <w:basedOn w:val="Normal"/>
    <w:autoRedefine/>
    <w:uiPriority w:val="99"/>
    <w:semiHidden/>
    <w:rsid w:val="003072A0"/>
    <w:pPr>
      <w:spacing w:before="280" w:after="280"/>
    </w:pPr>
  </w:style>
  <w:style w:type="paragraph" w:styleId="NormalWeb">
    <w:name w:val="Normal (Web)"/>
    <w:basedOn w:val="Normal"/>
    <w:uiPriority w:val="99"/>
    <w:rsid w:val="003072A0"/>
    <w:pPr>
      <w:spacing w:before="280" w:after="280"/>
    </w:pPr>
  </w:style>
  <w:style w:type="paragraph" w:customStyle="1" w:styleId="211">
    <w:name w:val="Основной текст с отступом 21"/>
    <w:basedOn w:val="Normal"/>
    <w:uiPriority w:val="99"/>
    <w:rsid w:val="003072A0"/>
    <w:pPr>
      <w:spacing w:before="280" w:after="280"/>
    </w:pPr>
  </w:style>
  <w:style w:type="paragraph" w:customStyle="1" w:styleId="report">
    <w:name w:val="report"/>
    <w:basedOn w:val="Normal"/>
    <w:uiPriority w:val="99"/>
    <w:rsid w:val="003072A0"/>
    <w:pPr>
      <w:spacing w:before="280" w:after="280"/>
    </w:pPr>
  </w:style>
  <w:style w:type="paragraph" w:styleId="Subtitle">
    <w:name w:val="Subtitle"/>
    <w:basedOn w:val="Normal"/>
    <w:next w:val="BodyText"/>
    <w:link w:val="SubtitleChar"/>
    <w:uiPriority w:val="99"/>
    <w:qFormat/>
    <w:rsid w:val="003072A0"/>
    <w:pPr>
      <w:spacing w:before="280" w:after="280"/>
    </w:pPr>
  </w:style>
  <w:style w:type="character" w:customStyle="1" w:styleId="SubtitleChar">
    <w:name w:val="Subtitle Char"/>
    <w:basedOn w:val="DefaultParagraphFont"/>
    <w:link w:val="Subtitle"/>
    <w:uiPriority w:val="99"/>
    <w:locked/>
    <w:rsid w:val="0089536F"/>
    <w:rPr>
      <w:rFonts w:ascii="Cambria" w:hAnsi="Cambria" w:cs="Cambria"/>
      <w:sz w:val="24"/>
      <w:szCs w:val="24"/>
      <w:lang w:eastAsia="ar-SA" w:bidi="ar-SA"/>
    </w:rPr>
  </w:style>
  <w:style w:type="paragraph" w:customStyle="1" w:styleId="a2">
    <w:name w:val="a"/>
    <w:basedOn w:val="Normal"/>
    <w:uiPriority w:val="99"/>
    <w:rsid w:val="003072A0"/>
    <w:pPr>
      <w:spacing w:before="280" w:after="280"/>
    </w:pPr>
  </w:style>
  <w:style w:type="paragraph" w:styleId="z-BottomofForm">
    <w:name w:val="HTML Bottom of Form"/>
    <w:basedOn w:val="Normal"/>
    <w:next w:val="Normal"/>
    <w:link w:val="z-BottomofFormChar"/>
    <w:hidden/>
    <w:uiPriority w:val="99"/>
    <w:rsid w:val="003072A0"/>
    <w:pPr>
      <w:pBdr>
        <w:top w:val="single" w:sz="4" w:space="1" w:color="000000"/>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89536F"/>
    <w:rPr>
      <w:rFonts w:ascii="Arial" w:hAnsi="Arial" w:cs="Arial"/>
      <w:vanish/>
      <w:sz w:val="16"/>
      <w:szCs w:val="16"/>
      <w:lang w:eastAsia="ar-SA" w:bidi="ar-SA"/>
    </w:rPr>
  </w:style>
  <w:style w:type="paragraph" w:styleId="BalloonText">
    <w:name w:val="Balloon Text"/>
    <w:basedOn w:val="Normal"/>
    <w:link w:val="BalloonTextChar"/>
    <w:uiPriority w:val="99"/>
    <w:semiHidden/>
    <w:rsid w:val="003072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536F"/>
    <w:rPr>
      <w:sz w:val="2"/>
      <w:szCs w:val="2"/>
      <w:lang w:eastAsia="ar-SA" w:bidi="ar-SA"/>
    </w:rPr>
  </w:style>
  <w:style w:type="paragraph" w:styleId="Index1">
    <w:name w:val="index 1"/>
    <w:basedOn w:val="Normal"/>
    <w:next w:val="Normal"/>
    <w:autoRedefine/>
    <w:uiPriority w:val="99"/>
    <w:semiHidden/>
    <w:rsid w:val="003072A0"/>
    <w:pPr>
      <w:ind w:left="240" w:hanging="240"/>
    </w:pPr>
  </w:style>
  <w:style w:type="paragraph" w:styleId="IndexHeading">
    <w:name w:val="index heading"/>
    <w:basedOn w:val="Normal"/>
    <w:next w:val="Index1"/>
    <w:uiPriority w:val="99"/>
    <w:semiHidden/>
    <w:rsid w:val="003072A0"/>
  </w:style>
  <w:style w:type="paragraph" w:customStyle="1" w:styleId="ConsPlusNormal">
    <w:name w:val="ConsPlusNormal"/>
    <w:uiPriority w:val="99"/>
    <w:rsid w:val="003072A0"/>
    <w:pPr>
      <w:widowControl w:val="0"/>
      <w:suppressAutoHyphens/>
      <w:autoSpaceDE w:val="0"/>
      <w:ind w:firstLine="720"/>
    </w:pPr>
    <w:rPr>
      <w:rFonts w:ascii="Arial" w:hAnsi="Arial" w:cs="Arial"/>
      <w:sz w:val="20"/>
      <w:szCs w:val="20"/>
      <w:lang w:eastAsia="ar-SA"/>
    </w:rPr>
  </w:style>
  <w:style w:type="paragraph" w:styleId="Header">
    <w:name w:val="header"/>
    <w:basedOn w:val="Normal"/>
    <w:link w:val="HeaderChar"/>
    <w:uiPriority w:val="99"/>
    <w:rsid w:val="003072A0"/>
    <w:pPr>
      <w:tabs>
        <w:tab w:val="center" w:pos="4677"/>
        <w:tab w:val="right" w:pos="9355"/>
      </w:tabs>
    </w:pPr>
  </w:style>
  <w:style w:type="character" w:customStyle="1" w:styleId="HeaderChar">
    <w:name w:val="Header Char"/>
    <w:basedOn w:val="DefaultParagraphFont"/>
    <w:link w:val="Header"/>
    <w:uiPriority w:val="99"/>
    <w:semiHidden/>
    <w:locked/>
    <w:rsid w:val="0089536F"/>
    <w:rPr>
      <w:sz w:val="24"/>
      <w:szCs w:val="24"/>
      <w:lang w:eastAsia="ar-SA" w:bidi="ar-SA"/>
    </w:rPr>
  </w:style>
  <w:style w:type="paragraph" w:styleId="Footer">
    <w:name w:val="footer"/>
    <w:basedOn w:val="Normal"/>
    <w:link w:val="FooterChar"/>
    <w:uiPriority w:val="99"/>
    <w:rsid w:val="003072A0"/>
    <w:pPr>
      <w:tabs>
        <w:tab w:val="center" w:pos="4677"/>
        <w:tab w:val="right" w:pos="9355"/>
      </w:tabs>
    </w:pPr>
  </w:style>
  <w:style w:type="character" w:customStyle="1" w:styleId="FooterChar">
    <w:name w:val="Footer Char"/>
    <w:basedOn w:val="DefaultParagraphFont"/>
    <w:link w:val="Footer"/>
    <w:uiPriority w:val="99"/>
    <w:semiHidden/>
    <w:locked/>
    <w:rsid w:val="0089536F"/>
    <w:rPr>
      <w:sz w:val="24"/>
      <w:szCs w:val="24"/>
      <w:lang w:eastAsia="ar-SA" w:bidi="ar-SA"/>
    </w:rPr>
  </w:style>
  <w:style w:type="paragraph" w:customStyle="1" w:styleId="a3">
    <w:name w:val="Содержимое таблицы"/>
    <w:basedOn w:val="Normal"/>
    <w:uiPriority w:val="99"/>
    <w:rsid w:val="003072A0"/>
    <w:pPr>
      <w:suppressLineNumbers/>
    </w:pPr>
  </w:style>
  <w:style w:type="paragraph" w:customStyle="1" w:styleId="a4">
    <w:name w:val="Заголовок таблицы"/>
    <w:basedOn w:val="a3"/>
    <w:uiPriority w:val="99"/>
    <w:rsid w:val="003072A0"/>
    <w:pPr>
      <w:jc w:val="center"/>
    </w:pPr>
    <w:rPr>
      <w:b/>
      <w:bCs/>
    </w:rPr>
  </w:style>
  <w:style w:type="paragraph" w:customStyle="1" w:styleId="a5">
    <w:name w:val="Содержимое врезки"/>
    <w:basedOn w:val="BodyText"/>
    <w:uiPriority w:val="99"/>
    <w:rsid w:val="003072A0"/>
  </w:style>
  <w:style w:type="paragraph" w:customStyle="1" w:styleId="OTCHET00">
    <w:name w:val="OTCHET_00"/>
    <w:basedOn w:val="Normal"/>
    <w:uiPriority w:val="99"/>
    <w:rsid w:val="00546E7E"/>
    <w:pPr>
      <w:tabs>
        <w:tab w:val="left" w:pos="709"/>
        <w:tab w:val="left" w:pos="1665"/>
        <w:tab w:val="left" w:pos="3402"/>
      </w:tabs>
      <w:spacing w:line="360" w:lineRule="auto"/>
      <w:jc w:val="both"/>
    </w:pPr>
    <w:rPr>
      <w:rFonts w:ascii="NTTimes/Cyrillic" w:hAnsi="NTTimes/Cyrillic" w:cs="NTTimes/Cyrillic"/>
      <w:lang w:eastAsia="zh-CN"/>
    </w:rPr>
  </w:style>
  <w:style w:type="paragraph" w:customStyle="1" w:styleId="Main">
    <w:name w:val="Main"/>
    <w:uiPriority w:val="99"/>
    <w:rsid w:val="00D828F5"/>
    <w:pPr>
      <w:widowControl w:val="0"/>
      <w:suppressAutoHyphens/>
      <w:spacing w:line="360" w:lineRule="auto"/>
      <w:ind w:firstLine="709"/>
      <w:jc w:val="both"/>
    </w:pPr>
    <w:rPr>
      <w:sz w:val="24"/>
      <w:szCs w:val="24"/>
      <w:lang w:eastAsia="zh-CN"/>
    </w:rPr>
  </w:style>
  <w:style w:type="paragraph" w:styleId="NoSpacing">
    <w:name w:val="No Spacing"/>
    <w:basedOn w:val="Normal"/>
    <w:uiPriority w:val="99"/>
    <w:qFormat/>
    <w:rsid w:val="00700CB1"/>
    <w:pPr>
      <w:suppressAutoHyphens w:val="0"/>
    </w:pPr>
    <w:rPr>
      <w:rFonts w:ascii="Calibri" w:hAnsi="Calibri" w:cs="Calibri"/>
      <w:i/>
      <w:iCs/>
      <w:sz w:val="20"/>
      <w:szCs w:val="20"/>
      <w:lang w:val="en-US" w:eastAsia="en-US"/>
    </w:rPr>
  </w:style>
  <w:style w:type="table" w:styleId="TableGrid">
    <w:name w:val="Table Grid"/>
    <w:basedOn w:val="TableNormal"/>
    <w:uiPriority w:val="99"/>
    <w:locked/>
    <w:rsid w:val="00C174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locked/>
    <w:rsid w:val="00C17439"/>
    <w:pPr>
      <w:widowControl w:val="0"/>
      <w:suppressAutoHyphens w:val="0"/>
      <w:adjustRightInd w:val="0"/>
      <w:spacing w:line="360" w:lineRule="atLeast"/>
      <w:ind w:left="4820"/>
      <w:jc w:val="center"/>
      <w:textAlignment w:val="baseline"/>
    </w:pPr>
    <w:rPr>
      <w:sz w:val="26"/>
      <w:szCs w:val="26"/>
      <w:lang w:eastAsia="ru-RU"/>
    </w:rPr>
  </w:style>
  <w:style w:type="character" w:customStyle="1" w:styleId="TitleChar">
    <w:name w:val="Title Char"/>
    <w:basedOn w:val="DefaultParagraphFont"/>
    <w:link w:val="Title"/>
    <w:uiPriority w:val="99"/>
    <w:locked/>
    <w:rsid w:val="004B5CB0"/>
    <w:rPr>
      <w:rFonts w:ascii="Cambria" w:hAnsi="Cambria" w:cs="Cambria"/>
      <w:b/>
      <w:bCs/>
      <w:kern w:val="28"/>
      <w:sz w:val="32"/>
      <w:szCs w:val="32"/>
      <w:lang w:eastAsia="ar-SA" w:bidi="ar-SA"/>
    </w:rPr>
  </w:style>
  <w:style w:type="paragraph" w:customStyle="1" w:styleId="a6">
    <w:name w:val="Знак Знак Знак Знак Знак Знак Знак"/>
    <w:basedOn w:val="Normal"/>
    <w:uiPriority w:val="99"/>
    <w:rsid w:val="00C17439"/>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12">
    <w:name w:val="Знак Знак Знак Знак Знак Знак Знак1"/>
    <w:basedOn w:val="Normal"/>
    <w:uiPriority w:val="99"/>
    <w:rsid w:val="00C17439"/>
    <w:pPr>
      <w:widowControl w:val="0"/>
      <w:suppressAutoHyphens w:val="0"/>
      <w:adjustRightInd w:val="0"/>
      <w:spacing w:after="160" w:line="240" w:lineRule="exact"/>
      <w:jc w:val="right"/>
    </w:pPr>
    <w:rPr>
      <w:rFonts w:ascii="Arial" w:hAnsi="Arial" w:cs="Arial"/>
      <w:sz w:val="20"/>
      <w:szCs w:val="20"/>
      <w:lang w:val="en-GB" w:eastAsia="en-US"/>
    </w:rPr>
  </w:style>
  <w:style w:type="character" w:styleId="Strong">
    <w:name w:val="Strong"/>
    <w:basedOn w:val="DefaultParagraphFont"/>
    <w:uiPriority w:val="99"/>
    <w:qFormat/>
    <w:locked/>
    <w:rsid w:val="00C17439"/>
    <w:rPr>
      <w:b/>
      <w:bCs/>
    </w:rPr>
  </w:style>
  <w:style w:type="paragraph" w:customStyle="1" w:styleId="22">
    <w:name w:val="Знак Знак Знак Знак Знак Знак Знак2"/>
    <w:basedOn w:val="Normal"/>
    <w:uiPriority w:val="99"/>
    <w:rsid w:val="00F72571"/>
    <w:pPr>
      <w:widowControl w:val="0"/>
      <w:suppressAutoHyphens w:val="0"/>
      <w:adjustRightInd w:val="0"/>
      <w:spacing w:after="160" w:line="240" w:lineRule="exact"/>
      <w:jc w:val="right"/>
    </w:pPr>
    <w:rPr>
      <w:rFonts w:ascii="Arial" w:hAnsi="Arial" w:cs="Arial"/>
      <w:sz w:val="20"/>
      <w:szCs w:val="20"/>
      <w:lang w:val="en-GB" w:eastAsia="en-US"/>
    </w:rPr>
  </w:style>
  <w:style w:type="character" w:customStyle="1" w:styleId="29">
    <w:name w:val="Основной текст (2) + 9"/>
    <w:aliases w:val="5 pt4"/>
    <w:basedOn w:val="DefaultParagraphFont"/>
    <w:uiPriority w:val="99"/>
    <w:rsid w:val="00F72571"/>
    <w:rPr>
      <w:rFonts w:ascii="Arial" w:hAnsi="Arial" w:cs="Arial"/>
      <w:sz w:val="19"/>
      <w:szCs w:val="19"/>
    </w:rPr>
  </w:style>
  <w:style w:type="character" w:customStyle="1" w:styleId="293">
    <w:name w:val="Основной текст (2) + 93"/>
    <w:aliases w:val="5 pt3,Полужирный3,Курсив2"/>
    <w:basedOn w:val="DefaultParagraphFont"/>
    <w:uiPriority w:val="99"/>
    <w:rsid w:val="00F72571"/>
    <w:rPr>
      <w:rFonts w:ascii="Arial" w:hAnsi="Arial" w:cs="Arial"/>
      <w:b/>
      <w:bCs/>
      <w:i/>
      <w:iCs/>
      <w:sz w:val="19"/>
      <w:szCs w:val="19"/>
    </w:rPr>
  </w:style>
  <w:style w:type="character" w:customStyle="1" w:styleId="292">
    <w:name w:val="Основной текст (2) + 92"/>
    <w:aliases w:val="5 pt2"/>
    <w:basedOn w:val="DefaultParagraphFont"/>
    <w:uiPriority w:val="99"/>
    <w:rsid w:val="00583CC3"/>
    <w:rPr>
      <w:rFonts w:ascii="Arial" w:hAnsi="Arial" w:cs="Arial"/>
      <w:sz w:val="19"/>
      <w:szCs w:val="19"/>
    </w:rPr>
  </w:style>
  <w:style w:type="character" w:customStyle="1" w:styleId="291">
    <w:name w:val="Основной текст (2) + 91"/>
    <w:aliases w:val="5 pt1,Полужирный2,Курсив1"/>
    <w:basedOn w:val="DefaultParagraphFont"/>
    <w:uiPriority w:val="99"/>
    <w:rsid w:val="00583CC3"/>
    <w:rPr>
      <w:rFonts w:ascii="Arial" w:hAnsi="Arial" w:cs="Arial"/>
      <w:b/>
      <w:bCs/>
      <w:i/>
      <w:iCs/>
      <w:sz w:val="19"/>
      <w:szCs w:val="19"/>
    </w:rPr>
  </w:style>
  <w:style w:type="character" w:customStyle="1" w:styleId="7">
    <w:name w:val="Основной текст (7)_"/>
    <w:basedOn w:val="DefaultParagraphFont"/>
    <w:link w:val="70"/>
    <w:uiPriority w:val="99"/>
    <w:locked/>
    <w:rsid w:val="004C7516"/>
    <w:rPr>
      <w:rFonts w:ascii="Arial" w:hAnsi="Arial" w:cs="Arial"/>
      <w:b/>
      <w:bCs/>
      <w:i/>
      <w:iCs/>
    </w:rPr>
  </w:style>
  <w:style w:type="character" w:customStyle="1" w:styleId="23">
    <w:name w:val="Основной текст (2)_"/>
    <w:basedOn w:val="DefaultParagraphFont"/>
    <w:link w:val="212"/>
    <w:uiPriority w:val="99"/>
    <w:locked/>
    <w:rsid w:val="004C7516"/>
    <w:rPr>
      <w:rFonts w:ascii="Arial" w:hAnsi="Arial" w:cs="Arial"/>
    </w:rPr>
  </w:style>
  <w:style w:type="paragraph" w:customStyle="1" w:styleId="70">
    <w:name w:val="Основной текст (7)"/>
    <w:basedOn w:val="Normal"/>
    <w:link w:val="7"/>
    <w:uiPriority w:val="99"/>
    <w:rsid w:val="004C7516"/>
    <w:pPr>
      <w:widowControl w:val="0"/>
      <w:shd w:val="clear" w:color="auto" w:fill="FFFFFF"/>
      <w:suppressAutoHyphens w:val="0"/>
      <w:spacing w:before="540" w:line="302" w:lineRule="exact"/>
      <w:ind w:hanging="360"/>
      <w:jc w:val="both"/>
    </w:pPr>
    <w:rPr>
      <w:rFonts w:ascii="Arial" w:hAnsi="Arial" w:cs="Arial"/>
      <w:b/>
      <w:bCs/>
      <w:i/>
      <w:iCs/>
      <w:noProof/>
      <w:sz w:val="20"/>
      <w:szCs w:val="20"/>
      <w:lang w:eastAsia="ru-RU"/>
    </w:rPr>
  </w:style>
  <w:style w:type="paragraph" w:customStyle="1" w:styleId="212">
    <w:name w:val="Основной текст (2)1"/>
    <w:basedOn w:val="Normal"/>
    <w:link w:val="23"/>
    <w:uiPriority w:val="99"/>
    <w:rsid w:val="004C7516"/>
    <w:pPr>
      <w:widowControl w:val="0"/>
      <w:shd w:val="clear" w:color="auto" w:fill="FFFFFF"/>
      <w:suppressAutoHyphens w:val="0"/>
      <w:spacing w:line="302" w:lineRule="exact"/>
      <w:ind w:hanging="380"/>
      <w:jc w:val="both"/>
    </w:pPr>
    <w:rPr>
      <w:rFonts w:ascii="Arial" w:hAnsi="Arial" w:cs="Arial"/>
      <w:noProof/>
      <w:sz w:val="20"/>
      <w:szCs w:val="20"/>
      <w:lang w:eastAsia="ru-RU"/>
    </w:rPr>
  </w:style>
  <w:style w:type="character" w:customStyle="1" w:styleId="24">
    <w:name w:val="Основной текст (2) + Полужирный"/>
    <w:aliases w:val="Курсив"/>
    <w:basedOn w:val="23"/>
    <w:uiPriority w:val="99"/>
    <w:rsid w:val="004C7516"/>
    <w:rPr>
      <w:b/>
      <w:bCs/>
      <w:i/>
      <w:iCs/>
    </w:rPr>
  </w:style>
</w:styles>
</file>

<file path=word/webSettings.xml><?xml version="1.0" encoding="utf-8"?>
<w:webSettings xmlns:r="http://schemas.openxmlformats.org/officeDocument/2006/relationships" xmlns:w="http://schemas.openxmlformats.org/wordprocessingml/2006/main">
  <w:divs>
    <w:div w:id="2040625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832</TotalTime>
  <Pages>23</Pages>
  <Words>7707</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СОЦИАЛЬНО-ЭКОНОМИЧЕСКОГО РАЗВИТИЯ</dc:title>
  <dc:subject/>
  <dc:creator>1</dc:creator>
  <cp:keywords/>
  <dc:description/>
  <cp:lastModifiedBy>-</cp:lastModifiedBy>
  <cp:revision>21</cp:revision>
  <cp:lastPrinted>2017-09-15T12:05:00Z</cp:lastPrinted>
  <dcterms:created xsi:type="dcterms:W3CDTF">2017-08-31T14:11:00Z</dcterms:created>
  <dcterms:modified xsi:type="dcterms:W3CDTF">2017-09-15T12:09:00Z</dcterms:modified>
</cp:coreProperties>
</file>