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0434E2" w:rsidP="001E76EE">
      <w:pPr>
        <w:ind w:left="567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-83820</wp:posOffset>
            </wp:positionV>
            <wp:extent cx="666750" cy="8001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043" w:rsidRDefault="004A0043" w:rsidP="004A0043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</w:p>
    <w:p w:rsidR="004A0043" w:rsidRDefault="004A0043" w:rsidP="004A004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043" w:rsidRPr="00711630" w:rsidRDefault="004A0043" w:rsidP="004A0043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 ЛОМОНОСОВСКОГО РАЙОНА</w:t>
      </w:r>
    </w:p>
    <w:p w:rsidR="004A0043" w:rsidRDefault="004A0043" w:rsidP="004A0043">
      <w:pPr>
        <w:jc w:val="both"/>
        <w:rPr>
          <w:b/>
        </w:rPr>
      </w:pPr>
    </w:p>
    <w:p w:rsidR="004A0043" w:rsidRDefault="004A0043" w:rsidP="004A0043">
      <w:pPr>
        <w:jc w:val="center"/>
        <w:outlineLvl w:val="0"/>
        <w:rPr>
          <w:b/>
        </w:rPr>
      </w:pPr>
      <w:r>
        <w:rPr>
          <w:b/>
        </w:rPr>
        <w:t xml:space="preserve">ПОСТАНОВЛЕНИЕ № </w:t>
      </w:r>
      <w:r w:rsidR="00AF42BB">
        <w:rPr>
          <w:b/>
        </w:rPr>
        <w:t>280</w:t>
      </w:r>
    </w:p>
    <w:p w:rsidR="004A0043" w:rsidRDefault="004A0043" w:rsidP="004A0043">
      <w:pPr>
        <w:jc w:val="both"/>
        <w:rPr>
          <w:b/>
        </w:rPr>
      </w:pPr>
    </w:p>
    <w:p w:rsidR="004A0043" w:rsidRDefault="004A0043" w:rsidP="004A0043">
      <w:pPr>
        <w:jc w:val="both"/>
        <w:rPr>
          <w:b/>
        </w:rPr>
      </w:pPr>
    </w:p>
    <w:p w:rsidR="004A0043" w:rsidRDefault="00AF42BB" w:rsidP="004A0043">
      <w:pPr>
        <w:jc w:val="both"/>
        <w:rPr>
          <w:b/>
        </w:rPr>
      </w:pPr>
      <w:r>
        <w:rPr>
          <w:b/>
        </w:rPr>
        <w:t>20.07.</w:t>
      </w:r>
      <w:r w:rsidR="004A0043">
        <w:rPr>
          <w:b/>
        </w:rPr>
        <w:t xml:space="preserve"> 20</w:t>
      </w:r>
      <w:r w:rsidR="0040065B">
        <w:rPr>
          <w:b/>
        </w:rPr>
        <w:t>20</w:t>
      </w:r>
      <w:r w:rsidR="004A0043">
        <w:rPr>
          <w:b/>
        </w:rPr>
        <w:t xml:space="preserve"> года                                                                                       </w:t>
      </w:r>
      <w:proofErr w:type="spellStart"/>
      <w:r w:rsidR="004A0043">
        <w:rPr>
          <w:b/>
        </w:rPr>
        <w:t>гп</w:t>
      </w:r>
      <w:proofErr w:type="spellEnd"/>
      <w:r w:rsidR="004A0043">
        <w:rPr>
          <w:b/>
        </w:rPr>
        <w:t xml:space="preserve">. </w:t>
      </w:r>
      <w:proofErr w:type="spellStart"/>
      <w:r w:rsidR="004A0043">
        <w:rPr>
          <w:b/>
        </w:rPr>
        <w:t>Виллози</w:t>
      </w:r>
      <w:proofErr w:type="spellEnd"/>
    </w:p>
    <w:p w:rsidR="004A0043" w:rsidRDefault="004A0043" w:rsidP="004A0043">
      <w:pPr>
        <w:jc w:val="both"/>
        <w:rPr>
          <w:b/>
        </w:rPr>
      </w:pPr>
    </w:p>
    <w:p w:rsidR="004A0043" w:rsidRDefault="00AF42BB" w:rsidP="004A0043">
      <w:pPr>
        <w:jc w:val="both"/>
        <w:outlineLvl w:val="0"/>
      </w:pPr>
      <w:r>
        <w:t>О</w:t>
      </w:r>
      <w:r w:rsidR="004A0043">
        <w:t xml:space="preserve"> </w:t>
      </w:r>
      <w:r w:rsidR="00C36131">
        <w:t>внесении изменений в муниципальную программу</w:t>
      </w:r>
    </w:p>
    <w:p w:rsidR="00D2652F" w:rsidRDefault="004A0043" w:rsidP="00D2652F">
      <w:pPr>
        <w:jc w:val="both"/>
      </w:pPr>
      <w:r>
        <w:t>"</w:t>
      </w:r>
      <w:r w:rsidR="00D2652F" w:rsidRPr="00B2207F">
        <w:t>Благоустройство и содержание территории</w:t>
      </w:r>
    </w:p>
    <w:p w:rsidR="00D2652F" w:rsidRDefault="00D2652F" w:rsidP="00D2652F">
      <w:pPr>
        <w:jc w:val="both"/>
      </w:pPr>
      <w:r w:rsidRPr="00B2207F">
        <w:t xml:space="preserve">муниципального образования Виллозское </w:t>
      </w:r>
    </w:p>
    <w:p w:rsidR="00D2652F" w:rsidRDefault="00D2652F" w:rsidP="00D2652F">
      <w:pPr>
        <w:jc w:val="both"/>
      </w:pPr>
      <w:r w:rsidRPr="00B2207F">
        <w:t xml:space="preserve">городское поселение </w:t>
      </w:r>
      <w:proofErr w:type="gramStart"/>
      <w:r w:rsidRPr="00B2207F">
        <w:t>Ломоносовского</w:t>
      </w:r>
      <w:proofErr w:type="gramEnd"/>
      <w:r w:rsidRPr="00B2207F">
        <w:t xml:space="preserve"> муниципального </w:t>
      </w:r>
    </w:p>
    <w:p w:rsidR="004A0043" w:rsidRPr="004A0043" w:rsidRDefault="00D2652F" w:rsidP="00D2652F">
      <w:pPr>
        <w:jc w:val="both"/>
      </w:pPr>
      <w:r w:rsidRPr="00B2207F">
        <w:t>района Ленинградской области на 20</w:t>
      </w:r>
      <w:r>
        <w:t>20</w:t>
      </w:r>
      <w:r w:rsidRPr="00B2207F">
        <w:t>-202</w:t>
      </w:r>
      <w:r>
        <w:t xml:space="preserve">2 </w:t>
      </w:r>
      <w:r w:rsidRPr="00B2207F">
        <w:t>годы</w:t>
      </w:r>
      <w:r w:rsidR="004A0043" w:rsidRPr="004A0043">
        <w:t xml:space="preserve">»            </w:t>
      </w:r>
    </w:p>
    <w:p w:rsidR="004A0043" w:rsidRDefault="004A0043" w:rsidP="004A0043">
      <w:pPr>
        <w:jc w:val="both"/>
        <w:rPr>
          <w:b/>
        </w:rPr>
      </w:pPr>
    </w:p>
    <w:p w:rsidR="004A0043" w:rsidRPr="00711630" w:rsidRDefault="004A0043" w:rsidP="004A0043">
      <w:pPr>
        <w:ind w:firstLine="708"/>
        <w:jc w:val="both"/>
        <w:rPr>
          <w:sz w:val="22"/>
          <w:szCs w:val="22"/>
        </w:rPr>
      </w:pPr>
      <w:r w:rsidRPr="0071163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</w:t>
      </w:r>
      <w:proofErr w:type="gramStart"/>
      <w:r w:rsidRPr="00711630">
        <w:rPr>
          <w:sz w:val="22"/>
          <w:szCs w:val="22"/>
        </w:rPr>
        <w:t>местного самоуправления в Российской Федерации»,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области,  в соответствии с  Постановлением местной администрации Виллозское сельское поселение Ломоносовского муниципального района Ленинградской области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</w:t>
      </w:r>
      <w:proofErr w:type="gramEnd"/>
      <w:r w:rsidRPr="00711630">
        <w:rPr>
          <w:sz w:val="22"/>
          <w:szCs w:val="22"/>
        </w:rPr>
        <w:t xml:space="preserve"> области»,</w:t>
      </w: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</w:p>
    <w:p w:rsidR="004A0043" w:rsidRPr="00711630" w:rsidRDefault="004A0043" w:rsidP="004A0043">
      <w:pPr>
        <w:jc w:val="both"/>
        <w:outlineLvl w:val="0"/>
        <w:rPr>
          <w:b/>
          <w:sz w:val="22"/>
          <w:szCs w:val="22"/>
        </w:rPr>
      </w:pPr>
      <w:r w:rsidRPr="00711630">
        <w:rPr>
          <w:b/>
          <w:sz w:val="22"/>
          <w:szCs w:val="22"/>
        </w:rPr>
        <w:t>ПОСТАНОВЛЯЮ:</w:t>
      </w:r>
    </w:p>
    <w:p w:rsidR="004A0043" w:rsidRPr="00711630" w:rsidRDefault="004A0043" w:rsidP="004A0043">
      <w:pPr>
        <w:jc w:val="both"/>
        <w:rPr>
          <w:b/>
          <w:sz w:val="22"/>
          <w:szCs w:val="22"/>
        </w:rPr>
      </w:pPr>
    </w:p>
    <w:p w:rsidR="004A0043" w:rsidRPr="00711630" w:rsidRDefault="00C36131" w:rsidP="0040065B">
      <w:pPr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</w:t>
      </w:r>
      <w:r w:rsidR="004A0043" w:rsidRPr="00711630">
        <w:rPr>
          <w:sz w:val="22"/>
          <w:szCs w:val="22"/>
        </w:rPr>
        <w:t xml:space="preserve"> муниципальную программу "</w:t>
      </w:r>
      <w:r w:rsidR="00D2652F" w:rsidRPr="00D2652F">
        <w:rPr>
          <w:sz w:val="22"/>
        </w:rPr>
        <w:t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2020-2022 годы</w:t>
      </w:r>
      <w:r w:rsidR="004A0043" w:rsidRPr="00711630">
        <w:rPr>
          <w:sz w:val="22"/>
          <w:szCs w:val="22"/>
        </w:rPr>
        <w:t>" (далее - муниципальная программа)</w:t>
      </w:r>
      <w:r w:rsidR="0040065B">
        <w:rPr>
          <w:sz w:val="22"/>
          <w:szCs w:val="22"/>
        </w:rPr>
        <w:t xml:space="preserve"> утвержденную постановление главы администрации Виллозского гор</w:t>
      </w:r>
      <w:r w:rsidR="00D2652F">
        <w:rPr>
          <w:sz w:val="22"/>
          <w:szCs w:val="22"/>
        </w:rPr>
        <w:t>одского поселения 30 декабря 2019</w:t>
      </w:r>
      <w:r w:rsidR="0040065B">
        <w:rPr>
          <w:sz w:val="22"/>
          <w:szCs w:val="22"/>
        </w:rPr>
        <w:t xml:space="preserve"> года </w:t>
      </w:r>
      <w:r w:rsidR="00D2652F">
        <w:rPr>
          <w:sz w:val="22"/>
          <w:szCs w:val="22"/>
        </w:rPr>
        <w:t>№ 678</w:t>
      </w:r>
      <w:r w:rsidR="004A0043" w:rsidRPr="00711630">
        <w:rPr>
          <w:sz w:val="22"/>
          <w:szCs w:val="22"/>
        </w:rPr>
        <w:t xml:space="preserve">, </w:t>
      </w:r>
      <w:r w:rsidR="0040065B">
        <w:rPr>
          <w:sz w:val="22"/>
          <w:szCs w:val="22"/>
        </w:rPr>
        <w:t xml:space="preserve">муниципальную программу читать в новой редакции </w:t>
      </w:r>
      <w:r w:rsidR="004A0043" w:rsidRPr="00711630">
        <w:rPr>
          <w:sz w:val="22"/>
          <w:szCs w:val="22"/>
        </w:rPr>
        <w:t>согласно приложению №1 к настоящему постановлению.</w:t>
      </w:r>
    </w:p>
    <w:p w:rsidR="004A0043" w:rsidRPr="00711630" w:rsidRDefault="004A0043" w:rsidP="0040065B">
      <w:pPr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вступает в силу </w:t>
      </w:r>
      <w:proofErr w:type="gramStart"/>
      <w:r w:rsidRPr="00711630">
        <w:rPr>
          <w:sz w:val="22"/>
          <w:szCs w:val="22"/>
        </w:rPr>
        <w:t xml:space="preserve">с </w:t>
      </w:r>
      <w:r w:rsidR="00C36131">
        <w:rPr>
          <w:sz w:val="22"/>
          <w:szCs w:val="22"/>
        </w:rPr>
        <w:t>даты публикации</w:t>
      </w:r>
      <w:proofErr w:type="gramEnd"/>
      <w:r w:rsidRPr="00711630">
        <w:rPr>
          <w:sz w:val="22"/>
          <w:szCs w:val="22"/>
        </w:rPr>
        <w:t>.</w:t>
      </w:r>
    </w:p>
    <w:p w:rsidR="004A0043" w:rsidRPr="00711630" w:rsidRDefault="004A0043" w:rsidP="0040065B">
      <w:pPr>
        <w:numPr>
          <w:ilvl w:val="0"/>
          <w:numId w:val="21"/>
        </w:numPr>
        <w:ind w:left="0" w:firstLine="709"/>
        <w:jc w:val="both"/>
        <w:outlineLvl w:val="0"/>
        <w:rPr>
          <w:sz w:val="22"/>
          <w:szCs w:val="22"/>
        </w:rPr>
      </w:pPr>
      <w:r w:rsidRPr="00711630">
        <w:rPr>
          <w:sz w:val="22"/>
          <w:szCs w:val="22"/>
        </w:rPr>
        <w:t xml:space="preserve">Настоящее постановление подлежит опубликованию на официальном сайте муниципального образования Виллозское городское поселение по электронному адресу: </w:t>
      </w:r>
      <w:hyperlink r:id="rId9" w:history="1">
        <w:r w:rsidRPr="00711630">
          <w:rPr>
            <w:rStyle w:val="aa"/>
            <w:sz w:val="22"/>
            <w:szCs w:val="22"/>
          </w:rPr>
          <w:t>www.villozi-adm.ru</w:t>
        </w:r>
      </w:hyperlink>
      <w:r w:rsidRPr="00711630">
        <w:rPr>
          <w:sz w:val="22"/>
          <w:szCs w:val="22"/>
        </w:rPr>
        <w:t>.</w:t>
      </w:r>
    </w:p>
    <w:p w:rsidR="004A0043" w:rsidRPr="00711630" w:rsidRDefault="004A0043" w:rsidP="0040065B">
      <w:pPr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proofErr w:type="gramStart"/>
      <w:r w:rsidRPr="00711630">
        <w:rPr>
          <w:sz w:val="22"/>
          <w:szCs w:val="22"/>
        </w:rPr>
        <w:t>Контроль за</w:t>
      </w:r>
      <w:proofErr w:type="gramEnd"/>
      <w:r w:rsidRPr="00711630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4A0043" w:rsidRPr="00711630" w:rsidRDefault="004A0043" w:rsidP="0040065B">
      <w:pPr>
        <w:ind w:firstLine="709"/>
        <w:jc w:val="both"/>
        <w:rPr>
          <w:sz w:val="22"/>
          <w:szCs w:val="22"/>
        </w:rPr>
      </w:pPr>
    </w:p>
    <w:p w:rsidR="004A0043" w:rsidRPr="00711630" w:rsidRDefault="00AF42BB" w:rsidP="004A0043">
      <w:pPr>
        <w:outlineLvl w:val="0"/>
        <w:rPr>
          <w:sz w:val="22"/>
          <w:szCs w:val="22"/>
        </w:rPr>
      </w:pPr>
      <w:r>
        <w:rPr>
          <w:sz w:val="22"/>
          <w:szCs w:val="22"/>
        </w:rPr>
        <w:t>И.о.</w:t>
      </w:r>
      <w:r w:rsidR="00D2652F">
        <w:rPr>
          <w:sz w:val="22"/>
          <w:szCs w:val="22"/>
        </w:rPr>
        <w:t xml:space="preserve"> главы</w:t>
      </w:r>
      <w:r w:rsidR="004A0043" w:rsidRPr="00711630">
        <w:rPr>
          <w:sz w:val="22"/>
          <w:szCs w:val="22"/>
        </w:rPr>
        <w:t xml:space="preserve"> администрации </w:t>
      </w:r>
    </w:p>
    <w:p w:rsidR="004A0043" w:rsidRDefault="004A0043" w:rsidP="004A0043">
      <w:pPr>
        <w:rPr>
          <w:sz w:val="22"/>
          <w:szCs w:val="22"/>
        </w:rPr>
      </w:pPr>
      <w:r w:rsidRPr="00711630">
        <w:rPr>
          <w:sz w:val="22"/>
          <w:szCs w:val="22"/>
        </w:rPr>
        <w:t xml:space="preserve">Виллозского городского поселения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           </w:t>
      </w:r>
      <w:r w:rsidRPr="00711630">
        <w:rPr>
          <w:sz w:val="22"/>
          <w:szCs w:val="22"/>
        </w:rPr>
        <w:tab/>
      </w:r>
      <w:r w:rsidRPr="00711630">
        <w:rPr>
          <w:sz w:val="22"/>
          <w:szCs w:val="22"/>
        </w:rPr>
        <w:tab/>
        <w:t xml:space="preserve">  </w:t>
      </w:r>
      <w:r w:rsidR="00D2652F">
        <w:rPr>
          <w:sz w:val="22"/>
          <w:szCs w:val="22"/>
        </w:rPr>
        <w:t>Воробьев В.А.</w:t>
      </w: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4A0043" w:rsidRDefault="004A0043" w:rsidP="004A0043">
      <w:pPr>
        <w:rPr>
          <w:sz w:val="22"/>
          <w:szCs w:val="22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1E76EE">
      <w:pPr>
        <w:ind w:left="5670"/>
        <w:jc w:val="right"/>
        <w:rPr>
          <w:sz w:val="24"/>
          <w:szCs w:val="24"/>
        </w:rPr>
      </w:pPr>
    </w:p>
    <w:p w:rsidR="002E430A" w:rsidRDefault="002E430A" w:rsidP="004A0043">
      <w:pPr>
        <w:rPr>
          <w:sz w:val="24"/>
          <w:szCs w:val="24"/>
        </w:rPr>
      </w:pPr>
    </w:p>
    <w:p w:rsidR="002E00CA" w:rsidRDefault="00C36131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E76EE">
        <w:rPr>
          <w:sz w:val="24"/>
          <w:szCs w:val="24"/>
        </w:rPr>
        <w:lastRenderedPageBreak/>
        <w:t>Приложение №1</w:t>
      </w:r>
    </w:p>
    <w:p w:rsidR="001E76EE" w:rsidRDefault="001E76EE" w:rsidP="001E76EE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4A0043">
        <w:rPr>
          <w:sz w:val="24"/>
          <w:szCs w:val="24"/>
        </w:rPr>
        <w:t xml:space="preserve"> №</w:t>
      </w:r>
      <w:r w:rsidR="00AF42BB">
        <w:rPr>
          <w:sz w:val="24"/>
          <w:szCs w:val="24"/>
        </w:rPr>
        <w:t xml:space="preserve"> 280  </w:t>
      </w:r>
      <w:r w:rsidR="004A0043">
        <w:rPr>
          <w:sz w:val="24"/>
          <w:szCs w:val="24"/>
        </w:rPr>
        <w:t xml:space="preserve">от </w:t>
      </w:r>
      <w:r w:rsidR="00AF42BB">
        <w:rPr>
          <w:sz w:val="24"/>
          <w:szCs w:val="24"/>
        </w:rPr>
        <w:t>20.07.</w:t>
      </w:r>
      <w:r w:rsidR="0040065B">
        <w:rPr>
          <w:sz w:val="24"/>
          <w:szCs w:val="24"/>
        </w:rPr>
        <w:t xml:space="preserve"> </w:t>
      </w:r>
      <w:r w:rsidR="004A0043">
        <w:rPr>
          <w:sz w:val="24"/>
          <w:szCs w:val="24"/>
        </w:rPr>
        <w:t>20</w:t>
      </w:r>
      <w:r w:rsidR="0040065B">
        <w:rPr>
          <w:sz w:val="24"/>
          <w:szCs w:val="24"/>
        </w:rPr>
        <w:t>20</w:t>
      </w:r>
      <w:r w:rsidR="004A0043">
        <w:rPr>
          <w:sz w:val="24"/>
          <w:szCs w:val="24"/>
        </w:rPr>
        <w:t xml:space="preserve"> г.</w:t>
      </w: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Default="002E00CA" w:rsidP="00D16650">
      <w:pPr>
        <w:ind w:left="5670"/>
        <w:jc w:val="both"/>
        <w:rPr>
          <w:sz w:val="24"/>
          <w:szCs w:val="24"/>
        </w:rPr>
      </w:pPr>
    </w:p>
    <w:p w:rsidR="002E00CA" w:rsidRPr="002E00CA" w:rsidRDefault="002E00CA" w:rsidP="00D16650">
      <w:pPr>
        <w:ind w:left="5670"/>
        <w:jc w:val="both"/>
        <w:rPr>
          <w:sz w:val="24"/>
          <w:szCs w:val="24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2652F" w:rsidRPr="0029226A" w:rsidRDefault="00D2652F" w:rsidP="00D2652F">
      <w:pPr>
        <w:pStyle w:val="af2"/>
        <w:outlineLvl w:val="0"/>
        <w:rPr>
          <w:sz w:val="24"/>
          <w:szCs w:val="24"/>
        </w:rPr>
      </w:pPr>
      <w:r w:rsidRPr="0029226A">
        <w:rPr>
          <w:sz w:val="24"/>
          <w:szCs w:val="24"/>
        </w:rPr>
        <w:t>МУНИЦИПАЛЬНАЯ ПРОГРАММА</w:t>
      </w:r>
    </w:p>
    <w:p w:rsidR="00D2652F" w:rsidRPr="0029226A" w:rsidRDefault="00D2652F" w:rsidP="00D2652F">
      <w:pPr>
        <w:jc w:val="center"/>
        <w:rPr>
          <w:b/>
        </w:rPr>
      </w:pPr>
    </w:p>
    <w:p w:rsidR="00D2652F" w:rsidRPr="00D2652F" w:rsidRDefault="00D2652F" w:rsidP="00D2652F">
      <w:pPr>
        <w:jc w:val="center"/>
        <w:rPr>
          <w:b/>
          <w:sz w:val="24"/>
        </w:rPr>
      </w:pPr>
      <w:r w:rsidRPr="00D2652F">
        <w:rPr>
          <w:b/>
          <w:sz w:val="24"/>
        </w:rPr>
        <w:t>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2018-2020 годы»</w:t>
      </w:r>
    </w:p>
    <w:p w:rsidR="00D2652F" w:rsidRPr="0029226A" w:rsidRDefault="00D2652F" w:rsidP="00D2652F">
      <w:pPr>
        <w:jc w:val="center"/>
        <w:rPr>
          <w:b/>
        </w:rPr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Pr="0029226A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Default="00D2652F" w:rsidP="00D2652F">
      <w:pPr>
        <w:jc w:val="center"/>
      </w:pPr>
    </w:p>
    <w:p w:rsidR="00D2652F" w:rsidRPr="0029226A" w:rsidRDefault="00D2652F" w:rsidP="00D2652F">
      <w:pPr>
        <w:pStyle w:val="af9"/>
      </w:pPr>
      <w:r>
        <w:br w:type="page"/>
      </w:r>
      <w:r w:rsidRPr="0029226A">
        <w:lastRenderedPageBreak/>
        <w:t>Паспорт муниципальной программы</w:t>
      </w:r>
    </w:p>
    <w:p w:rsidR="00D2652F" w:rsidRPr="0029226A" w:rsidRDefault="00D2652F" w:rsidP="00D2652F">
      <w:pPr>
        <w:pStyle w:val="afb"/>
      </w:pPr>
      <w:r w:rsidRPr="0029226A">
        <w:t>«</w:t>
      </w:r>
      <w:r w:rsidRPr="00FF1897">
        <w:t xml:space="preserve"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</w:t>
      </w:r>
      <w:r>
        <w:t>2020-2022</w:t>
      </w:r>
      <w:r w:rsidRPr="00FF1897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635"/>
      </w:tblGrid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Наименование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jc w:val="both"/>
            </w:pPr>
            <w:r w:rsidRPr="00D2652F">
              <w:t>«Благоустройство и содержание территории муниципального образования Виллозское городское поселение Ломоносовского муниципального райо</w:t>
            </w:r>
            <w:r w:rsidR="002502A6">
              <w:t>на Ленинградской области на 2020-2022</w:t>
            </w:r>
            <w:r w:rsidRPr="00D2652F">
              <w:t xml:space="preserve"> годы» (далее – Программа).</w:t>
            </w: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Подпрограммы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1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Уличное освещение;</w:t>
            </w:r>
          </w:p>
          <w:p w:rsidR="00D2652F" w:rsidRPr="00D2652F" w:rsidRDefault="00D2652F" w:rsidP="002502A6">
            <w:pPr>
              <w:pStyle w:val="1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Озеленение;</w:t>
            </w:r>
          </w:p>
          <w:p w:rsidR="00D2652F" w:rsidRPr="00D2652F" w:rsidRDefault="00D2652F" w:rsidP="002502A6">
            <w:pPr>
              <w:pStyle w:val="1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Содержание мест захоронений;</w:t>
            </w:r>
          </w:p>
          <w:p w:rsidR="00D2652F" w:rsidRDefault="00D2652F" w:rsidP="00146DEA">
            <w:pPr>
              <w:pStyle w:val="1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Благоустройство территории</w:t>
            </w:r>
            <w:r>
              <w:rPr>
                <w:sz w:val="20"/>
                <w:szCs w:val="20"/>
              </w:rPr>
              <w:t>;</w:t>
            </w:r>
          </w:p>
          <w:p w:rsidR="00146DEA" w:rsidRPr="00146DEA" w:rsidRDefault="00146DEA" w:rsidP="00146DEA">
            <w:pPr>
              <w:pStyle w:val="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Цель муниципальной 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Обеспечение необходимых условий улучшения сферы благоустройства на территории муниципального образования.</w:t>
            </w:r>
          </w:p>
          <w:p w:rsidR="00D2652F" w:rsidRPr="00D2652F" w:rsidRDefault="00D2652F" w:rsidP="002502A6">
            <w:pPr>
              <w:jc w:val="both"/>
            </w:pP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Основание для разработки 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Конституция Российской Федерации;</w:t>
            </w:r>
          </w:p>
          <w:p w:rsidR="00D2652F" w:rsidRPr="00D2652F" w:rsidRDefault="00D2652F" w:rsidP="002502A6">
            <w:pPr>
              <w:pStyle w:val="a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D2652F" w:rsidRPr="00D2652F" w:rsidRDefault="00D2652F" w:rsidP="002502A6">
            <w:pPr>
              <w:pStyle w:val="a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Федеральный закон от 12.01.1996 N 8-ФЗ "О погребении и похоронном деле";</w:t>
            </w:r>
          </w:p>
          <w:p w:rsidR="00D2652F" w:rsidRPr="00D2652F" w:rsidRDefault="00D2652F" w:rsidP="002502A6">
            <w:pPr>
              <w:pStyle w:val="a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Федеральный закон от 10.12.1995 N 196-ФЗ "О безопасности дорожного движения";</w:t>
            </w:r>
          </w:p>
          <w:p w:rsidR="00D2652F" w:rsidRPr="00D2652F" w:rsidRDefault="00D2652F" w:rsidP="002502A6">
            <w:pPr>
              <w:pStyle w:val="a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Устав муниципального образования Виллозское городское поселение.</w:t>
            </w: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Заказчик муниципальной программы: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jc w:val="both"/>
            </w:pPr>
            <w:r w:rsidRPr="00D2652F">
              <w:t xml:space="preserve">Администрация Виллозского городского поселения Ломоносовского района </w:t>
            </w: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Разработчик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jc w:val="both"/>
            </w:pPr>
            <w:r w:rsidRPr="00D2652F">
              <w:t>Администрация Виллозского городского поселения Ломоносовского района</w:t>
            </w:r>
          </w:p>
        </w:tc>
      </w:tr>
      <w:tr w:rsidR="00D2652F" w:rsidRPr="00D2652F" w:rsidTr="002502A6">
        <w:trPr>
          <w:trHeight w:val="874"/>
        </w:trPr>
        <w:tc>
          <w:tcPr>
            <w:tcW w:w="4786" w:type="dxa"/>
          </w:tcPr>
          <w:p w:rsidR="00D2652F" w:rsidRPr="00D2652F" w:rsidRDefault="00D2652F" w:rsidP="002502A6">
            <w:r w:rsidRPr="00D2652F">
              <w:t>Исполнители мероприятий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Структурные подразделения Администрации Виллозского городского поселения Ломоносовского района.</w:t>
            </w:r>
          </w:p>
          <w:p w:rsidR="00D2652F" w:rsidRPr="00D2652F" w:rsidRDefault="00D2652F" w:rsidP="002502A6">
            <w:pPr>
              <w:jc w:val="both"/>
            </w:pP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Задачи и важнейшие целевые показатели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      </w:r>
          </w:p>
          <w:p w:rsidR="00D2652F" w:rsidRPr="00D2652F" w:rsidRDefault="00D2652F" w:rsidP="002502A6">
            <w:pPr>
              <w:jc w:val="both"/>
            </w:pP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Сроки реализации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jc w:val="both"/>
            </w:pPr>
            <w:r w:rsidRPr="00D2652F">
              <w:t>с 01 января 2020 г. по 31 декабря 2022 года.</w:t>
            </w: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Планируемые результаты реализации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Высокая комфортность условий проживания населения и формирование соответствующего имиджа поселения.</w:t>
            </w:r>
          </w:p>
        </w:tc>
      </w:tr>
      <w:tr w:rsidR="00D2652F" w:rsidRPr="00D2652F" w:rsidTr="002502A6">
        <w:tc>
          <w:tcPr>
            <w:tcW w:w="4786" w:type="dxa"/>
          </w:tcPr>
          <w:p w:rsidR="00D2652F" w:rsidRPr="00D2652F" w:rsidRDefault="00D2652F" w:rsidP="002502A6">
            <w:r w:rsidRPr="00D2652F">
              <w:t>Объёмы и источники финансирования муниципальной программы</w:t>
            </w:r>
          </w:p>
        </w:tc>
        <w:tc>
          <w:tcPr>
            <w:tcW w:w="5635" w:type="dxa"/>
          </w:tcPr>
          <w:p w:rsidR="00D2652F" w:rsidRPr="00D2652F" w:rsidRDefault="00D2652F" w:rsidP="002502A6">
            <w:pPr>
              <w:pStyle w:val="af6"/>
              <w:ind w:firstLine="0"/>
              <w:rPr>
                <w:color w:val="000000"/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 xml:space="preserve">Общий объем финансирования составляет - </w:t>
            </w:r>
          </w:p>
          <w:p w:rsidR="00D2652F" w:rsidRPr="00D2652F" w:rsidRDefault="00A86D4B" w:rsidP="002502A6">
            <w:pPr>
              <w:jc w:val="both"/>
            </w:pPr>
            <w:r>
              <w:t>333</w:t>
            </w:r>
            <w:r w:rsidR="00D2652F" w:rsidRPr="00D2652F">
              <w:t xml:space="preserve"> </w:t>
            </w:r>
            <w:r>
              <w:t>368</w:t>
            </w:r>
            <w:r w:rsidR="00D2652F">
              <w:t>,</w:t>
            </w:r>
            <w:r>
              <w:t>60</w:t>
            </w:r>
            <w:r w:rsidR="00D2652F" w:rsidRPr="00D2652F">
              <w:t xml:space="preserve"> тысяч рублей</w:t>
            </w:r>
          </w:p>
          <w:p w:rsidR="00D2652F" w:rsidRPr="00D2652F" w:rsidRDefault="002502A6" w:rsidP="002502A6">
            <w:pPr>
              <w:jc w:val="both"/>
            </w:pPr>
            <w:r>
              <w:t>331</w:t>
            </w:r>
            <w:r w:rsidR="00D2652F" w:rsidRPr="00D2652F">
              <w:t xml:space="preserve"> </w:t>
            </w:r>
            <w:r>
              <w:t>326</w:t>
            </w:r>
            <w:r w:rsidR="00D462F3">
              <w:t>,5</w:t>
            </w:r>
            <w:r>
              <w:t>0</w:t>
            </w:r>
            <w:r w:rsidR="00D2652F" w:rsidRPr="00D2652F">
              <w:t xml:space="preserve">  тысяч рублей из средств местного бюджета, </w:t>
            </w:r>
            <w:r w:rsidR="00D462F3">
              <w:t>2 042,</w:t>
            </w:r>
            <w:r>
              <w:t>1</w:t>
            </w:r>
            <w:r w:rsidR="00D462F3">
              <w:t>0</w:t>
            </w:r>
            <w:r w:rsidR="00D2652F" w:rsidRPr="00D2652F">
              <w:t xml:space="preserve"> тысячи рублей из средств бюджета Ленинградской области</w:t>
            </w:r>
          </w:p>
          <w:p w:rsidR="00D2652F" w:rsidRPr="00D2652F" w:rsidRDefault="00D2652F" w:rsidP="002502A6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D2652F" w:rsidRPr="00D2652F" w:rsidTr="002502A6">
        <w:tc>
          <w:tcPr>
            <w:tcW w:w="10421" w:type="dxa"/>
            <w:gridSpan w:val="2"/>
          </w:tcPr>
          <w:p w:rsidR="00D2652F" w:rsidRPr="00D2652F" w:rsidRDefault="00D2652F" w:rsidP="002502A6">
            <w:pPr>
              <w:pStyle w:val="af6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инфляции.</w:t>
            </w:r>
          </w:p>
          <w:p w:rsidR="00D2652F" w:rsidRPr="00D2652F" w:rsidRDefault="00D2652F" w:rsidP="002502A6">
            <w:pPr>
              <w:pStyle w:val="af6"/>
              <w:ind w:firstLine="0"/>
              <w:rPr>
                <w:sz w:val="20"/>
                <w:szCs w:val="20"/>
              </w:rPr>
            </w:pPr>
            <w:r w:rsidRPr="00D2652F">
              <w:rPr>
                <w:sz w:val="20"/>
                <w:szCs w:val="20"/>
              </w:rPr>
              <w:br w:type="page"/>
            </w:r>
          </w:p>
        </w:tc>
      </w:tr>
    </w:tbl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9004674"/>
      <w:r w:rsidRPr="00D2652F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D2652F" w:rsidRPr="00D2652F" w:rsidRDefault="00D2652F" w:rsidP="00D2652F">
      <w:pPr>
        <w:pStyle w:val="afc"/>
        <w:ind w:firstLine="567"/>
      </w:pPr>
      <w:r w:rsidRPr="00D2652F">
        <w:t>Сфера действия Программы</w:t>
      </w:r>
    </w:p>
    <w:p w:rsidR="00D2652F" w:rsidRPr="00D2652F" w:rsidRDefault="00D2652F" w:rsidP="00D2652F">
      <w:pPr>
        <w:pStyle w:val="af6"/>
      </w:pPr>
      <w:r w:rsidRPr="00D2652F">
        <w:t>Муниципальная программа «Благоустройство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2020-2022 годы» (далее – Программа)</w:t>
      </w:r>
      <w:proofErr w:type="gramStart"/>
      <w:r w:rsidRPr="00D2652F">
        <w:t>.</w:t>
      </w:r>
      <w:proofErr w:type="gramEnd"/>
      <w:r w:rsidRPr="00D2652F">
        <w:t xml:space="preserve"> </w:t>
      </w:r>
      <w:proofErr w:type="gramStart"/>
      <w:r w:rsidRPr="00D2652F">
        <w:t>н</w:t>
      </w:r>
      <w:proofErr w:type="gramEnd"/>
      <w:r w:rsidRPr="00D2652F">
        <w:t>аправлена на качественное комплексное благоустройство, содержание территории муниципального образования, повышение комфортности условий проживания граждан, содержание объектов благоустройства.</w:t>
      </w:r>
    </w:p>
    <w:p w:rsidR="00D2652F" w:rsidRPr="00D2652F" w:rsidRDefault="00D2652F" w:rsidP="00D2652F">
      <w:pPr>
        <w:pStyle w:val="af6"/>
      </w:pPr>
      <w:r w:rsidRPr="00D2652F">
        <w:t>Программа является организационной и методической основой для определения и реализации приоритетов в области благоустройства на территории муниципального образования Виллозское городское поселение Ломоносовский муниципальный район Ленинградской области.</w:t>
      </w:r>
    </w:p>
    <w:p w:rsidR="00D2652F" w:rsidRPr="00D2652F" w:rsidRDefault="00D2652F" w:rsidP="00D2652F">
      <w:pPr>
        <w:pStyle w:val="afc"/>
        <w:ind w:firstLine="567"/>
      </w:pPr>
      <w:r w:rsidRPr="00D2652F">
        <w:t>Социально-экономическая значимость Программы</w:t>
      </w:r>
    </w:p>
    <w:p w:rsidR="00D2652F" w:rsidRPr="00D2652F" w:rsidRDefault="00D2652F" w:rsidP="00D2652F">
      <w:pPr>
        <w:pStyle w:val="af6"/>
      </w:pPr>
      <w:r w:rsidRPr="00D2652F">
        <w:t>Сложившаяся в настоящее время ситуация с благоустройством территории муниципального образования связана с комплексом проблем финансового, материально-технического, социального характера, накапливающихся десятилетиями и не получавших своего решения.</w:t>
      </w:r>
    </w:p>
    <w:p w:rsidR="00D2652F" w:rsidRPr="00D2652F" w:rsidRDefault="00D2652F" w:rsidP="00D2652F">
      <w:pPr>
        <w:pStyle w:val="af6"/>
      </w:pPr>
      <w:r w:rsidRPr="00D2652F">
        <w:t xml:space="preserve">Будущее положение дел в этой области целиком зависит от отношения органов  самоуправления, руководителей учреждений и организаций к решению вопросов обеспечения благоустройства. Принятие организационных и перспективных практических решений и мер в этой области позволит значительно снизить социальную напряженность, достигнуть высокого уровня комфортности условий проживания населения.  </w:t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49004675"/>
      <w:r w:rsidRPr="00D2652F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программными методами</w:t>
      </w:r>
      <w:bookmarkEnd w:id="1"/>
    </w:p>
    <w:p w:rsidR="00D2652F" w:rsidRPr="00D2652F" w:rsidRDefault="00D2652F" w:rsidP="00D2652F">
      <w:pPr>
        <w:pStyle w:val="af6"/>
      </w:pPr>
      <w:r w:rsidRPr="00D2652F">
        <w:t xml:space="preserve">Существует ряд факторов, сдерживающих развитие Виллозского городского поселения как комфортного, эстетически привлекательного поселения. </w:t>
      </w:r>
      <w:proofErr w:type="gramStart"/>
      <w:r w:rsidRPr="00D2652F">
        <w:t>К</w:t>
      </w:r>
      <w:proofErr w:type="gramEnd"/>
      <w:r w:rsidRPr="00D2652F">
        <w:t xml:space="preserve"> основным из них следует отнести не вполне высокий уровень благоустройства и санитарного состояния территорий  поселения.</w:t>
      </w:r>
    </w:p>
    <w:p w:rsidR="00D2652F" w:rsidRPr="00D2652F" w:rsidRDefault="00D2652F" w:rsidP="00D2652F">
      <w:pPr>
        <w:pStyle w:val="af6"/>
      </w:pPr>
      <w:r w:rsidRPr="00D2652F">
        <w:t xml:space="preserve">Понятие "благоустройство территории городского поселения" включает в себя целый комплекс работ по содержанию и развитию сетей освещения, работу по озеленению территорий поселения, сохранению и организации парков и скверов, комплексному развитию </w:t>
      </w:r>
      <w:proofErr w:type="spellStart"/>
      <w:r w:rsidRPr="00D2652F">
        <w:t>внутридворовых</w:t>
      </w:r>
      <w:proofErr w:type="spellEnd"/>
      <w:r w:rsidRPr="00D2652F">
        <w:t xml:space="preserve"> территорий. Все эти виды работ осуществляются для создания условий, способствующих нормальной жизнедеятельности населения. Требуют внимания и  застроенные территории. Дворовые пространства жилых домов необходимо обустроить детскими и спортивными площадками, малыми архитектурными формами, цветниками, также требуется ремонт внутри дворовых заасфальтированных проездов и тротуаров. Существует проблема недостаточного наружного освещения улиц поселения, дворовых территорий, изношенности электрооборудования, линий наружного освещения, линий электроснабжения многоквартирных домов, а также отсутствие полных данных о состоянии сетей наружного освещения. Необходима инвентаризация сетей наружного освещения на территории Виллозского городского поселения, необходимо произвести замену опор уличного освещения и светильников </w:t>
      </w:r>
      <w:proofErr w:type="gramStart"/>
      <w:r w:rsidRPr="00D2652F">
        <w:t>на</w:t>
      </w:r>
      <w:proofErr w:type="gramEnd"/>
      <w:r w:rsidRPr="00D2652F">
        <w:t xml:space="preserve"> более </w:t>
      </w:r>
      <w:proofErr w:type="gramStart"/>
      <w:r w:rsidRPr="00D2652F">
        <w:t>современные</w:t>
      </w:r>
      <w:proofErr w:type="gramEnd"/>
      <w:r w:rsidRPr="00D2652F">
        <w:t xml:space="preserve">, увеличить их количество. Необходимо произвести замену сети электроснабжения с наружного исполнения на </w:t>
      </w:r>
      <w:proofErr w:type="gramStart"/>
      <w:r w:rsidRPr="00D2652F">
        <w:t>подземное</w:t>
      </w:r>
      <w:proofErr w:type="gramEnd"/>
      <w:r w:rsidRPr="00D2652F">
        <w:t xml:space="preserve">, для повышения безопасности населения и эстетической привлекательности территории в рамках работ по комплексному благоустройству территории </w:t>
      </w:r>
      <w:proofErr w:type="spellStart"/>
      <w:r w:rsidRPr="00D2652F">
        <w:t>гп</w:t>
      </w:r>
      <w:proofErr w:type="spellEnd"/>
      <w:r w:rsidRPr="00D2652F">
        <w:t xml:space="preserve">. </w:t>
      </w:r>
      <w:proofErr w:type="spellStart"/>
      <w:r w:rsidRPr="00D2652F">
        <w:t>Виллози</w:t>
      </w:r>
      <w:proofErr w:type="spellEnd"/>
      <w:r w:rsidRPr="00D2652F">
        <w:t>.</w:t>
      </w:r>
    </w:p>
    <w:p w:rsidR="00D2652F" w:rsidRPr="00D2652F" w:rsidRDefault="00D2652F" w:rsidP="00D2652F">
      <w:pPr>
        <w:pStyle w:val="af6"/>
      </w:pPr>
      <w:r w:rsidRPr="00D2652F">
        <w:t>Необходимо дополнительно провести работу по ранжированию территории Виллозского городского поселения, выделить заброшенные, неблагоустроенные зоны, путем развития ландшафтно-рекреационного пространства сделать их комфортными для проживания и отдыха жителей.</w:t>
      </w:r>
    </w:p>
    <w:p w:rsidR="00D2652F" w:rsidRPr="00D2652F" w:rsidRDefault="00D2652F" w:rsidP="00D2652F">
      <w:pPr>
        <w:pStyle w:val="af6"/>
      </w:pPr>
      <w:r w:rsidRPr="00D2652F"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насаждениями. В области озеленения территории поселения можно выделить следующие основные направления </w:t>
      </w:r>
      <w:proofErr w:type="spellStart"/>
      <w:proofErr w:type="gramStart"/>
      <w:r w:rsidRPr="00D2652F">
        <w:t>деятельности-улучшение</w:t>
      </w:r>
      <w:proofErr w:type="spellEnd"/>
      <w:proofErr w:type="gramEnd"/>
      <w:r w:rsidRPr="00D2652F">
        <w:t xml:space="preserve"> и поддержание состояния зеленых насаждений в условиях среды поселения, устранение аварийной ситуации, соответствие эксплуатационным требованиям к объектам коммунального хозяйства, придание зеленым насаждениям надлежащего декоративного облика,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старо 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49004676"/>
      <w:r w:rsidRPr="00D2652F">
        <w:rPr>
          <w:rFonts w:ascii="Times New Roman" w:hAnsi="Times New Roman" w:cs="Times New Roman"/>
          <w:sz w:val="24"/>
          <w:szCs w:val="24"/>
        </w:rPr>
        <w:t>Основные цели и задачи программы</w:t>
      </w:r>
      <w:bookmarkEnd w:id="2"/>
    </w:p>
    <w:p w:rsidR="00D2652F" w:rsidRPr="00D2652F" w:rsidRDefault="00D2652F" w:rsidP="00D2652F">
      <w:pPr>
        <w:pStyle w:val="af6"/>
        <w:ind w:firstLine="0"/>
      </w:pPr>
      <w:r w:rsidRPr="00D2652F">
        <w:t>Цель - комплексное решение проблем благоустройства, улучшение внешнего вида территории Виллозского городского поселения.</w:t>
      </w:r>
    </w:p>
    <w:p w:rsidR="00D2652F" w:rsidRPr="00D2652F" w:rsidRDefault="00D2652F" w:rsidP="00D2652F">
      <w:pPr>
        <w:pStyle w:val="af6"/>
        <w:ind w:firstLine="0"/>
      </w:pPr>
      <w:r w:rsidRPr="00D2652F">
        <w:t>Задачи:</w:t>
      </w:r>
    </w:p>
    <w:p w:rsidR="00D2652F" w:rsidRPr="00D2652F" w:rsidRDefault="00D2652F" w:rsidP="00D2652F">
      <w:pPr>
        <w:pStyle w:val="a"/>
        <w:numPr>
          <w:ilvl w:val="0"/>
          <w:numId w:val="33"/>
        </w:numPr>
        <w:ind w:left="0" w:firstLine="142"/>
      </w:pPr>
      <w:r w:rsidRPr="00D2652F">
        <w:t>Организация освещения улиц, проездов, внутри дворовых территорий;</w:t>
      </w:r>
    </w:p>
    <w:p w:rsidR="00D2652F" w:rsidRPr="00D2652F" w:rsidRDefault="00D2652F" w:rsidP="00D2652F">
      <w:pPr>
        <w:pStyle w:val="a"/>
        <w:numPr>
          <w:ilvl w:val="0"/>
          <w:numId w:val="33"/>
        </w:numPr>
        <w:ind w:left="0" w:firstLine="142"/>
      </w:pPr>
      <w:r w:rsidRPr="00D2652F">
        <w:t>Организация благоустройства и озеленения парков, скверов, внутриквартальных территорий поселения;</w:t>
      </w:r>
    </w:p>
    <w:p w:rsidR="00D2652F" w:rsidRPr="00D2652F" w:rsidRDefault="00D2652F" w:rsidP="00D2652F">
      <w:pPr>
        <w:pStyle w:val="a"/>
        <w:numPr>
          <w:ilvl w:val="0"/>
          <w:numId w:val="33"/>
        </w:numPr>
        <w:ind w:left="0" w:firstLine="142"/>
      </w:pPr>
      <w:r w:rsidRPr="00D2652F">
        <w:t xml:space="preserve">Модернизация сетей электричества и системы освещения </w:t>
      </w:r>
    </w:p>
    <w:p w:rsidR="00D2652F" w:rsidRPr="00D2652F" w:rsidRDefault="00D2652F" w:rsidP="00D2652F">
      <w:pPr>
        <w:pStyle w:val="a"/>
        <w:numPr>
          <w:ilvl w:val="0"/>
          <w:numId w:val="33"/>
        </w:numPr>
        <w:ind w:left="0" w:firstLine="142"/>
      </w:pPr>
      <w:r w:rsidRPr="00D2652F">
        <w:t xml:space="preserve">Замена сети электроснабжения с наружного исполнения на </w:t>
      </w:r>
      <w:proofErr w:type="gramStart"/>
      <w:r w:rsidRPr="00D2652F">
        <w:t>подземное</w:t>
      </w:r>
      <w:proofErr w:type="gramEnd"/>
      <w:r w:rsidRPr="00D2652F">
        <w:t xml:space="preserve">, для повышения безопасности населения и эстетической привлекательности территории в рамках работ по комплексному благоустройству территории </w:t>
      </w:r>
      <w:proofErr w:type="spellStart"/>
      <w:r w:rsidRPr="00D2652F">
        <w:t>гп</w:t>
      </w:r>
      <w:proofErr w:type="spellEnd"/>
      <w:r w:rsidRPr="00D2652F">
        <w:t xml:space="preserve">. </w:t>
      </w:r>
      <w:proofErr w:type="spellStart"/>
      <w:r w:rsidRPr="00D2652F">
        <w:t>Виллози</w:t>
      </w:r>
      <w:proofErr w:type="spellEnd"/>
    </w:p>
    <w:p w:rsidR="00D2652F" w:rsidRPr="00D2652F" w:rsidRDefault="00D2652F" w:rsidP="00D2652F">
      <w:pPr>
        <w:pStyle w:val="a"/>
        <w:numPr>
          <w:ilvl w:val="0"/>
          <w:numId w:val="33"/>
        </w:numPr>
        <w:ind w:left="0" w:firstLine="142"/>
      </w:pPr>
      <w:r w:rsidRPr="00D2652F">
        <w:t>Организация прочих мероприятий по благоустройству поселения.</w:t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49004677"/>
      <w:r w:rsidRPr="00D2652F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  <w:bookmarkEnd w:id="3"/>
    </w:p>
    <w:p w:rsidR="00D2652F" w:rsidRPr="00D2652F" w:rsidRDefault="00D2652F" w:rsidP="00D2652F">
      <w:pPr>
        <w:pStyle w:val="af6"/>
      </w:pPr>
      <w:r w:rsidRPr="00D2652F">
        <w:t>Программа действует с 1 января 2020 года по 31 декабря 2022 года.</w:t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9004678"/>
      <w:r w:rsidRPr="00D2652F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bookmarkEnd w:id="4"/>
    </w:p>
    <w:p w:rsidR="00D2652F" w:rsidRPr="00D2652F" w:rsidRDefault="00D2652F" w:rsidP="00D2652F">
      <w:pPr>
        <w:pStyle w:val="af6"/>
      </w:pPr>
      <w:r w:rsidRPr="00D2652F">
        <w:t>Финансирование мероприятий Программы осуществляется за счет средств бюджета  муниципального образования Виллозское городское поселение Ломоносовский муниципальный район Ленинградской области,  средств бюджета Ленинградской области, средств учреждений и организаций.</w:t>
      </w:r>
    </w:p>
    <w:p w:rsidR="00D2652F" w:rsidRPr="00D2652F" w:rsidRDefault="00D2652F" w:rsidP="00D2652F">
      <w:pPr>
        <w:pStyle w:val="af6"/>
      </w:pPr>
      <w:r w:rsidRPr="00D2652F">
        <w:t xml:space="preserve">Общая сумма финансирования  </w:t>
      </w:r>
      <w:r w:rsidR="002502A6">
        <w:t>333</w:t>
      </w:r>
      <w:r w:rsidR="00D462F3" w:rsidRPr="00D2652F">
        <w:rPr>
          <w:sz w:val="20"/>
          <w:szCs w:val="20"/>
        </w:rPr>
        <w:t xml:space="preserve"> </w:t>
      </w:r>
      <w:r w:rsidR="002502A6">
        <w:t>368,60</w:t>
      </w:r>
      <w:r w:rsidR="00D462F3" w:rsidRPr="00D2652F">
        <w:rPr>
          <w:sz w:val="20"/>
          <w:szCs w:val="20"/>
        </w:rPr>
        <w:t xml:space="preserve"> </w:t>
      </w:r>
      <w:r w:rsidRPr="00D2652F">
        <w:t>тысяч рублей.</w:t>
      </w:r>
    </w:p>
    <w:p w:rsidR="00D2652F" w:rsidRPr="00D2652F" w:rsidRDefault="00D2652F" w:rsidP="00D2652F">
      <w:pPr>
        <w:pStyle w:val="af6"/>
      </w:pPr>
      <w:r w:rsidRPr="00D2652F">
        <w:t>В ходе реализации муниципальной программы размеры денежных средств выделяемых на реализацию подпрограмм могут быть скорректированы с учетом инфляции.</w:t>
      </w:r>
    </w:p>
    <w:p w:rsidR="00D2652F" w:rsidRDefault="00D2652F" w:rsidP="00D2652F">
      <w:pPr>
        <w:pStyle w:val="af6"/>
        <w:ind w:firstLine="0"/>
        <w:sectPr w:rsidR="00D2652F" w:rsidSect="002502A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344"/>
        <w:gridCol w:w="1878"/>
        <w:gridCol w:w="1299"/>
        <w:gridCol w:w="1816"/>
        <w:gridCol w:w="1841"/>
        <w:gridCol w:w="762"/>
        <w:gridCol w:w="678"/>
        <w:gridCol w:w="602"/>
        <w:gridCol w:w="641"/>
        <w:gridCol w:w="693"/>
        <w:gridCol w:w="708"/>
        <w:gridCol w:w="1175"/>
        <w:gridCol w:w="1175"/>
        <w:gridCol w:w="1174"/>
      </w:tblGrid>
      <w:tr w:rsidR="002502A6" w:rsidRPr="002502A6" w:rsidTr="002502A6">
        <w:trPr>
          <w:trHeight w:val="600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№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КБК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Населенный пункт</w:t>
            </w:r>
          </w:p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 xml:space="preserve">Благоустройство и содержание территории муниципального образования Виллозское городское поселение Ломоносовского </w:t>
            </w:r>
            <w:r w:rsidRPr="002502A6">
              <w:rPr>
                <w:b/>
                <w:bCs/>
              </w:rPr>
              <w:br/>
              <w:t>муниципального района Ленинградской области на 2020-2022 годы</w:t>
            </w:r>
          </w:p>
        </w:tc>
      </w:tr>
      <w:tr w:rsidR="002502A6" w:rsidRPr="002502A6" w:rsidTr="002502A6">
        <w:trPr>
          <w:trHeight w:val="330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 xml:space="preserve">Подпрограмма «Уличное освещение» </w:t>
            </w:r>
          </w:p>
        </w:tc>
      </w:tr>
      <w:tr w:rsidR="002502A6" w:rsidRPr="002502A6" w:rsidTr="002502A6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336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Подраздел 2</w:t>
            </w:r>
          </w:p>
        </w:tc>
      </w:tr>
      <w:tr w:rsidR="00AF42BB" w:rsidRPr="002502A6" w:rsidTr="002502A6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Объем </w:t>
            </w:r>
            <w:proofErr w:type="spellStart"/>
            <w:r w:rsidRPr="002502A6">
              <w:t>работ\тех</w:t>
            </w:r>
            <w:proofErr w:type="spellEnd"/>
            <w:r w:rsidRPr="002502A6">
              <w:t>. описание.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Наименование мероприятия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</w:tr>
      <w:tr w:rsidR="00AF42BB" w:rsidRPr="002502A6" w:rsidTr="002502A6">
        <w:trPr>
          <w:trHeight w:val="600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Местный бюджет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Областной бюджет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Средства из привлекаемых внебюджетных источников</w:t>
            </w:r>
          </w:p>
        </w:tc>
      </w:tr>
      <w:tr w:rsidR="00AF42BB" w:rsidRPr="002502A6" w:rsidTr="002502A6">
        <w:trPr>
          <w:trHeight w:val="315"/>
        </w:trPr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57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2A6" w:rsidRPr="002502A6" w:rsidRDefault="002502A6" w:rsidP="002502A6"/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</w:tr>
      <w:tr w:rsidR="00AF42BB" w:rsidRPr="002502A6" w:rsidTr="002502A6">
        <w:trPr>
          <w:trHeight w:val="63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905 0503 1110101190 244 223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Оплата электроэнергии уличного освещения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4000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4200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4500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AF42BB" w:rsidRPr="002502A6" w:rsidTr="002502A6">
        <w:trPr>
          <w:trHeight w:val="94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905 0503 1110101190 244 225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Обслуживание уличного освещения на территории Виллозского городского поселения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1100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AF42BB" w:rsidRPr="002502A6" w:rsidTr="002502A6">
        <w:trPr>
          <w:trHeight w:val="645"/>
        </w:trPr>
        <w:tc>
          <w:tcPr>
            <w:tcW w:w="2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905 0503 1110201200 244 226</w:t>
            </w:r>
          </w:p>
        </w:tc>
        <w:tc>
          <w:tcPr>
            <w:tcW w:w="6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Паспортизация сетей уличного освещения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</w:t>
            </w:r>
          </w:p>
        </w:tc>
        <w:tc>
          <w:tcPr>
            <w:tcW w:w="1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AF42BB" w:rsidRPr="002502A6" w:rsidTr="002502A6">
        <w:trPr>
          <w:trHeight w:val="96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2A6" w:rsidRPr="00AF42BB" w:rsidRDefault="002502A6" w:rsidP="002502A6">
            <w:pPr>
              <w:jc w:val="center"/>
            </w:pPr>
            <w:r w:rsidRPr="002502A6">
              <w:t> </w:t>
            </w:r>
            <w:r w:rsidR="00AF42BB">
              <w:t>905050311401</w:t>
            </w:r>
            <w:r w:rsidR="00AF42BB">
              <w:rPr>
                <w:lang w:val="en-US"/>
              </w:rPr>
              <w:t>S</w:t>
            </w:r>
            <w:r w:rsidR="00AF42BB">
              <w:t>46602442310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системы освещения велосипедной дорожки в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  <w:r w:rsidRPr="002502A6">
              <w:t xml:space="preserve"> (1 этап)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725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1059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AF42BB" w:rsidRPr="002502A6" w:rsidTr="002502A6">
        <w:trPr>
          <w:trHeight w:val="315"/>
        </w:trPr>
        <w:tc>
          <w:tcPr>
            <w:tcW w:w="27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ИТОГО ПО ГОДАМ</w:t>
            </w:r>
          </w:p>
        </w:tc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6900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6525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6200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1059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</w:tr>
      <w:tr w:rsidR="002502A6" w:rsidRPr="002502A6" w:rsidTr="002502A6">
        <w:trPr>
          <w:trHeight w:val="315"/>
        </w:trPr>
        <w:tc>
          <w:tcPr>
            <w:tcW w:w="27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Итого по программе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>19625</w:t>
            </w:r>
          </w:p>
        </w:tc>
        <w:tc>
          <w:tcPr>
            <w:tcW w:w="5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>1059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>0</w:t>
            </w:r>
          </w:p>
        </w:tc>
      </w:tr>
    </w:tbl>
    <w:p w:rsidR="00D2652F" w:rsidRDefault="00D2652F" w:rsidP="00D2652F">
      <w:pPr>
        <w:pStyle w:val="af6"/>
      </w:pPr>
    </w:p>
    <w:p w:rsidR="002502A6" w:rsidRDefault="00D2652F" w:rsidP="00D2652F">
      <w:pPr>
        <w:sectPr w:rsidR="002502A6" w:rsidSect="002502A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br w:type="page"/>
      </w:r>
    </w:p>
    <w:tbl>
      <w:tblPr>
        <w:tblW w:w="5000" w:type="pct"/>
        <w:tblLook w:val="04A0"/>
      </w:tblPr>
      <w:tblGrid>
        <w:gridCol w:w="362"/>
        <w:gridCol w:w="953"/>
        <w:gridCol w:w="1398"/>
        <w:gridCol w:w="1958"/>
        <w:gridCol w:w="1990"/>
        <w:gridCol w:w="860"/>
        <w:gridCol w:w="676"/>
        <w:gridCol w:w="634"/>
        <w:gridCol w:w="686"/>
        <w:gridCol w:w="724"/>
        <w:gridCol w:w="758"/>
        <w:gridCol w:w="1262"/>
        <w:gridCol w:w="1261"/>
        <w:gridCol w:w="1264"/>
      </w:tblGrid>
      <w:tr w:rsidR="002502A6" w:rsidRPr="002502A6" w:rsidTr="002502A6">
        <w:trPr>
          <w:trHeight w:val="915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№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КБК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Населенный пункт</w:t>
            </w:r>
          </w:p>
        </w:tc>
        <w:tc>
          <w:tcPr>
            <w:tcW w:w="335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>Благоустройство и содержание территории муниципального образования Виллозское городское поселение Ломоносовского муниципального района Ленинградской области на 2020-2022 годы</w:t>
            </w:r>
          </w:p>
        </w:tc>
      </w:tr>
      <w:tr w:rsidR="002502A6" w:rsidRPr="002502A6" w:rsidTr="002502A6">
        <w:trPr>
          <w:trHeight w:val="33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335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  <w:rPr>
                <w:b/>
                <w:bCs/>
              </w:rPr>
            </w:pPr>
            <w:r w:rsidRPr="002502A6">
              <w:rPr>
                <w:b/>
                <w:bCs/>
              </w:rPr>
              <w:t xml:space="preserve">ПОДПРОГРАММА «Благоустройство территории» 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3358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Подраздел 2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5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Объем работ тех. описание.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Наименование мероприятия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Финансирование (тыс. </w:t>
            </w:r>
            <w:proofErr w:type="spellStart"/>
            <w:r w:rsidRPr="002502A6">
              <w:t>рубл</w:t>
            </w:r>
            <w:proofErr w:type="spellEnd"/>
            <w:r w:rsidRPr="002502A6">
              <w:t>.)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Местный бюджет</w:t>
            </w:r>
          </w:p>
        </w:tc>
        <w:tc>
          <w:tcPr>
            <w:tcW w:w="57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Областной бюджет</w:t>
            </w:r>
          </w:p>
        </w:tc>
        <w:tc>
          <w:tcPr>
            <w:tcW w:w="10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Средства из привлекаемых внебюджетных источников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5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57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/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2022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Обслуживание светофорных объектов.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713,9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400</w:t>
            </w:r>
          </w:p>
        </w:tc>
        <w:tc>
          <w:tcPr>
            <w:tcW w:w="1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63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Техническое обслуживание детских игровых комплексов.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1600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1700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br/>
              <w:t xml:space="preserve">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Работы по ремонту и покраске ограждений на территории Виллозского городского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Опил аварийных деревьев, фрезеровка пней на территории Виллозского </w:t>
            </w:r>
            <w:proofErr w:type="gramStart"/>
            <w:r w:rsidRPr="002502A6">
              <w:t>городского</w:t>
            </w:r>
            <w:proofErr w:type="gramEnd"/>
            <w:r w:rsidRPr="002502A6">
              <w:t xml:space="preserve"> </w:t>
            </w:r>
            <w:proofErr w:type="spellStart"/>
            <w:r w:rsidRPr="002502A6">
              <w:t>поселния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1200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Прочистка канав на территории Виллозского </w:t>
            </w:r>
            <w:proofErr w:type="gramStart"/>
            <w:r w:rsidRPr="002502A6">
              <w:t>городского</w:t>
            </w:r>
            <w:proofErr w:type="gramEnd"/>
            <w:r w:rsidRPr="002502A6">
              <w:t xml:space="preserve"> </w:t>
            </w:r>
            <w:proofErr w:type="spellStart"/>
            <w:r w:rsidRPr="002502A6">
              <w:t>поселния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220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Уборка несанкционированных свалок на территории Виллозского городского </w:t>
            </w:r>
            <w:proofErr w:type="spellStart"/>
            <w:r w:rsidRPr="002502A6">
              <w:t>поселния</w:t>
            </w:r>
            <w:proofErr w:type="spellEnd"/>
            <w:r w:rsidRPr="002502A6">
              <w:br/>
              <w:t xml:space="preserve"> Оказание услуг по организации вывоза крупногабаритных отходов с территории населенных пунктов Виллозского городского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1700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630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90 505 031 140 101 200 000 </w:t>
            </w:r>
            <w:proofErr w:type="spellStart"/>
            <w:r w:rsidRPr="002502A6">
              <w:t>000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br/>
              <w:t xml:space="preserve">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Технический надзор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31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Работы по ремонту и покраске скамеек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905 0503 1140101230 244 225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br/>
              <w:t xml:space="preserve">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 </w:t>
            </w:r>
            <w:r w:rsidRPr="002502A6">
              <w:br/>
              <w:t xml:space="preserve">Ремонт и покраска знаков </w:t>
            </w:r>
            <w:proofErr w:type="spellStart"/>
            <w:r w:rsidRPr="002502A6">
              <w:t>Виллози</w:t>
            </w:r>
            <w:proofErr w:type="spellEnd"/>
            <w:r w:rsidRPr="002502A6">
              <w:t xml:space="preserve"> и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86,1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905 0503 1140101230 244 226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Мероприятия по борьбе с борщевиком Сосновского на территории Виллозского городского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</w:tr>
      <w:tr w:rsidR="002502A6" w:rsidRPr="002502A6" w:rsidTr="002502A6">
        <w:trPr>
          <w:trHeight w:val="61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905 0503 1140101230 244 226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д. 4а и д. 24 Деревни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 xml:space="preserve">Оборудование контейнерных площадок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br/>
              <w:t xml:space="preserve">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Установка металлических ограждений в городском поселке </w:t>
            </w:r>
            <w:proofErr w:type="spellStart"/>
            <w:r w:rsidRPr="002502A6">
              <w:t>Виллози</w:t>
            </w:r>
            <w:proofErr w:type="spellEnd"/>
            <w:r w:rsidRPr="002502A6">
              <w:t xml:space="preserve"> и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Установка информационных щитов на территории Виллозского городского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 д. 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возле д. 10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14416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 д. 4,6,8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возле д. 4,6,8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7000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 д. 18,21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между домами 18 и 21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от </w:t>
            </w:r>
            <w:proofErr w:type="spellStart"/>
            <w:r w:rsidRPr="002502A6">
              <w:t>пож</w:t>
            </w:r>
            <w:proofErr w:type="spellEnd"/>
            <w:r w:rsidRPr="002502A6">
              <w:t>. Депо к д. 16 к. 1 к. 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5610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Благоустройство территории д. 12,  14, 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12316,1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детской площадки с оборудованием для </w:t>
            </w:r>
            <w:proofErr w:type="spellStart"/>
            <w:r w:rsidRPr="002502A6">
              <w:t>скейт</w:t>
            </w:r>
            <w:proofErr w:type="spellEnd"/>
            <w:r w:rsidRPr="002502A6">
              <w:t xml:space="preserve"> парка  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5926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детской площадки с оборудованием для </w:t>
            </w:r>
            <w:proofErr w:type="spellStart"/>
            <w:r w:rsidRPr="002502A6">
              <w:t>скейт</w:t>
            </w:r>
            <w:proofErr w:type="spellEnd"/>
            <w:r w:rsidRPr="002502A6">
              <w:t xml:space="preserve"> парка 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2867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возле Дома Культуры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Благоустройство территории между д. 4,8 и возле почты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14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велосипедной дорожки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1319,3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905 0503 1140101230 244 310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  <w:r w:rsidRPr="002502A6">
              <w:t xml:space="preserve">,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Поставка и установка малых архитектурных форм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905 0503 1140101230 244 340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  <w:r w:rsidRPr="002502A6">
              <w:t xml:space="preserve">, д. Малое </w:t>
            </w:r>
            <w:proofErr w:type="spellStart"/>
            <w:r w:rsidRPr="002502A6">
              <w:t>Карлино</w:t>
            </w:r>
            <w:proofErr w:type="spellEnd"/>
            <w:r w:rsidRPr="002502A6">
              <w:t xml:space="preserve">, д. </w:t>
            </w:r>
            <w:proofErr w:type="spellStart"/>
            <w:r w:rsidRPr="002502A6">
              <w:t>Ретселя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Ручная уборка территории Виллозского городского поселения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8700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8900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у д. 23 и 21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18000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у д. 20  д. Малое </w:t>
            </w:r>
            <w:proofErr w:type="spellStart"/>
            <w:r w:rsidRPr="002502A6">
              <w:t>Карлино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7000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1,2,3,4 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8000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д.14, 15,17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44821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13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14000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8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9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10000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бульвара </w:t>
            </w:r>
            <w:proofErr w:type="gramStart"/>
            <w:r w:rsidRPr="002502A6">
              <w:t>от</w:t>
            </w:r>
            <w:proofErr w:type="gramEnd"/>
            <w:r w:rsidRPr="002502A6">
              <w:t xml:space="preserve"> ФОК до ДК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15000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общественной территории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16200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Устройство велодорожки </w:t>
            </w:r>
            <w:proofErr w:type="gramStart"/>
            <w:r w:rsidRPr="002502A6">
              <w:t>от</w:t>
            </w:r>
            <w:proofErr w:type="gramEnd"/>
            <w:r w:rsidRPr="002502A6">
              <w:t xml:space="preserve"> ФОК до ДК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36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 xml:space="preserve">Благоустройство территории д. 7 </w:t>
            </w:r>
            <w:proofErr w:type="spellStart"/>
            <w:r w:rsidRPr="002502A6">
              <w:t>гп</w:t>
            </w:r>
            <w:proofErr w:type="spellEnd"/>
            <w:r w:rsidRPr="002502A6">
              <w:t xml:space="preserve">. </w:t>
            </w:r>
            <w:proofErr w:type="spellStart"/>
            <w:r w:rsidRPr="002502A6">
              <w:t>Виллози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14000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945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Переустройство сетей электроснабжения в Виллозском городском поселении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6900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 </w:t>
            </w:r>
          </w:p>
        </w:tc>
      </w:tr>
      <w:tr w:rsidR="002502A6" w:rsidRPr="002502A6" w:rsidTr="002502A6">
        <w:trPr>
          <w:trHeight w:val="315"/>
        </w:trPr>
        <w:tc>
          <w:tcPr>
            <w:tcW w:w="276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ИТОГО ПО ГОДАМ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 xml:space="preserve">     120 758,50  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 xml:space="preserve">         88 830,00  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 xml:space="preserve">        82 480,00  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r w:rsidRPr="002502A6">
              <w:t>983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</w:tr>
      <w:tr w:rsidR="002502A6" w:rsidRPr="002502A6" w:rsidTr="002502A6">
        <w:trPr>
          <w:trHeight w:val="315"/>
        </w:trPr>
        <w:tc>
          <w:tcPr>
            <w:tcW w:w="276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Итого по программе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292069</w:t>
            </w:r>
          </w:p>
        </w:tc>
        <w:tc>
          <w:tcPr>
            <w:tcW w:w="57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983</w:t>
            </w:r>
          </w:p>
        </w:tc>
        <w:tc>
          <w:tcPr>
            <w:tcW w:w="10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2A6" w:rsidRPr="002502A6" w:rsidRDefault="002502A6" w:rsidP="002502A6">
            <w:pPr>
              <w:jc w:val="center"/>
            </w:pPr>
            <w:r w:rsidRPr="002502A6">
              <w:t>0</w:t>
            </w:r>
          </w:p>
        </w:tc>
      </w:tr>
    </w:tbl>
    <w:p w:rsidR="00D2652F" w:rsidRDefault="00D2652F" w:rsidP="00D2652F"/>
    <w:p w:rsidR="00D2652F" w:rsidRDefault="00D2652F" w:rsidP="00D2652F"/>
    <w:p w:rsidR="00D2652F" w:rsidRDefault="00D2652F" w:rsidP="00D2652F"/>
    <w:p w:rsidR="00D2652F" w:rsidRDefault="00D2652F" w:rsidP="00D2652F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4A0"/>
      </w:tblPr>
      <w:tblGrid>
        <w:gridCol w:w="395"/>
        <w:gridCol w:w="1715"/>
        <w:gridCol w:w="2424"/>
        <w:gridCol w:w="2464"/>
        <w:gridCol w:w="1460"/>
        <w:gridCol w:w="590"/>
        <w:gridCol w:w="590"/>
        <w:gridCol w:w="858"/>
        <w:gridCol w:w="858"/>
        <w:gridCol w:w="858"/>
        <w:gridCol w:w="858"/>
        <w:gridCol w:w="858"/>
        <w:gridCol w:w="858"/>
      </w:tblGrid>
      <w:tr w:rsidR="00146DEA" w:rsidRPr="00146DEA" w:rsidTr="00146DEA">
        <w:trPr>
          <w:trHeight w:val="720"/>
        </w:trPr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№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Населенный пункт</w:t>
            </w:r>
          </w:p>
        </w:tc>
        <w:tc>
          <w:tcPr>
            <w:tcW w:w="400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  <w:rPr>
                <w:b/>
                <w:bCs/>
              </w:rPr>
            </w:pPr>
            <w:r w:rsidRPr="00146DEA">
              <w:rPr>
                <w:b/>
                <w:bCs/>
              </w:rPr>
              <w:t xml:space="preserve">Благоустройство и содержание территории муниципального образования Виллозское городское поселение Ломоносовского муниципального </w:t>
            </w:r>
            <w:r w:rsidRPr="00146DEA">
              <w:rPr>
                <w:b/>
                <w:bCs/>
              </w:rPr>
              <w:br/>
              <w:t>района Ленинградской области на 2020-2022 годы</w:t>
            </w:r>
          </w:p>
        </w:tc>
      </w:tr>
      <w:tr w:rsidR="00146DEA" w:rsidRPr="00146DEA" w:rsidTr="00146DEA">
        <w:trPr>
          <w:trHeight w:val="33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400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  <w:rPr>
                <w:b/>
                <w:bCs/>
              </w:rPr>
            </w:pPr>
            <w:r w:rsidRPr="00146DEA">
              <w:rPr>
                <w:b/>
                <w:bCs/>
              </w:rPr>
              <w:t xml:space="preserve">ПОДПРОГРАММА «Содержание мест захоронений» </w:t>
            </w:r>
          </w:p>
        </w:tc>
      </w:tr>
      <w:tr w:rsidR="00146DEA" w:rsidRPr="00146DEA" w:rsidTr="00146DEA">
        <w:trPr>
          <w:trHeight w:val="31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400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Подраздел 2</w:t>
            </w:r>
          </w:p>
        </w:tc>
      </w:tr>
      <w:tr w:rsidR="00146DEA" w:rsidRPr="00146DEA" w:rsidTr="00146DEA">
        <w:trPr>
          <w:trHeight w:val="31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58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Объем работ тех. описание.</w:t>
            </w:r>
          </w:p>
        </w:tc>
        <w:tc>
          <w:tcPr>
            <w:tcW w:w="6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Наименование мероприятия</w:t>
            </w:r>
          </w:p>
        </w:tc>
        <w:tc>
          <w:tcPr>
            <w:tcW w:w="1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 xml:space="preserve">Финансирование (тыс. </w:t>
            </w:r>
            <w:proofErr w:type="spellStart"/>
            <w:r w:rsidRPr="00146DEA">
              <w:t>рубл</w:t>
            </w:r>
            <w:proofErr w:type="spellEnd"/>
            <w:r w:rsidRPr="00146DEA">
              <w:t>.)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 xml:space="preserve">Финансирование (тыс. </w:t>
            </w:r>
            <w:proofErr w:type="spellStart"/>
            <w:r w:rsidRPr="00146DEA">
              <w:t>рубл</w:t>
            </w:r>
            <w:proofErr w:type="spellEnd"/>
            <w:r w:rsidRPr="00146DEA">
              <w:t>.)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 xml:space="preserve">Финансирование (тыс. </w:t>
            </w:r>
            <w:proofErr w:type="spellStart"/>
            <w:r w:rsidRPr="00146DEA">
              <w:t>рубл</w:t>
            </w:r>
            <w:proofErr w:type="spellEnd"/>
            <w:r w:rsidRPr="00146DEA">
              <w:t>.)</w:t>
            </w:r>
          </w:p>
        </w:tc>
      </w:tr>
      <w:tr w:rsidR="00146DEA" w:rsidRPr="00146DEA" w:rsidTr="00146DEA">
        <w:trPr>
          <w:trHeight w:val="600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15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Местный бюджет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Областной бюджет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Средства из привлекаемых внебюджетных источников</w:t>
            </w:r>
          </w:p>
        </w:tc>
      </w:tr>
      <w:tr w:rsidR="00146DEA" w:rsidRPr="00146DEA" w:rsidTr="00146DEA">
        <w:trPr>
          <w:trHeight w:val="315"/>
        </w:trPr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58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6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/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2022</w:t>
            </w:r>
          </w:p>
        </w:tc>
      </w:tr>
      <w:tr w:rsidR="00146DEA" w:rsidRPr="00146DEA" w:rsidTr="00146DEA">
        <w:trPr>
          <w:trHeight w:val="645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Содержание мест захоронения.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 </w:t>
            </w:r>
          </w:p>
        </w:tc>
      </w:tr>
      <w:tr w:rsidR="00146DEA" w:rsidRPr="00146DEA" w:rsidTr="00146DEA">
        <w:trPr>
          <w:trHeight w:val="315"/>
        </w:trPr>
        <w:tc>
          <w:tcPr>
            <w:tcW w:w="227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ИТОГО ПО ГОДАМ</w:t>
            </w:r>
          </w:p>
        </w:tc>
        <w:tc>
          <w:tcPr>
            <w:tcW w:w="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800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840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880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</w:tr>
      <w:tr w:rsidR="00146DEA" w:rsidRPr="00146DEA" w:rsidTr="00146DEA">
        <w:trPr>
          <w:trHeight w:val="315"/>
        </w:trPr>
        <w:tc>
          <w:tcPr>
            <w:tcW w:w="227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Итого по подпрограмме</w:t>
            </w:r>
          </w:p>
        </w:tc>
        <w:tc>
          <w:tcPr>
            <w:tcW w:w="151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EA" w:rsidRPr="00146DEA" w:rsidRDefault="00146DEA" w:rsidP="00146DEA">
            <w:pPr>
              <w:jc w:val="center"/>
            </w:pPr>
            <w:r w:rsidRPr="00146DEA">
              <w:t>2520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6DEA" w:rsidRPr="00146DEA" w:rsidRDefault="00146DEA" w:rsidP="00146DEA">
            <w:r w:rsidRPr="00146DEA">
              <w:t> </w:t>
            </w:r>
          </w:p>
        </w:tc>
      </w:tr>
    </w:tbl>
    <w:p w:rsidR="00D2652F" w:rsidRPr="0011698B" w:rsidRDefault="00D2652F" w:rsidP="00D2652F">
      <w:pPr>
        <w:rPr>
          <w:lang w:eastAsia="en-US"/>
        </w:rPr>
      </w:pPr>
    </w:p>
    <w:p w:rsidR="00D2652F" w:rsidRPr="0011698B" w:rsidRDefault="00D2652F" w:rsidP="00D2652F">
      <w:pPr>
        <w:rPr>
          <w:lang w:eastAsia="en-US"/>
        </w:rPr>
      </w:pPr>
    </w:p>
    <w:p w:rsidR="00D2652F" w:rsidRPr="0011698B" w:rsidRDefault="00D2652F" w:rsidP="00D2652F">
      <w:pPr>
        <w:rPr>
          <w:lang w:eastAsia="en-US"/>
        </w:rPr>
      </w:pPr>
    </w:p>
    <w:p w:rsidR="00D2652F" w:rsidRPr="0011698B" w:rsidRDefault="00D2652F" w:rsidP="00D2652F">
      <w:pPr>
        <w:rPr>
          <w:lang w:eastAsia="en-US"/>
        </w:rPr>
      </w:pPr>
    </w:p>
    <w:p w:rsidR="00D2652F" w:rsidRPr="0011698B" w:rsidRDefault="00D2652F" w:rsidP="00D2652F">
      <w:pPr>
        <w:rPr>
          <w:lang w:eastAsia="en-US"/>
        </w:rPr>
      </w:pPr>
    </w:p>
    <w:p w:rsidR="00D2652F" w:rsidRDefault="00D2652F" w:rsidP="00D2652F">
      <w:pPr>
        <w:tabs>
          <w:tab w:val="left" w:pos="142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D2652F" w:rsidRPr="00146DEA" w:rsidRDefault="00D2652F" w:rsidP="00D2652F">
      <w:pPr>
        <w:tabs>
          <w:tab w:val="left" w:pos="1422"/>
        </w:tabs>
        <w:rPr>
          <w:rFonts w:ascii="Calibri" w:hAnsi="Calibri" w:cs="Calibri"/>
          <w:sz w:val="22"/>
          <w:szCs w:val="22"/>
        </w:rPr>
        <w:sectPr w:rsidR="00D2652F" w:rsidRPr="00146DEA" w:rsidSect="002502A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sz w:val="22"/>
          <w:szCs w:val="22"/>
        </w:rPr>
        <w:br w:type="page"/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49004679"/>
      <w:r w:rsidRPr="00D2652F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</w:t>
      </w:r>
      <w:proofErr w:type="gramStart"/>
      <w:r w:rsidRPr="00D26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652F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  <w:bookmarkEnd w:id="5"/>
    </w:p>
    <w:p w:rsidR="00D2652F" w:rsidRPr="00D2652F" w:rsidRDefault="00D2652F" w:rsidP="00D2652F">
      <w:pPr>
        <w:pStyle w:val="af6"/>
      </w:pPr>
      <w:r w:rsidRPr="00D2652F">
        <w:t>Заказчик муниципальной программы - Администрация Виллозского городского поселения Ломоносовского района.</w:t>
      </w:r>
    </w:p>
    <w:p w:rsidR="00D2652F" w:rsidRPr="00D2652F" w:rsidRDefault="00D2652F" w:rsidP="00D2652F">
      <w:pPr>
        <w:pStyle w:val="af6"/>
      </w:pPr>
      <w:r w:rsidRPr="00D2652F">
        <w:t>Обеспечивает реализацию муниципальной программы – Начальник отдела закупок.</w:t>
      </w:r>
    </w:p>
    <w:p w:rsidR="00D2652F" w:rsidRPr="00D2652F" w:rsidRDefault="00D2652F" w:rsidP="00D2652F">
      <w:pPr>
        <w:pStyle w:val="af6"/>
      </w:pPr>
      <w:proofErr w:type="gramStart"/>
      <w:r w:rsidRPr="00D2652F">
        <w:t xml:space="preserve">Заместитель Главы администрации ведет учет и осуществляет хранение документов, касающихся муниципальной программы (заключения, соглашения, договоры, контракты, акты сверки выполненных работ, бюджетные заявки и т.д.), контролирует исполнение программных мероприятий, при недостатке средств на реализацию муниципальной программы, предусмотренных решением Совета депутатов о бюджете муниципального образования </w:t>
      </w:r>
      <w:proofErr w:type="spellStart"/>
      <w:r w:rsidRPr="00D2652F">
        <w:t>Виллозскго</w:t>
      </w:r>
      <w:proofErr w:type="spellEnd"/>
      <w:r w:rsidRPr="00D2652F">
        <w:t xml:space="preserve"> городского поселения Ломоносовского района Ленинградской области на соответствующий финансовый год, и средств, предусмотренных муниципальной программой</w:t>
      </w:r>
      <w:proofErr w:type="gramEnd"/>
      <w:r w:rsidRPr="00D2652F">
        <w:t xml:space="preserve">, Начальник отдела закупок обеспечивает реализацию муниципальной программы в пределах средств, предусмотренных решением Совета депутатов  о бюджете муниципального образования </w:t>
      </w:r>
      <w:bookmarkStart w:id="6" w:name="OLE_LINK50"/>
      <w:bookmarkStart w:id="7" w:name="OLE_LINK51"/>
      <w:bookmarkStart w:id="8" w:name="OLE_LINK55"/>
      <w:bookmarkStart w:id="9" w:name="OLE_LINK56"/>
      <w:r w:rsidRPr="00D2652F">
        <w:t>Виллозского городского поселения Ломоносовского района Ленинградской области</w:t>
      </w:r>
      <w:bookmarkEnd w:id="6"/>
      <w:bookmarkEnd w:id="7"/>
      <w:bookmarkEnd w:id="8"/>
      <w:bookmarkEnd w:id="9"/>
      <w:r w:rsidRPr="00D2652F">
        <w:t xml:space="preserve"> на соответствующий финансовый год. Начальник отдела закупок уточняет показатели и затраты по программным мероприятиям, механизм реализации программы, состав исполнителей с учетом выделяемых на реализацию муниципальной программы финансовых средств и приоритетов развития поселения, при необходимости создает рабочую группу по реализации муниципальной программы, определяет ее состав и регламент, утверждаемые в установленном порядке, организует деятельность рабочей группы. Несет ответственность и обеспечивает контроль за целевым и эффективным использованием средств бюджета, готовит отчеты о ходе и результатах реализации муниципальной программы, организует мониторинг, оценку достигнутых целей и эффективности муниципальной программы.</w:t>
      </w:r>
    </w:p>
    <w:p w:rsidR="00D2652F" w:rsidRPr="00D2652F" w:rsidRDefault="00D2652F" w:rsidP="00D2652F">
      <w:pPr>
        <w:pStyle w:val="af6"/>
      </w:pPr>
      <w:r w:rsidRPr="00D2652F">
        <w:t>Внесение изменений и дополнений в муниципальную программу, а также досрочное прекращение реализации муниципальной программы либо ее части осуществляются в случаях:</w:t>
      </w:r>
    </w:p>
    <w:p w:rsidR="00D2652F" w:rsidRPr="00D2652F" w:rsidRDefault="00D2652F" w:rsidP="00D2652F">
      <w:pPr>
        <w:pStyle w:val="a"/>
        <w:ind w:firstLine="0"/>
      </w:pPr>
      <w:r w:rsidRPr="00D2652F">
        <w:t>При несоответствии сре</w:t>
      </w:r>
      <w:proofErr w:type="gramStart"/>
      <w:r w:rsidRPr="00D2652F">
        <w:t>дств пр</w:t>
      </w:r>
      <w:proofErr w:type="gramEnd"/>
      <w:r w:rsidRPr="00D2652F">
        <w:t>едусмотренных муниципальной программой на ее реализацию средствам предусмотренными решениями  Совета депутатов о бюджете на соответствующий финансовый год;</w:t>
      </w:r>
    </w:p>
    <w:p w:rsidR="00D2652F" w:rsidRPr="00D2652F" w:rsidRDefault="00D2652F" w:rsidP="00D2652F">
      <w:pPr>
        <w:pStyle w:val="a"/>
        <w:ind w:firstLine="0"/>
      </w:pPr>
      <w:r w:rsidRPr="00D2652F">
        <w:t>В случае изменения социально-экономической ситуации и пересмотра стратегических приоритетов развития поселения;</w:t>
      </w:r>
    </w:p>
    <w:p w:rsidR="00D2652F" w:rsidRPr="00D2652F" w:rsidRDefault="00D2652F" w:rsidP="00D2652F">
      <w:pPr>
        <w:pStyle w:val="a"/>
        <w:ind w:firstLine="0"/>
      </w:pPr>
      <w:r w:rsidRPr="00D2652F">
        <w:t>Появления иных механизмов решения вопросов указанных в муниципальной программе;</w:t>
      </w:r>
    </w:p>
    <w:p w:rsidR="00D2652F" w:rsidRPr="00D2652F" w:rsidRDefault="00D2652F" w:rsidP="00D2652F">
      <w:pPr>
        <w:pStyle w:val="a"/>
        <w:ind w:firstLine="0"/>
      </w:pPr>
      <w:r w:rsidRPr="00D2652F">
        <w:t>Утверждения иной муниципальной программы, решающей цели и задачи данной муниципальной программы.</w:t>
      </w:r>
    </w:p>
    <w:p w:rsidR="00D2652F" w:rsidRPr="00D2652F" w:rsidRDefault="00D2652F" w:rsidP="00146DEA">
      <w:pPr>
        <w:pStyle w:val="10"/>
        <w:keepLines/>
        <w:numPr>
          <w:ilvl w:val="0"/>
          <w:numId w:val="34"/>
        </w:numPr>
        <w:suppressLineNumbers/>
        <w:suppressAutoHyphen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49004680"/>
      <w:r w:rsidRPr="00D2652F">
        <w:rPr>
          <w:rFonts w:ascii="Times New Roman" w:hAnsi="Times New Roman" w:cs="Times New Roman"/>
          <w:sz w:val="24"/>
          <w:szCs w:val="24"/>
        </w:rPr>
        <w:t>Оценка эффективности социально-экономических  результатов реализации программы</w:t>
      </w:r>
      <w:bookmarkEnd w:id="10"/>
    </w:p>
    <w:p w:rsidR="00D2652F" w:rsidRPr="00D2652F" w:rsidRDefault="00D2652F" w:rsidP="00D2652F">
      <w:pPr>
        <w:pStyle w:val="af6"/>
      </w:pPr>
      <w:r w:rsidRPr="00D2652F">
        <w:t>В результате реализации программы ожидается создание условий, обеспечивающих комфортные условия для работы и отдыха населения на территории всего муниципального образования.</w:t>
      </w:r>
    </w:p>
    <w:p w:rsidR="00D2652F" w:rsidRPr="00D2652F" w:rsidRDefault="00D2652F" w:rsidP="00D2652F">
      <w:pPr>
        <w:pStyle w:val="af6"/>
      </w:pPr>
      <w:r w:rsidRPr="00D2652F">
        <w:t>Эффективность программы оценивается по следующим показателям:</w:t>
      </w:r>
    </w:p>
    <w:p w:rsidR="00D2652F" w:rsidRPr="00D2652F" w:rsidRDefault="00D2652F" w:rsidP="00D2652F">
      <w:pPr>
        <w:pStyle w:val="a"/>
        <w:ind w:firstLine="0"/>
      </w:pPr>
      <w:r w:rsidRPr="00D2652F">
        <w:t>Отсутствие на территории несанкционированных свалок;</w:t>
      </w:r>
    </w:p>
    <w:p w:rsidR="00D2652F" w:rsidRPr="00D2652F" w:rsidRDefault="00D2652F" w:rsidP="00D2652F">
      <w:pPr>
        <w:pStyle w:val="a"/>
        <w:ind w:firstLine="0"/>
      </w:pPr>
      <w:r w:rsidRPr="00D2652F">
        <w:t>Отремонтировано и покрашено 100 процентов малых архитектурных форм и ограждений;</w:t>
      </w:r>
    </w:p>
    <w:p w:rsidR="00D2652F" w:rsidRPr="00D2652F" w:rsidRDefault="00D2652F" w:rsidP="00D2652F">
      <w:pPr>
        <w:pStyle w:val="a"/>
        <w:ind w:firstLine="0"/>
      </w:pPr>
      <w:r w:rsidRPr="00D2652F">
        <w:t>Наличие положительных отзывов населения по результатам выполненных работ не менее отзывов (засчитываются отзывы в социальных сетях);</w:t>
      </w:r>
    </w:p>
    <w:p w:rsidR="00D2652F" w:rsidRPr="00D2652F" w:rsidRDefault="00D2652F" w:rsidP="00D2652F">
      <w:pPr>
        <w:pStyle w:val="a"/>
        <w:shd w:val="clear" w:color="auto" w:fill="FFFFFF"/>
        <w:ind w:firstLine="0"/>
      </w:pPr>
      <w:r w:rsidRPr="00D2652F">
        <w:t xml:space="preserve">Повышение уровня благоустроенности муниципального образования (обеспеченность сетями уличного освещения, зелеными насаждениями, скамейками, пешеходными дорожками, дворовыми проездами, парковочными местами для инвалидов) в 100 процентов дворовых территорий из дворовых </w:t>
      </w:r>
      <w:proofErr w:type="gramStart"/>
      <w:r w:rsidRPr="00D2652F">
        <w:t>территорий</w:t>
      </w:r>
      <w:proofErr w:type="gramEnd"/>
      <w:r w:rsidRPr="00D2652F">
        <w:t xml:space="preserve"> благоустройство которых  запланированных в соответствующий год.</w:t>
      </w:r>
    </w:p>
    <w:p w:rsidR="00D16650" w:rsidRDefault="00D16650" w:rsidP="00D16650">
      <w:pPr>
        <w:ind w:left="5670"/>
        <w:jc w:val="both"/>
        <w:rPr>
          <w:sz w:val="26"/>
          <w:szCs w:val="26"/>
        </w:rPr>
      </w:pPr>
    </w:p>
    <w:p w:rsidR="00D2652F" w:rsidRPr="00D2652F" w:rsidRDefault="00D2652F" w:rsidP="00D16650">
      <w:pPr>
        <w:ind w:left="5670"/>
        <w:jc w:val="both"/>
        <w:rPr>
          <w:sz w:val="26"/>
          <w:szCs w:val="26"/>
        </w:rPr>
      </w:pPr>
    </w:p>
    <w:sectPr w:rsidR="00D2652F" w:rsidRPr="00D2652F" w:rsidSect="005E4979">
      <w:headerReference w:type="even" r:id="rId10"/>
      <w:headerReference w:type="default" r:id="rId11"/>
      <w:pgSz w:w="11906" w:h="16838"/>
      <w:pgMar w:top="851" w:right="992" w:bottom="90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D3" w:rsidRDefault="009D1ED3">
      <w:r>
        <w:separator/>
      </w:r>
    </w:p>
  </w:endnote>
  <w:endnote w:type="continuationSeparator" w:id="0">
    <w:p w:rsidR="009D1ED3" w:rsidRDefault="009D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D3" w:rsidRDefault="009D1ED3">
      <w:r>
        <w:separator/>
      </w:r>
    </w:p>
  </w:footnote>
  <w:footnote w:type="continuationSeparator" w:id="0">
    <w:p w:rsidR="009D1ED3" w:rsidRDefault="009D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A6" w:rsidRDefault="003C7028" w:rsidP="00EF4EE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02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2A6" w:rsidRDefault="002502A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A6" w:rsidRPr="00D76745" w:rsidRDefault="002502A6" w:rsidP="00EF4EE5">
    <w:pPr>
      <w:pStyle w:val="a4"/>
      <w:framePr w:wrap="around" w:vAnchor="text" w:hAnchor="margin" w:xAlign="center" w:y="1"/>
      <w:rPr>
        <w:rStyle w:val="a9"/>
      </w:rPr>
    </w:pPr>
  </w:p>
  <w:p w:rsidR="002502A6" w:rsidRDefault="002502A6">
    <w:pPr>
      <w:pStyle w:val="a4"/>
    </w:pPr>
  </w:p>
  <w:p w:rsidR="002502A6" w:rsidRDefault="002502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80C"/>
    <w:multiLevelType w:val="hybridMultilevel"/>
    <w:tmpl w:val="88BE5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935BA"/>
    <w:multiLevelType w:val="hybridMultilevel"/>
    <w:tmpl w:val="23409A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680F94"/>
    <w:multiLevelType w:val="hybridMultilevel"/>
    <w:tmpl w:val="B8B0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4CE3"/>
    <w:multiLevelType w:val="hybridMultilevel"/>
    <w:tmpl w:val="9086F784"/>
    <w:lvl w:ilvl="0" w:tplc="F6281F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0CE2"/>
    <w:multiLevelType w:val="hybridMultilevel"/>
    <w:tmpl w:val="0B5AE32A"/>
    <w:lvl w:ilvl="0" w:tplc="D36C4B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F7EA6"/>
    <w:multiLevelType w:val="hybridMultilevel"/>
    <w:tmpl w:val="863E97B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A7282"/>
    <w:multiLevelType w:val="hybridMultilevel"/>
    <w:tmpl w:val="5382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EC289F"/>
    <w:multiLevelType w:val="hybridMultilevel"/>
    <w:tmpl w:val="53D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66628"/>
    <w:multiLevelType w:val="hybridMultilevel"/>
    <w:tmpl w:val="F63AB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24716"/>
    <w:multiLevelType w:val="hybridMultilevel"/>
    <w:tmpl w:val="68AC0130"/>
    <w:lvl w:ilvl="0" w:tplc="16BC8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73A50"/>
    <w:multiLevelType w:val="multilevel"/>
    <w:tmpl w:val="83B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B77D3"/>
    <w:multiLevelType w:val="hybridMultilevel"/>
    <w:tmpl w:val="686EA118"/>
    <w:lvl w:ilvl="0" w:tplc="596ABF1C">
      <w:start w:val="1"/>
      <w:numFmt w:val="decimal"/>
      <w:lvlText w:val="%1)"/>
      <w:lvlJc w:val="left"/>
      <w:pPr>
        <w:ind w:left="254" w:hanging="360"/>
      </w:pPr>
      <w:rPr>
        <w:rFonts w:ascii="Times New Roman" w:eastAsia="Times New Roman" w:hAnsi="Times New Roman" w:cs="Times New Roman"/>
      </w:rPr>
    </w:lvl>
    <w:lvl w:ilvl="1" w:tplc="4BCEAB42" w:tentative="1">
      <w:start w:val="1"/>
      <w:numFmt w:val="lowerLetter"/>
      <w:lvlText w:val="%2."/>
      <w:lvlJc w:val="left"/>
      <w:pPr>
        <w:ind w:left="974" w:hanging="360"/>
      </w:pPr>
    </w:lvl>
    <w:lvl w:ilvl="2" w:tplc="95067E16" w:tentative="1">
      <w:start w:val="1"/>
      <w:numFmt w:val="lowerRoman"/>
      <w:lvlText w:val="%3."/>
      <w:lvlJc w:val="right"/>
      <w:pPr>
        <w:ind w:left="1694" w:hanging="180"/>
      </w:pPr>
    </w:lvl>
    <w:lvl w:ilvl="3" w:tplc="AB24F3FC" w:tentative="1">
      <w:start w:val="1"/>
      <w:numFmt w:val="decimal"/>
      <w:lvlText w:val="%4."/>
      <w:lvlJc w:val="left"/>
      <w:pPr>
        <w:ind w:left="2414" w:hanging="360"/>
      </w:pPr>
    </w:lvl>
    <w:lvl w:ilvl="4" w:tplc="A1FCC5F4" w:tentative="1">
      <w:start w:val="1"/>
      <w:numFmt w:val="lowerLetter"/>
      <w:lvlText w:val="%5."/>
      <w:lvlJc w:val="left"/>
      <w:pPr>
        <w:ind w:left="3134" w:hanging="360"/>
      </w:pPr>
    </w:lvl>
    <w:lvl w:ilvl="5" w:tplc="CCF8E762" w:tentative="1">
      <w:start w:val="1"/>
      <w:numFmt w:val="lowerRoman"/>
      <w:lvlText w:val="%6."/>
      <w:lvlJc w:val="right"/>
      <w:pPr>
        <w:ind w:left="3854" w:hanging="180"/>
      </w:pPr>
    </w:lvl>
    <w:lvl w:ilvl="6" w:tplc="31E455E2" w:tentative="1">
      <w:start w:val="1"/>
      <w:numFmt w:val="decimal"/>
      <w:lvlText w:val="%7."/>
      <w:lvlJc w:val="left"/>
      <w:pPr>
        <w:ind w:left="4574" w:hanging="360"/>
      </w:pPr>
    </w:lvl>
    <w:lvl w:ilvl="7" w:tplc="2B76DC5A" w:tentative="1">
      <w:start w:val="1"/>
      <w:numFmt w:val="lowerLetter"/>
      <w:lvlText w:val="%8."/>
      <w:lvlJc w:val="left"/>
      <w:pPr>
        <w:ind w:left="5294" w:hanging="360"/>
      </w:pPr>
    </w:lvl>
    <w:lvl w:ilvl="8" w:tplc="22242CA8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9">
    <w:nsid w:val="5BB03233"/>
    <w:multiLevelType w:val="hybridMultilevel"/>
    <w:tmpl w:val="0C1E3632"/>
    <w:lvl w:ilvl="0" w:tplc="BBFE83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206949"/>
    <w:multiLevelType w:val="hybridMultilevel"/>
    <w:tmpl w:val="588092E0"/>
    <w:lvl w:ilvl="0" w:tplc="A2F2CE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EBC143F"/>
    <w:multiLevelType w:val="hybridMultilevel"/>
    <w:tmpl w:val="DB3AE4B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7C6A6D"/>
    <w:multiLevelType w:val="hybridMultilevel"/>
    <w:tmpl w:val="61685D5A"/>
    <w:lvl w:ilvl="0" w:tplc="D00C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94F24"/>
    <w:multiLevelType w:val="multilevel"/>
    <w:tmpl w:val="DB68DC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E637F"/>
    <w:multiLevelType w:val="hybridMultilevel"/>
    <w:tmpl w:val="941A33C4"/>
    <w:lvl w:ilvl="0" w:tplc="347A8030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  <w:sz w:val="16"/>
      </w:rPr>
    </w:lvl>
    <w:lvl w:ilvl="1" w:tplc="5A748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625E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24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E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C3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727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DF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64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403EB"/>
    <w:multiLevelType w:val="multilevel"/>
    <w:tmpl w:val="406A77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3"/>
        </w:tabs>
        <w:ind w:left="2013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9"/>
        </w:tabs>
        <w:ind w:left="231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2"/>
        </w:tabs>
        <w:ind w:left="2472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1"/>
        </w:tabs>
        <w:ind w:left="3591" w:hanging="1800"/>
      </w:pPr>
      <w:rPr>
        <w:rFonts w:hint="default"/>
      </w:rPr>
    </w:lvl>
  </w:abstractNum>
  <w:abstractNum w:abstractNumId="26">
    <w:nsid w:val="73350E1D"/>
    <w:multiLevelType w:val="hybridMultilevel"/>
    <w:tmpl w:val="56BA8BFA"/>
    <w:lvl w:ilvl="0" w:tplc="EEDAD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24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05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8B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1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4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05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4D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63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80CE6"/>
    <w:multiLevelType w:val="hybridMultilevel"/>
    <w:tmpl w:val="48FC52E4"/>
    <w:lvl w:ilvl="0" w:tplc="04190001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6DB7587"/>
    <w:multiLevelType w:val="hybridMultilevel"/>
    <w:tmpl w:val="F1A85EA6"/>
    <w:lvl w:ilvl="0" w:tplc="27E4D90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DE6EC5"/>
    <w:multiLevelType w:val="hybridMultilevel"/>
    <w:tmpl w:val="EC9CBD9E"/>
    <w:lvl w:ilvl="0" w:tplc="87E24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CD43FB"/>
    <w:multiLevelType w:val="multilevel"/>
    <w:tmpl w:val="681C9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D1E8E"/>
    <w:multiLevelType w:val="hybridMultilevel"/>
    <w:tmpl w:val="539AA5AA"/>
    <w:lvl w:ilvl="0" w:tplc="F3A4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22E916" w:tentative="1">
      <w:start w:val="1"/>
      <w:numFmt w:val="lowerLetter"/>
      <w:lvlText w:val="%2."/>
      <w:lvlJc w:val="left"/>
      <w:pPr>
        <w:ind w:left="1440" w:hanging="360"/>
      </w:pPr>
    </w:lvl>
    <w:lvl w:ilvl="2" w:tplc="89D077EC" w:tentative="1">
      <w:start w:val="1"/>
      <w:numFmt w:val="lowerRoman"/>
      <w:lvlText w:val="%3."/>
      <w:lvlJc w:val="right"/>
      <w:pPr>
        <w:ind w:left="2160" w:hanging="180"/>
      </w:pPr>
    </w:lvl>
    <w:lvl w:ilvl="3" w:tplc="10B07D60" w:tentative="1">
      <w:start w:val="1"/>
      <w:numFmt w:val="decimal"/>
      <w:lvlText w:val="%4."/>
      <w:lvlJc w:val="left"/>
      <w:pPr>
        <w:ind w:left="2880" w:hanging="360"/>
      </w:pPr>
    </w:lvl>
    <w:lvl w:ilvl="4" w:tplc="2C0A078C" w:tentative="1">
      <w:start w:val="1"/>
      <w:numFmt w:val="lowerLetter"/>
      <w:lvlText w:val="%5."/>
      <w:lvlJc w:val="left"/>
      <w:pPr>
        <w:ind w:left="3600" w:hanging="360"/>
      </w:pPr>
    </w:lvl>
    <w:lvl w:ilvl="5" w:tplc="E60CE394" w:tentative="1">
      <w:start w:val="1"/>
      <w:numFmt w:val="lowerRoman"/>
      <w:lvlText w:val="%6."/>
      <w:lvlJc w:val="right"/>
      <w:pPr>
        <w:ind w:left="4320" w:hanging="180"/>
      </w:pPr>
    </w:lvl>
    <w:lvl w:ilvl="6" w:tplc="357E6902" w:tentative="1">
      <w:start w:val="1"/>
      <w:numFmt w:val="decimal"/>
      <w:lvlText w:val="%7."/>
      <w:lvlJc w:val="left"/>
      <w:pPr>
        <w:ind w:left="5040" w:hanging="360"/>
      </w:pPr>
    </w:lvl>
    <w:lvl w:ilvl="7" w:tplc="DDDE4774" w:tentative="1">
      <w:start w:val="1"/>
      <w:numFmt w:val="lowerLetter"/>
      <w:lvlText w:val="%8."/>
      <w:lvlJc w:val="left"/>
      <w:pPr>
        <w:ind w:left="5760" w:hanging="360"/>
      </w:pPr>
    </w:lvl>
    <w:lvl w:ilvl="8" w:tplc="B4FA6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D76ED"/>
    <w:multiLevelType w:val="hybridMultilevel"/>
    <w:tmpl w:val="ABC2C870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3"/>
  </w:num>
  <w:num w:numId="7">
    <w:abstractNumId w:val="20"/>
  </w:num>
  <w:num w:numId="8">
    <w:abstractNumId w:val="6"/>
  </w:num>
  <w:num w:numId="9">
    <w:abstractNumId w:val="32"/>
  </w:num>
  <w:num w:numId="10">
    <w:abstractNumId w:val="15"/>
  </w:num>
  <w:num w:numId="11">
    <w:abstractNumId w:val="27"/>
  </w:num>
  <w:num w:numId="12">
    <w:abstractNumId w:val="14"/>
  </w:num>
  <w:num w:numId="13">
    <w:abstractNumId w:val="21"/>
  </w:num>
  <w:num w:numId="14">
    <w:abstractNumId w:val="26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19"/>
  </w:num>
  <w:num w:numId="26">
    <w:abstractNumId w:val="7"/>
  </w:num>
  <w:num w:numId="27">
    <w:abstractNumId w:val="31"/>
  </w:num>
  <w:num w:numId="28">
    <w:abstractNumId w:val="11"/>
  </w:num>
  <w:num w:numId="29">
    <w:abstractNumId w:val="1"/>
  </w:num>
  <w:num w:numId="30">
    <w:abstractNumId w:val="2"/>
  </w:num>
  <w:num w:numId="31">
    <w:abstractNumId w:val="0"/>
  </w:num>
  <w:num w:numId="32">
    <w:abstractNumId w:val="8"/>
  </w:num>
  <w:num w:numId="33">
    <w:abstractNumId w:val="2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947D5"/>
    <w:rsid w:val="00004F69"/>
    <w:rsid w:val="000175FE"/>
    <w:rsid w:val="0002397C"/>
    <w:rsid w:val="00025658"/>
    <w:rsid w:val="00034B2D"/>
    <w:rsid w:val="00037B5A"/>
    <w:rsid w:val="00040B03"/>
    <w:rsid w:val="00042FC4"/>
    <w:rsid w:val="000434E2"/>
    <w:rsid w:val="00051873"/>
    <w:rsid w:val="000518A1"/>
    <w:rsid w:val="00053A53"/>
    <w:rsid w:val="00062393"/>
    <w:rsid w:val="0006642C"/>
    <w:rsid w:val="00076EEE"/>
    <w:rsid w:val="000806B3"/>
    <w:rsid w:val="000B1D45"/>
    <w:rsid w:val="000B3214"/>
    <w:rsid w:val="000B37E4"/>
    <w:rsid w:val="000B4952"/>
    <w:rsid w:val="000B751E"/>
    <w:rsid w:val="000C3289"/>
    <w:rsid w:val="000C43B1"/>
    <w:rsid w:val="000C6F1A"/>
    <w:rsid w:val="000E090D"/>
    <w:rsid w:val="000F6BE3"/>
    <w:rsid w:val="00105A59"/>
    <w:rsid w:val="00105D08"/>
    <w:rsid w:val="0012302B"/>
    <w:rsid w:val="00133960"/>
    <w:rsid w:val="00141787"/>
    <w:rsid w:val="00146DEA"/>
    <w:rsid w:val="0015700F"/>
    <w:rsid w:val="001603A2"/>
    <w:rsid w:val="00173ACB"/>
    <w:rsid w:val="00177EE7"/>
    <w:rsid w:val="00184044"/>
    <w:rsid w:val="0019109E"/>
    <w:rsid w:val="0019620F"/>
    <w:rsid w:val="001B0389"/>
    <w:rsid w:val="001B0DC2"/>
    <w:rsid w:val="001D3C7D"/>
    <w:rsid w:val="001E76EE"/>
    <w:rsid w:val="001F0180"/>
    <w:rsid w:val="001F664C"/>
    <w:rsid w:val="00204014"/>
    <w:rsid w:val="00205669"/>
    <w:rsid w:val="00207229"/>
    <w:rsid w:val="00215695"/>
    <w:rsid w:val="002166FF"/>
    <w:rsid w:val="002257DA"/>
    <w:rsid w:val="00241B20"/>
    <w:rsid w:val="00241D19"/>
    <w:rsid w:val="002502A6"/>
    <w:rsid w:val="00252B53"/>
    <w:rsid w:val="00264358"/>
    <w:rsid w:val="00276964"/>
    <w:rsid w:val="00291ECD"/>
    <w:rsid w:val="002947D5"/>
    <w:rsid w:val="00296498"/>
    <w:rsid w:val="002A20DE"/>
    <w:rsid w:val="002A2C21"/>
    <w:rsid w:val="002B68A9"/>
    <w:rsid w:val="002C5CBD"/>
    <w:rsid w:val="002E00CA"/>
    <w:rsid w:val="002E430A"/>
    <w:rsid w:val="002E565B"/>
    <w:rsid w:val="003059E9"/>
    <w:rsid w:val="00313C7C"/>
    <w:rsid w:val="00316993"/>
    <w:rsid w:val="00327032"/>
    <w:rsid w:val="00330FEF"/>
    <w:rsid w:val="003437B3"/>
    <w:rsid w:val="0036396A"/>
    <w:rsid w:val="00363FBB"/>
    <w:rsid w:val="003654D5"/>
    <w:rsid w:val="003705FE"/>
    <w:rsid w:val="0037224E"/>
    <w:rsid w:val="003750D9"/>
    <w:rsid w:val="003775EB"/>
    <w:rsid w:val="003814D5"/>
    <w:rsid w:val="003C6D5F"/>
    <w:rsid w:val="003C7028"/>
    <w:rsid w:val="003D1B92"/>
    <w:rsid w:val="003E399D"/>
    <w:rsid w:val="003E3EAC"/>
    <w:rsid w:val="003F09A0"/>
    <w:rsid w:val="003F0A79"/>
    <w:rsid w:val="003F11FA"/>
    <w:rsid w:val="003F43FA"/>
    <w:rsid w:val="0040065B"/>
    <w:rsid w:val="00405EC7"/>
    <w:rsid w:val="004143F6"/>
    <w:rsid w:val="00415241"/>
    <w:rsid w:val="00416D70"/>
    <w:rsid w:val="0042289E"/>
    <w:rsid w:val="004243BC"/>
    <w:rsid w:val="00432070"/>
    <w:rsid w:val="00437D9D"/>
    <w:rsid w:val="00464F49"/>
    <w:rsid w:val="00486981"/>
    <w:rsid w:val="00493EFA"/>
    <w:rsid w:val="0049517C"/>
    <w:rsid w:val="004A0043"/>
    <w:rsid w:val="004A0C33"/>
    <w:rsid w:val="004A340E"/>
    <w:rsid w:val="004A3A06"/>
    <w:rsid w:val="004B0D68"/>
    <w:rsid w:val="004B676B"/>
    <w:rsid w:val="004C072B"/>
    <w:rsid w:val="004D3ECF"/>
    <w:rsid w:val="004E32D7"/>
    <w:rsid w:val="004E3681"/>
    <w:rsid w:val="004E52F1"/>
    <w:rsid w:val="004E6129"/>
    <w:rsid w:val="00500993"/>
    <w:rsid w:val="0050208E"/>
    <w:rsid w:val="00513600"/>
    <w:rsid w:val="00541C3C"/>
    <w:rsid w:val="005431B1"/>
    <w:rsid w:val="00546140"/>
    <w:rsid w:val="00553A78"/>
    <w:rsid w:val="00557D57"/>
    <w:rsid w:val="005602BE"/>
    <w:rsid w:val="0056041B"/>
    <w:rsid w:val="00562157"/>
    <w:rsid w:val="00595E07"/>
    <w:rsid w:val="005969AB"/>
    <w:rsid w:val="005B2B5E"/>
    <w:rsid w:val="005B7867"/>
    <w:rsid w:val="005C71CD"/>
    <w:rsid w:val="005D4D21"/>
    <w:rsid w:val="005E4979"/>
    <w:rsid w:val="005F46A8"/>
    <w:rsid w:val="006030E3"/>
    <w:rsid w:val="0060350D"/>
    <w:rsid w:val="00613889"/>
    <w:rsid w:val="006175BF"/>
    <w:rsid w:val="00620388"/>
    <w:rsid w:val="00622917"/>
    <w:rsid w:val="00630451"/>
    <w:rsid w:val="00630B76"/>
    <w:rsid w:val="00636354"/>
    <w:rsid w:val="00637CB3"/>
    <w:rsid w:val="00640DBE"/>
    <w:rsid w:val="006474F7"/>
    <w:rsid w:val="00647B7A"/>
    <w:rsid w:val="00650146"/>
    <w:rsid w:val="00653219"/>
    <w:rsid w:val="00654078"/>
    <w:rsid w:val="0066632F"/>
    <w:rsid w:val="00672608"/>
    <w:rsid w:val="00673D03"/>
    <w:rsid w:val="00676B1A"/>
    <w:rsid w:val="006861CB"/>
    <w:rsid w:val="006930C3"/>
    <w:rsid w:val="006A1948"/>
    <w:rsid w:val="006A569E"/>
    <w:rsid w:val="006E2450"/>
    <w:rsid w:val="006E78CB"/>
    <w:rsid w:val="007065DE"/>
    <w:rsid w:val="00714433"/>
    <w:rsid w:val="00715614"/>
    <w:rsid w:val="007242C1"/>
    <w:rsid w:val="00733D20"/>
    <w:rsid w:val="00737CD0"/>
    <w:rsid w:val="00753E1B"/>
    <w:rsid w:val="00755B61"/>
    <w:rsid w:val="00756B21"/>
    <w:rsid w:val="0076454C"/>
    <w:rsid w:val="007701C5"/>
    <w:rsid w:val="00782BD4"/>
    <w:rsid w:val="00794A7F"/>
    <w:rsid w:val="007A0166"/>
    <w:rsid w:val="007A6E1E"/>
    <w:rsid w:val="007A73FD"/>
    <w:rsid w:val="007C2D92"/>
    <w:rsid w:val="007C3C36"/>
    <w:rsid w:val="007D0FB4"/>
    <w:rsid w:val="007D45C6"/>
    <w:rsid w:val="007D7BD7"/>
    <w:rsid w:val="007E1D3A"/>
    <w:rsid w:val="007F3C77"/>
    <w:rsid w:val="00800173"/>
    <w:rsid w:val="00801B5C"/>
    <w:rsid w:val="00803BCB"/>
    <w:rsid w:val="00811B88"/>
    <w:rsid w:val="00812358"/>
    <w:rsid w:val="008366B6"/>
    <w:rsid w:val="008367C3"/>
    <w:rsid w:val="008458C9"/>
    <w:rsid w:val="00845A92"/>
    <w:rsid w:val="008554A9"/>
    <w:rsid w:val="00863907"/>
    <w:rsid w:val="0086637B"/>
    <w:rsid w:val="00867B76"/>
    <w:rsid w:val="008741DE"/>
    <w:rsid w:val="008803D7"/>
    <w:rsid w:val="00895CBB"/>
    <w:rsid w:val="008A6A8B"/>
    <w:rsid w:val="008B0850"/>
    <w:rsid w:val="008B0EF1"/>
    <w:rsid w:val="008B1F64"/>
    <w:rsid w:val="008C1D29"/>
    <w:rsid w:val="008C4A14"/>
    <w:rsid w:val="008D3F56"/>
    <w:rsid w:val="008D4F11"/>
    <w:rsid w:val="008D6B21"/>
    <w:rsid w:val="008E3D5C"/>
    <w:rsid w:val="008F1B39"/>
    <w:rsid w:val="008F6A29"/>
    <w:rsid w:val="00903088"/>
    <w:rsid w:val="00904EE0"/>
    <w:rsid w:val="00912A78"/>
    <w:rsid w:val="00912CD7"/>
    <w:rsid w:val="009148C7"/>
    <w:rsid w:val="0091532D"/>
    <w:rsid w:val="00917275"/>
    <w:rsid w:val="00920833"/>
    <w:rsid w:val="00934AA7"/>
    <w:rsid w:val="00943172"/>
    <w:rsid w:val="0094375F"/>
    <w:rsid w:val="00945105"/>
    <w:rsid w:val="009742B6"/>
    <w:rsid w:val="009858A1"/>
    <w:rsid w:val="00992E83"/>
    <w:rsid w:val="00993E1D"/>
    <w:rsid w:val="00997B40"/>
    <w:rsid w:val="009A7E13"/>
    <w:rsid w:val="009B395A"/>
    <w:rsid w:val="009B3B87"/>
    <w:rsid w:val="009B6413"/>
    <w:rsid w:val="009C2B07"/>
    <w:rsid w:val="009D1ED3"/>
    <w:rsid w:val="009D6125"/>
    <w:rsid w:val="009D7B67"/>
    <w:rsid w:val="009E1957"/>
    <w:rsid w:val="009F140A"/>
    <w:rsid w:val="00A05250"/>
    <w:rsid w:val="00A16D39"/>
    <w:rsid w:val="00A1721D"/>
    <w:rsid w:val="00A253FF"/>
    <w:rsid w:val="00A26B95"/>
    <w:rsid w:val="00A40FBB"/>
    <w:rsid w:val="00A4346B"/>
    <w:rsid w:val="00A45256"/>
    <w:rsid w:val="00A634E9"/>
    <w:rsid w:val="00A8590D"/>
    <w:rsid w:val="00A86D4B"/>
    <w:rsid w:val="00A87AF2"/>
    <w:rsid w:val="00A955E2"/>
    <w:rsid w:val="00AA02F8"/>
    <w:rsid w:val="00AA4F55"/>
    <w:rsid w:val="00AA5D81"/>
    <w:rsid w:val="00AA6175"/>
    <w:rsid w:val="00AB4687"/>
    <w:rsid w:val="00AB52F4"/>
    <w:rsid w:val="00AC3C68"/>
    <w:rsid w:val="00AD1741"/>
    <w:rsid w:val="00AD4D8E"/>
    <w:rsid w:val="00AF0FCE"/>
    <w:rsid w:val="00AF28EA"/>
    <w:rsid w:val="00AF349F"/>
    <w:rsid w:val="00AF3CEE"/>
    <w:rsid w:val="00AF42BB"/>
    <w:rsid w:val="00AF783A"/>
    <w:rsid w:val="00B03469"/>
    <w:rsid w:val="00B06B0F"/>
    <w:rsid w:val="00B21251"/>
    <w:rsid w:val="00B2179E"/>
    <w:rsid w:val="00B22739"/>
    <w:rsid w:val="00B33B6A"/>
    <w:rsid w:val="00B45F81"/>
    <w:rsid w:val="00B47149"/>
    <w:rsid w:val="00B52D7E"/>
    <w:rsid w:val="00B53D16"/>
    <w:rsid w:val="00B57522"/>
    <w:rsid w:val="00B61688"/>
    <w:rsid w:val="00B658E2"/>
    <w:rsid w:val="00B66EC1"/>
    <w:rsid w:val="00B72361"/>
    <w:rsid w:val="00B82A69"/>
    <w:rsid w:val="00B9356F"/>
    <w:rsid w:val="00B94B57"/>
    <w:rsid w:val="00BA4D21"/>
    <w:rsid w:val="00BA7FC5"/>
    <w:rsid w:val="00BB2BF3"/>
    <w:rsid w:val="00BB63E7"/>
    <w:rsid w:val="00BC017B"/>
    <w:rsid w:val="00BC77F3"/>
    <w:rsid w:val="00BD0044"/>
    <w:rsid w:val="00BD74FD"/>
    <w:rsid w:val="00BD79BD"/>
    <w:rsid w:val="00BE0EE2"/>
    <w:rsid w:val="00BE4309"/>
    <w:rsid w:val="00BF40BB"/>
    <w:rsid w:val="00BF4E85"/>
    <w:rsid w:val="00C01D94"/>
    <w:rsid w:val="00C0732B"/>
    <w:rsid w:val="00C07865"/>
    <w:rsid w:val="00C1015E"/>
    <w:rsid w:val="00C115BC"/>
    <w:rsid w:val="00C135F7"/>
    <w:rsid w:val="00C21DBD"/>
    <w:rsid w:val="00C27E35"/>
    <w:rsid w:val="00C27F3C"/>
    <w:rsid w:val="00C36131"/>
    <w:rsid w:val="00C458CA"/>
    <w:rsid w:val="00C46CAD"/>
    <w:rsid w:val="00C51C6E"/>
    <w:rsid w:val="00C55B38"/>
    <w:rsid w:val="00C56C5B"/>
    <w:rsid w:val="00C70872"/>
    <w:rsid w:val="00C708C7"/>
    <w:rsid w:val="00C71031"/>
    <w:rsid w:val="00C74718"/>
    <w:rsid w:val="00C81606"/>
    <w:rsid w:val="00C85892"/>
    <w:rsid w:val="00C86272"/>
    <w:rsid w:val="00C93EFD"/>
    <w:rsid w:val="00CA0141"/>
    <w:rsid w:val="00CA5D16"/>
    <w:rsid w:val="00CB036A"/>
    <w:rsid w:val="00CC2FF0"/>
    <w:rsid w:val="00CD7C52"/>
    <w:rsid w:val="00CE1DAB"/>
    <w:rsid w:val="00CF256B"/>
    <w:rsid w:val="00D01A24"/>
    <w:rsid w:val="00D01F66"/>
    <w:rsid w:val="00D02A97"/>
    <w:rsid w:val="00D07DC8"/>
    <w:rsid w:val="00D16650"/>
    <w:rsid w:val="00D2652F"/>
    <w:rsid w:val="00D269AF"/>
    <w:rsid w:val="00D270CC"/>
    <w:rsid w:val="00D4182D"/>
    <w:rsid w:val="00D462F3"/>
    <w:rsid w:val="00D46CAB"/>
    <w:rsid w:val="00D501DE"/>
    <w:rsid w:val="00D62F79"/>
    <w:rsid w:val="00D640EB"/>
    <w:rsid w:val="00D666DD"/>
    <w:rsid w:val="00D74AB1"/>
    <w:rsid w:val="00D76D14"/>
    <w:rsid w:val="00D82FD2"/>
    <w:rsid w:val="00D9033F"/>
    <w:rsid w:val="00D9059B"/>
    <w:rsid w:val="00D948D0"/>
    <w:rsid w:val="00D95FBB"/>
    <w:rsid w:val="00DA1493"/>
    <w:rsid w:val="00DB7C01"/>
    <w:rsid w:val="00DC21CA"/>
    <w:rsid w:val="00DC295B"/>
    <w:rsid w:val="00DD0BEC"/>
    <w:rsid w:val="00DD2840"/>
    <w:rsid w:val="00DF22B6"/>
    <w:rsid w:val="00DF4541"/>
    <w:rsid w:val="00DF5A7D"/>
    <w:rsid w:val="00E01281"/>
    <w:rsid w:val="00E032C6"/>
    <w:rsid w:val="00E045BE"/>
    <w:rsid w:val="00E069C6"/>
    <w:rsid w:val="00E218AE"/>
    <w:rsid w:val="00E254ED"/>
    <w:rsid w:val="00E34CA0"/>
    <w:rsid w:val="00E3680D"/>
    <w:rsid w:val="00E37917"/>
    <w:rsid w:val="00E40191"/>
    <w:rsid w:val="00E429CC"/>
    <w:rsid w:val="00E478D8"/>
    <w:rsid w:val="00E55BAD"/>
    <w:rsid w:val="00E56000"/>
    <w:rsid w:val="00E63D71"/>
    <w:rsid w:val="00E6620B"/>
    <w:rsid w:val="00E85A4B"/>
    <w:rsid w:val="00EA0C4D"/>
    <w:rsid w:val="00EA7709"/>
    <w:rsid w:val="00EB22E5"/>
    <w:rsid w:val="00EB6641"/>
    <w:rsid w:val="00EC2211"/>
    <w:rsid w:val="00EC2817"/>
    <w:rsid w:val="00EC344F"/>
    <w:rsid w:val="00EE39A4"/>
    <w:rsid w:val="00EE3B22"/>
    <w:rsid w:val="00EE7879"/>
    <w:rsid w:val="00EF281E"/>
    <w:rsid w:val="00EF4EE5"/>
    <w:rsid w:val="00F01FED"/>
    <w:rsid w:val="00F0247A"/>
    <w:rsid w:val="00F02905"/>
    <w:rsid w:val="00F118F9"/>
    <w:rsid w:val="00F12D2E"/>
    <w:rsid w:val="00F2045A"/>
    <w:rsid w:val="00F25899"/>
    <w:rsid w:val="00F26459"/>
    <w:rsid w:val="00F3344F"/>
    <w:rsid w:val="00F4652B"/>
    <w:rsid w:val="00F51EF1"/>
    <w:rsid w:val="00F610CA"/>
    <w:rsid w:val="00F62050"/>
    <w:rsid w:val="00F6598A"/>
    <w:rsid w:val="00F65CE4"/>
    <w:rsid w:val="00F73B0F"/>
    <w:rsid w:val="00F8182F"/>
    <w:rsid w:val="00F9660C"/>
    <w:rsid w:val="00F974A6"/>
    <w:rsid w:val="00F97A7D"/>
    <w:rsid w:val="00FA062F"/>
    <w:rsid w:val="00FA0B40"/>
    <w:rsid w:val="00FA5F92"/>
    <w:rsid w:val="00FB2CA4"/>
    <w:rsid w:val="00FB6538"/>
    <w:rsid w:val="00FC4D77"/>
    <w:rsid w:val="00FD06DC"/>
    <w:rsid w:val="00FD43A5"/>
    <w:rsid w:val="00FE353D"/>
    <w:rsid w:val="00FE69DC"/>
    <w:rsid w:val="00FF1149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EE0"/>
  </w:style>
  <w:style w:type="paragraph" w:styleId="10">
    <w:name w:val="heading 1"/>
    <w:basedOn w:val="a0"/>
    <w:next w:val="a0"/>
    <w:link w:val="11"/>
    <w:uiPriority w:val="9"/>
    <w:qFormat/>
    <w:rsid w:val="00EF2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904EE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"/>
    <w:qFormat/>
    <w:rsid w:val="00904EE0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0"/>
    <w:next w:val="a0"/>
    <w:link w:val="40"/>
    <w:uiPriority w:val="9"/>
    <w:qFormat/>
    <w:rsid w:val="00D2652F"/>
    <w:pPr>
      <w:keepNext/>
      <w:keepLines/>
      <w:jc w:val="both"/>
      <w:outlineLvl w:val="3"/>
    </w:pPr>
    <w:rPr>
      <w:bCs/>
      <w:iCs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904EE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0"/>
    <w:next w:val="a0"/>
    <w:link w:val="60"/>
    <w:uiPriority w:val="9"/>
    <w:qFormat/>
    <w:rsid w:val="00D2652F"/>
    <w:pPr>
      <w:keepNext/>
      <w:keepLines/>
      <w:jc w:val="both"/>
      <w:outlineLvl w:val="5"/>
    </w:pPr>
    <w:rPr>
      <w:iCs/>
      <w:color w:val="243F60"/>
      <w:sz w:val="24"/>
      <w:szCs w:val="24"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D2652F"/>
    <w:pPr>
      <w:keepNext/>
      <w:keepLines/>
      <w:jc w:val="both"/>
      <w:outlineLvl w:val="6"/>
    </w:pPr>
    <w:rPr>
      <w:iCs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2652F"/>
    <w:pPr>
      <w:keepNext/>
      <w:keepLines/>
      <w:jc w:val="both"/>
      <w:outlineLvl w:val="7"/>
    </w:pPr>
    <w:rPr>
      <w:color w:val="404040"/>
      <w:sz w:val="24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D2652F"/>
    <w:pPr>
      <w:keepNext/>
      <w:keepLines/>
      <w:jc w:val="both"/>
      <w:outlineLvl w:val="8"/>
    </w:pPr>
    <w:rPr>
      <w:iCs/>
      <w:color w:val="404040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87AF2"/>
    <w:rPr>
      <w:sz w:val="24"/>
      <w:szCs w:val="24"/>
    </w:rPr>
  </w:style>
  <w:style w:type="paragraph" w:styleId="a6">
    <w:name w:val="footer"/>
    <w:basedOn w:val="a0"/>
    <w:link w:val="a7"/>
    <w:rsid w:val="00A87AF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rsid w:val="00A87AF2"/>
    <w:rPr>
      <w:sz w:val="24"/>
      <w:szCs w:val="24"/>
    </w:rPr>
  </w:style>
  <w:style w:type="paragraph" w:customStyle="1" w:styleId="font5">
    <w:name w:val="font5"/>
    <w:basedOn w:val="a0"/>
    <w:rsid w:val="00A87AF2"/>
    <w:pPr>
      <w:spacing w:before="100" w:beforeAutospacing="1" w:after="100" w:afterAutospacing="1"/>
    </w:pPr>
    <w:rPr>
      <w:rFonts w:ascii="Arial" w:hAnsi="Arial"/>
      <w:i/>
      <w:iCs/>
      <w:sz w:val="16"/>
      <w:szCs w:val="16"/>
    </w:rPr>
  </w:style>
  <w:style w:type="paragraph" w:customStyle="1" w:styleId="font6">
    <w:name w:val="font6"/>
    <w:basedOn w:val="a0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a0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4">
    <w:name w:val="xl24"/>
    <w:basedOn w:val="a0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25">
    <w:name w:val="xl25"/>
    <w:basedOn w:val="a0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6">
    <w:name w:val="xl26"/>
    <w:basedOn w:val="a0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28">
    <w:name w:val="xl28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1">
    <w:name w:val="xl31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34">
    <w:name w:val="xl34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35">
    <w:name w:val="xl35"/>
    <w:basedOn w:val="a0"/>
    <w:rsid w:val="00A87AF2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a0"/>
    <w:rsid w:val="00A87AF2"/>
    <w:pP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7">
    <w:name w:val="xl37"/>
    <w:basedOn w:val="a0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0">
    <w:name w:val="xl40"/>
    <w:basedOn w:val="a0"/>
    <w:rsid w:val="00A87AF2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41">
    <w:name w:val="xl41"/>
    <w:basedOn w:val="a0"/>
    <w:rsid w:val="00A87AF2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2">
    <w:name w:val="xl42"/>
    <w:basedOn w:val="a0"/>
    <w:rsid w:val="00A87AF2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3">
    <w:name w:val="xl43"/>
    <w:basedOn w:val="a0"/>
    <w:rsid w:val="00A87AF2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44">
    <w:name w:val="xl44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5">
    <w:name w:val="xl45"/>
    <w:basedOn w:val="a0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6">
    <w:name w:val="xl46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7">
    <w:name w:val="xl47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48">
    <w:name w:val="xl48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49">
    <w:name w:val="xl49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0">
    <w:name w:val="xl50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51">
    <w:name w:val="xl51"/>
    <w:basedOn w:val="a0"/>
    <w:rsid w:val="00A87AF2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2">
    <w:name w:val="xl52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3">
    <w:name w:val="xl53"/>
    <w:basedOn w:val="a0"/>
    <w:rsid w:val="00A87AF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4">
    <w:name w:val="xl54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5">
    <w:name w:val="xl55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6">
    <w:name w:val="xl56"/>
    <w:basedOn w:val="a0"/>
    <w:rsid w:val="00A87AF2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57">
    <w:name w:val="xl57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58">
    <w:name w:val="xl58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59">
    <w:name w:val="xl59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1">
    <w:name w:val="xl61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color w:val="FF0000"/>
      <w:sz w:val="16"/>
      <w:szCs w:val="16"/>
    </w:rPr>
  </w:style>
  <w:style w:type="paragraph" w:customStyle="1" w:styleId="xl62">
    <w:name w:val="xl62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64">
    <w:name w:val="xl64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0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0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0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0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0"/>
    <w:rsid w:val="00A87AF2"/>
    <w:pPr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</w:rPr>
  </w:style>
  <w:style w:type="paragraph" w:customStyle="1" w:styleId="xl71">
    <w:name w:val="xl71"/>
    <w:basedOn w:val="a0"/>
    <w:rsid w:val="00A87A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2">
    <w:name w:val="xl72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3">
    <w:name w:val="xl73"/>
    <w:basedOn w:val="a0"/>
    <w:rsid w:val="00A87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4">
    <w:name w:val="xl74"/>
    <w:basedOn w:val="a0"/>
    <w:rsid w:val="00A87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75">
    <w:name w:val="xl75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0"/>
    <w:rsid w:val="00A87AF2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77">
    <w:name w:val="xl77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78">
    <w:name w:val="xl78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0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a0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A87AF2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A87AF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4">
    <w:name w:val="xl84"/>
    <w:basedOn w:val="a0"/>
    <w:rsid w:val="00A87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rsid w:val="00A87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a0"/>
    <w:rsid w:val="00A87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8">
    <w:name w:val="Table Grid"/>
    <w:basedOn w:val="a2"/>
    <w:rsid w:val="00A8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A87AF2"/>
  </w:style>
  <w:style w:type="character" w:styleId="aa">
    <w:name w:val="Hyperlink"/>
    <w:uiPriority w:val="99"/>
    <w:rsid w:val="00AF3CEE"/>
    <w:rPr>
      <w:color w:val="0000FF"/>
      <w:u w:val="single"/>
    </w:rPr>
  </w:style>
  <w:style w:type="paragraph" w:customStyle="1" w:styleId="ConsPlusNormal">
    <w:name w:val="ConsPlusNormal"/>
    <w:rsid w:val="009030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0"/>
    <w:link w:val="ac"/>
    <w:rsid w:val="00B94B57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B94B57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A955E2"/>
    <w:pPr>
      <w:ind w:left="708"/>
    </w:pPr>
    <w:rPr>
      <w:sz w:val="24"/>
      <w:szCs w:val="24"/>
    </w:rPr>
  </w:style>
  <w:style w:type="paragraph" w:customStyle="1" w:styleId="ConsPlusTitle">
    <w:name w:val="ConsPlusTitle"/>
    <w:rsid w:val="00EF281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e">
    <w:name w:val="Title"/>
    <w:basedOn w:val="a0"/>
    <w:qFormat/>
    <w:rsid w:val="00EF281E"/>
    <w:pPr>
      <w:jc w:val="center"/>
    </w:pPr>
    <w:rPr>
      <w:b/>
      <w:bCs/>
      <w:sz w:val="28"/>
      <w:szCs w:val="28"/>
    </w:rPr>
  </w:style>
  <w:style w:type="paragraph" w:styleId="af">
    <w:name w:val="Body Text Indent"/>
    <w:basedOn w:val="a0"/>
    <w:rsid w:val="00EF281E"/>
    <w:pPr>
      <w:spacing w:after="120"/>
      <w:ind w:left="283"/>
    </w:pPr>
  </w:style>
  <w:style w:type="paragraph" w:customStyle="1" w:styleId="12">
    <w:name w:val="заголовок 1"/>
    <w:basedOn w:val="a0"/>
    <w:next w:val="a0"/>
    <w:rsid w:val="00EF281E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formattexttopleveltext">
    <w:name w:val="formattext topleveltext"/>
    <w:basedOn w:val="a0"/>
    <w:rsid w:val="008D4F11"/>
    <w:pPr>
      <w:spacing w:before="100" w:beforeAutospacing="1" w:after="100" w:afterAutospacing="1"/>
    </w:pPr>
    <w:rPr>
      <w:sz w:val="24"/>
      <w:szCs w:val="24"/>
    </w:rPr>
  </w:style>
  <w:style w:type="character" w:customStyle="1" w:styleId="spfo1">
    <w:name w:val="spfo1"/>
    <w:basedOn w:val="a1"/>
    <w:rsid w:val="0019620F"/>
  </w:style>
  <w:style w:type="character" w:customStyle="1" w:styleId="40">
    <w:name w:val="Заголовок 4 Знак"/>
    <w:basedOn w:val="a1"/>
    <w:link w:val="4"/>
    <w:uiPriority w:val="9"/>
    <w:rsid w:val="00D2652F"/>
    <w:rPr>
      <w:bCs/>
      <w:iCs/>
      <w:sz w:val="24"/>
      <w:szCs w:val="24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D2652F"/>
    <w:rPr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D2652F"/>
    <w:rPr>
      <w:i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D2652F"/>
    <w:rPr>
      <w:color w:val="404040"/>
      <w:sz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D2652F"/>
    <w:rPr>
      <w:iCs/>
      <w:color w:val="404040"/>
      <w:sz w:val="24"/>
      <w:lang w:eastAsia="en-US"/>
    </w:rPr>
  </w:style>
  <w:style w:type="paragraph" w:styleId="af0">
    <w:name w:val="Balloon Text"/>
    <w:basedOn w:val="a0"/>
    <w:link w:val="af1"/>
    <w:rsid w:val="00D2652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D2652F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1"/>
    <w:rsid w:val="00D2652F"/>
  </w:style>
  <w:style w:type="paragraph" w:customStyle="1" w:styleId="af2">
    <w:basedOn w:val="a0"/>
    <w:next w:val="ae"/>
    <w:link w:val="af3"/>
    <w:qFormat/>
    <w:rsid w:val="00D2652F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3">
    <w:name w:val="Заголовок Знак"/>
    <w:link w:val="af2"/>
    <w:rsid w:val="00D2652F"/>
    <w:rPr>
      <w:b/>
      <w:bCs/>
      <w:sz w:val="26"/>
      <w:szCs w:val="26"/>
    </w:rPr>
  </w:style>
  <w:style w:type="paragraph" w:styleId="af4">
    <w:name w:val="Body Text"/>
    <w:basedOn w:val="a0"/>
    <w:link w:val="af5"/>
    <w:rsid w:val="00D2652F"/>
    <w:pPr>
      <w:autoSpaceDE w:val="0"/>
      <w:autoSpaceDN w:val="0"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1"/>
    <w:link w:val="af4"/>
    <w:rsid w:val="00D2652F"/>
    <w:rPr>
      <w:sz w:val="24"/>
      <w:szCs w:val="24"/>
    </w:rPr>
  </w:style>
  <w:style w:type="paragraph" w:customStyle="1" w:styleId="ConsNormal">
    <w:name w:val="ConsNormal"/>
    <w:rsid w:val="00D265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uiPriority w:val="9"/>
    <w:rsid w:val="00D2652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2652F"/>
    <w:rPr>
      <w:b/>
      <w:sz w:val="24"/>
    </w:rPr>
  </w:style>
  <w:style w:type="character" w:customStyle="1" w:styleId="30">
    <w:name w:val="Заголовок 3 Знак"/>
    <w:link w:val="3"/>
    <w:uiPriority w:val="9"/>
    <w:rsid w:val="00D2652F"/>
    <w:rPr>
      <w:b/>
      <w:caps/>
      <w:spacing w:val="20"/>
      <w:sz w:val="32"/>
    </w:rPr>
  </w:style>
  <w:style w:type="character" w:customStyle="1" w:styleId="50">
    <w:name w:val="Заголовок 5 Знак"/>
    <w:link w:val="5"/>
    <w:uiPriority w:val="9"/>
    <w:rsid w:val="00D2652F"/>
    <w:rPr>
      <w:b/>
      <w:spacing w:val="20"/>
      <w:sz w:val="32"/>
      <w:u w:val="single"/>
    </w:rPr>
  </w:style>
  <w:style w:type="paragraph" w:customStyle="1" w:styleId="af6">
    <w:name w:val="Основной текст пользователя"/>
    <w:basedOn w:val="a0"/>
    <w:link w:val="af7"/>
    <w:qFormat/>
    <w:rsid w:val="00D2652F"/>
    <w:pPr>
      <w:ind w:firstLine="567"/>
      <w:jc w:val="both"/>
    </w:pPr>
    <w:rPr>
      <w:rFonts w:eastAsia="Calibri"/>
      <w:sz w:val="24"/>
      <w:szCs w:val="24"/>
      <w:lang w:eastAsia="en-US"/>
    </w:rPr>
  </w:style>
  <w:style w:type="paragraph" w:customStyle="1" w:styleId="a">
    <w:name w:val="Маркированый список"/>
    <w:basedOn w:val="af6"/>
    <w:link w:val="af8"/>
    <w:qFormat/>
    <w:rsid w:val="00D2652F"/>
    <w:pPr>
      <w:numPr>
        <w:numId w:val="30"/>
      </w:numPr>
      <w:ind w:firstLine="567"/>
    </w:pPr>
  </w:style>
  <w:style w:type="character" w:customStyle="1" w:styleId="af7">
    <w:name w:val="Основной текст пользователя Знак"/>
    <w:link w:val="af6"/>
    <w:rsid w:val="00D2652F"/>
    <w:rPr>
      <w:rFonts w:eastAsia="Calibri"/>
      <w:sz w:val="24"/>
      <w:szCs w:val="24"/>
      <w:lang w:eastAsia="en-US"/>
    </w:rPr>
  </w:style>
  <w:style w:type="character" w:customStyle="1" w:styleId="af8">
    <w:name w:val="Маркированый список Знак"/>
    <w:basedOn w:val="af7"/>
    <w:link w:val="a"/>
    <w:rsid w:val="00D2652F"/>
  </w:style>
  <w:style w:type="paragraph" w:customStyle="1" w:styleId="1">
    <w:name w:val="Нумерация 1 уровень"/>
    <w:basedOn w:val="af6"/>
    <w:link w:val="13"/>
    <w:rsid w:val="00D2652F"/>
    <w:pPr>
      <w:numPr>
        <w:numId w:val="31"/>
      </w:numPr>
      <w:ind w:firstLine="567"/>
    </w:pPr>
  </w:style>
  <w:style w:type="paragraph" w:customStyle="1" w:styleId="af9">
    <w:name w:val="Заголовок главный"/>
    <w:basedOn w:val="a0"/>
    <w:link w:val="afa"/>
    <w:qFormat/>
    <w:rsid w:val="00D2652F"/>
    <w:pPr>
      <w:keepNext/>
      <w:keepLines/>
      <w:suppressLineNumbers/>
      <w:suppressAutoHyphens/>
      <w:spacing w:before="240" w:after="240"/>
      <w:jc w:val="center"/>
    </w:pPr>
    <w:rPr>
      <w:rFonts w:eastAsia="Calibri"/>
      <w:b/>
      <w:caps/>
      <w:sz w:val="24"/>
      <w:szCs w:val="24"/>
      <w:lang w:eastAsia="en-US"/>
    </w:rPr>
  </w:style>
  <w:style w:type="character" w:customStyle="1" w:styleId="13">
    <w:name w:val="Нумерация 1 уровень Знак"/>
    <w:link w:val="1"/>
    <w:rsid w:val="00D2652F"/>
    <w:rPr>
      <w:rFonts w:eastAsia="Calibri"/>
      <w:sz w:val="24"/>
      <w:szCs w:val="24"/>
      <w:lang w:eastAsia="en-US"/>
    </w:rPr>
  </w:style>
  <w:style w:type="paragraph" w:customStyle="1" w:styleId="afb">
    <w:name w:val="Подзаголовок главный"/>
    <w:basedOn w:val="af9"/>
    <w:qFormat/>
    <w:rsid w:val="00D2652F"/>
    <w:rPr>
      <w:caps w:val="0"/>
      <w:smallCaps/>
    </w:rPr>
  </w:style>
  <w:style w:type="character" w:customStyle="1" w:styleId="afa">
    <w:name w:val="Заголовок главный Знак"/>
    <w:link w:val="af9"/>
    <w:rsid w:val="00D2652F"/>
    <w:rPr>
      <w:rFonts w:eastAsia="Calibri"/>
      <w:b/>
      <w:caps/>
      <w:sz w:val="24"/>
      <w:szCs w:val="24"/>
      <w:lang w:eastAsia="en-US"/>
    </w:rPr>
  </w:style>
  <w:style w:type="paragraph" w:customStyle="1" w:styleId="afc">
    <w:name w:val="Вделение тектса"/>
    <w:basedOn w:val="afb"/>
    <w:qFormat/>
    <w:rsid w:val="00D2652F"/>
    <w:pPr>
      <w:spacing w:before="0" w:after="0"/>
      <w:jc w:val="both"/>
    </w:pPr>
    <w:rPr>
      <w:smallCaps w:val="0"/>
    </w:rPr>
  </w:style>
  <w:style w:type="paragraph" w:customStyle="1" w:styleId="afd">
    <w:name w:val="Таблица"/>
    <w:basedOn w:val="af6"/>
    <w:next w:val="af6"/>
    <w:qFormat/>
    <w:rsid w:val="00D2652F"/>
    <w:pPr>
      <w:ind w:firstLine="0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4E9DF-8EC2-4C03-848E-86CB701A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POSTANOV.DOT</Template>
  <TotalTime>5</TotalTime>
  <Pages>14</Pages>
  <Words>2318</Words>
  <Characters>18091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UserUr</cp:lastModifiedBy>
  <cp:revision>2</cp:revision>
  <cp:lastPrinted>2019-09-12T09:36:00Z</cp:lastPrinted>
  <dcterms:created xsi:type="dcterms:W3CDTF">2020-07-21T08:23:00Z</dcterms:created>
  <dcterms:modified xsi:type="dcterms:W3CDTF">2020-07-21T08:23:00Z</dcterms:modified>
</cp:coreProperties>
</file>