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11" w:rsidRDefault="00A037B0">
      <w:pPr>
        <w:pStyle w:val="30"/>
        <w:shd w:val="clear" w:color="auto" w:fill="auto"/>
        <w:spacing w:after="0" w:line="240" w:lineRule="exact"/>
        <w:ind w:left="5380"/>
      </w:pPr>
      <w:r>
        <w:t>ИЗВЕЩЕНИЕ</w:t>
      </w:r>
    </w:p>
    <w:p w:rsidR="00C37D11" w:rsidRDefault="00A037B0">
      <w:pPr>
        <w:pStyle w:val="30"/>
        <w:shd w:val="clear" w:color="auto" w:fill="auto"/>
        <w:spacing w:after="0" w:line="292" w:lineRule="exact"/>
        <w:ind w:left="1000" w:firstLine="920"/>
      </w:pPr>
      <w:r>
        <w:t>об утверждении результатов определения кадастровой стоимости объектов недвижимости (за исключением земельных участков), расположенных на территории</w:t>
      </w:r>
    </w:p>
    <w:p w:rsidR="00C37D11" w:rsidRDefault="00A037B0">
      <w:pPr>
        <w:pStyle w:val="30"/>
        <w:shd w:val="clear" w:color="auto" w:fill="auto"/>
        <w:spacing w:after="243" w:line="292" w:lineRule="exact"/>
        <w:ind w:left="2780" w:right="1600" w:firstLine="1240"/>
      </w:pPr>
      <w:r>
        <w:t>Ленинградской области, а также о порядке рассмотрения заявлений об исправлении ошибок, допущенных</w:t>
      </w:r>
      <w:r>
        <w:t xml:space="preserve"> при определении кадастровой стоимости</w:t>
      </w:r>
    </w:p>
    <w:p w:rsidR="00C37D11" w:rsidRDefault="00A037B0">
      <w:pPr>
        <w:pStyle w:val="20"/>
        <w:shd w:val="clear" w:color="auto" w:fill="auto"/>
        <w:spacing w:before="0"/>
        <w:ind w:left="1000" w:right="440" w:firstLine="660"/>
      </w:pPr>
      <w:proofErr w:type="gramStart"/>
      <w:r>
        <w:t>В Ленинградской области согласно статье 14 Федерального закона от 03.07.2016 № 237-ФЗ «О государственной кадастровой оценке» (далее — Федеральный закон №237- ФЗ) на основании распоряжения Правительства Ленинградской о</w:t>
      </w:r>
      <w:r>
        <w:t>бласти от 06.12.2019 № 818-р «О проведении государственной кадастровой оценки в Ленинградской области» в 2021 году Государственным бюджетным учреждением Ленинградской области «Ленинградское областное учреждение кадастровой оценки» (далее ГБУ ЛО «</w:t>
      </w:r>
      <w:proofErr w:type="spellStart"/>
      <w:r>
        <w:t>ЛенКадОцен</w:t>
      </w:r>
      <w:r>
        <w:t>ка</w:t>
      </w:r>
      <w:proofErr w:type="spellEnd"/>
      <w:r>
        <w:t>») проведена государственная кадастровая оценка объектов недвижимости</w:t>
      </w:r>
      <w:proofErr w:type="gramEnd"/>
      <w:r>
        <w:t xml:space="preserve"> (за исключением земельных участков), расположенных на территории Ленинградской области.</w:t>
      </w:r>
    </w:p>
    <w:p w:rsidR="00C37D11" w:rsidRDefault="00A037B0">
      <w:pPr>
        <w:pStyle w:val="20"/>
        <w:shd w:val="clear" w:color="auto" w:fill="auto"/>
        <w:spacing w:before="0"/>
        <w:ind w:left="1000" w:right="440" w:firstLine="660"/>
      </w:pPr>
      <w:r>
        <w:t>Результаты определения кадастровой стоимости утверждены постановлением Правительства Ленинградск</w:t>
      </w:r>
      <w:r>
        <w:t>ой области от 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области».</w:t>
      </w:r>
    </w:p>
    <w:p w:rsidR="00C37D11" w:rsidRDefault="00A037B0">
      <w:pPr>
        <w:pStyle w:val="20"/>
        <w:shd w:val="clear" w:color="auto" w:fill="auto"/>
        <w:spacing w:before="0"/>
        <w:ind w:left="1000" w:right="440" w:firstLine="660"/>
      </w:pPr>
      <w:proofErr w:type="gramStart"/>
      <w:r>
        <w:t>Полный текст постановления Правительства Ленинградск</w:t>
      </w:r>
      <w:r>
        <w:t>ой области от 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 с приложением размещен на официальных сайтах в информ</w:t>
      </w:r>
      <w:r>
        <w:t xml:space="preserve">ационно-телекоммуникационной сети «Интернет» Администрации Ленинградской области </w:t>
      </w:r>
      <w:r w:rsidRPr="00B5769B">
        <w:rPr>
          <w:lang w:eastAsia="en-US" w:bidi="en-US"/>
        </w:rPr>
        <w:t>(</w:t>
      </w:r>
      <w:hyperlink r:id="rId7" w:history="1">
        <w:r>
          <w:rPr>
            <w:rStyle w:val="a3"/>
            <w:lang w:val="en-US" w:eastAsia="en-US" w:bidi="en-US"/>
          </w:rPr>
          <w:t>http</w:t>
        </w:r>
        <w:r w:rsidRPr="00B5769B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B5769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lenobl</w:t>
        </w:r>
        <w:r w:rsidRPr="00B5769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B5769B">
        <w:rPr>
          <w:lang w:eastAsia="en-US" w:bidi="en-US"/>
        </w:rPr>
        <w:t xml:space="preserve">) </w:t>
      </w:r>
      <w:r>
        <w:t xml:space="preserve">и Ленинградского областного комитета по управлению государственным имуществом </w:t>
      </w:r>
      <w:r w:rsidRPr="00B5769B">
        <w:rPr>
          <w:lang w:eastAsia="en-US" w:bidi="en-US"/>
        </w:rPr>
        <w:t>(</w:t>
      </w:r>
      <w:hyperlink r:id="rId8" w:history="1">
        <w:proofErr w:type="gramEnd"/>
        <w:r>
          <w:rPr>
            <w:rStyle w:val="a3"/>
            <w:lang w:val="en-US" w:eastAsia="en-US" w:bidi="en-US"/>
          </w:rPr>
          <w:t>h</w:t>
        </w:r>
        <w:r>
          <w:rPr>
            <w:rStyle w:val="a3"/>
            <w:lang w:val="en-US" w:eastAsia="en-US" w:bidi="en-US"/>
          </w:rPr>
          <w:t>ttp</w:t>
        </w:r>
        <w:r w:rsidRPr="00B5769B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B5769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kugi</w:t>
        </w:r>
        <w:r w:rsidRPr="00B5769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lenobl</w:t>
        </w:r>
        <w:r w:rsidRPr="00B5769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n</w:t>
        </w:r>
        <w:proofErr w:type="spellStart"/>
        <w:r>
          <w:rPr>
            <w:rStyle w:val="a3"/>
            <w:lang w:val="en-US" w:eastAsia="en-US" w:bidi="en-US"/>
          </w:rPr>
          <w:t>i</w:t>
        </w:r>
        <w:proofErr w:type="spellEnd"/>
        <w:proofErr w:type="gramStart"/>
      </w:hyperlink>
      <w:r w:rsidRPr="00B5769B">
        <w:rPr>
          <w:lang w:eastAsia="en-US" w:bidi="en-US"/>
        </w:rPr>
        <w:t>).</w:t>
      </w:r>
      <w:proofErr w:type="gramEnd"/>
    </w:p>
    <w:p w:rsidR="00C37D11" w:rsidRDefault="00A037B0">
      <w:pPr>
        <w:pStyle w:val="20"/>
        <w:shd w:val="clear" w:color="auto" w:fill="auto"/>
        <w:spacing w:before="0"/>
        <w:ind w:left="1000" w:right="440" w:firstLine="660"/>
      </w:pPr>
      <w:r>
        <w:t>В случае выявления ошибок, допущенных при определении кадастровой стоимости, в ГБУ ЛО «</w:t>
      </w:r>
      <w:proofErr w:type="spellStart"/>
      <w:r>
        <w:t>ЛенКадОценка</w:t>
      </w:r>
      <w:proofErr w:type="spellEnd"/>
      <w:r>
        <w:t>» может быть подано заявление об исправлении ошибок, допущенных при определении кадастровой стоимости (далее - Заявление).</w:t>
      </w:r>
    </w:p>
    <w:p w:rsidR="00C37D11" w:rsidRDefault="00A037B0">
      <w:pPr>
        <w:pStyle w:val="20"/>
        <w:shd w:val="clear" w:color="auto" w:fill="auto"/>
        <w:spacing w:before="0" w:after="66"/>
        <w:ind w:left="1000" w:right="440" w:firstLine="660"/>
      </w:pPr>
      <w:r>
        <w:t>Пода</w:t>
      </w:r>
      <w:r>
        <w:t xml:space="preserve">ча Заявления осуществляется в порядке, установленном статьей 21 Федерального закона № 237-ФЗ и приказом Федеральной службы государственной регистрации, кадастра и картографии от 06.08.2020 № </w:t>
      </w:r>
      <w:proofErr w:type="gramStart"/>
      <w:r>
        <w:t>П</w:t>
      </w:r>
      <w:proofErr w:type="gramEnd"/>
      <w:r>
        <w:t>/0286 «Об утверждении формы заявления об исправлении ошибок, доп</w:t>
      </w:r>
      <w:r>
        <w:t>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стоимости».</w:t>
      </w:r>
    </w:p>
    <w:p w:rsidR="00C37D11" w:rsidRDefault="00A037B0">
      <w:pPr>
        <w:pStyle w:val="30"/>
        <w:shd w:val="clear" w:color="auto" w:fill="auto"/>
        <w:spacing w:after="0" w:line="281" w:lineRule="exact"/>
        <w:ind w:left="1000" w:firstLine="660"/>
        <w:jc w:val="both"/>
      </w:pPr>
      <w:r>
        <w:t>Ошибками, допущенными при определении кадастровой стоимости, являются:</w:t>
      </w:r>
    </w:p>
    <w:p w:rsidR="00C37D11" w:rsidRDefault="00A037B0">
      <w:pPr>
        <w:pStyle w:val="20"/>
        <w:numPr>
          <w:ilvl w:val="0"/>
          <w:numId w:val="1"/>
        </w:numPr>
        <w:shd w:val="clear" w:color="auto" w:fill="auto"/>
        <w:tabs>
          <w:tab w:val="left" w:pos="1997"/>
        </w:tabs>
        <w:spacing w:before="0" w:line="281" w:lineRule="exact"/>
        <w:ind w:left="1000" w:right="440" w:firstLine="660"/>
      </w:pPr>
      <w:r>
        <w:t xml:space="preserve">несоответствие определения </w:t>
      </w:r>
      <w:r>
        <w:t>кадастровой стоимости положениям методических указаний о государственной кадастровой оценке;</w:t>
      </w:r>
    </w:p>
    <w:p w:rsidR="00C37D11" w:rsidRDefault="00A037B0">
      <w:pPr>
        <w:pStyle w:val="20"/>
        <w:numPr>
          <w:ilvl w:val="0"/>
          <w:numId w:val="1"/>
        </w:numPr>
        <w:shd w:val="clear" w:color="auto" w:fill="auto"/>
        <w:tabs>
          <w:tab w:val="left" w:pos="1990"/>
        </w:tabs>
        <w:spacing w:before="0" w:line="281" w:lineRule="exact"/>
        <w:ind w:left="1000" w:right="440" w:firstLine="660"/>
      </w:pPr>
      <w:r>
        <w:t>описка, опечатка, арифметическая ошибка или иная ошибка, повлиявшие на величину кадастровой стоимости одного или нескольких объектов недвижимости;</w:t>
      </w:r>
    </w:p>
    <w:p w:rsidR="00C37D11" w:rsidRDefault="00A037B0">
      <w:pPr>
        <w:pStyle w:val="20"/>
        <w:numPr>
          <w:ilvl w:val="0"/>
          <w:numId w:val="1"/>
        </w:numPr>
        <w:shd w:val="clear" w:color="auto" w:fill="auto"/>
        <w:tabs>
          <w:tab w:val="left" w:pos="2011"/>
        </w:tabs>
        <w:spacing w:before="0" w:line="281" w:lineRule="exact"/>
        <w:ind w:left="1000" w:right="440" w:firstLine="660"/>
      </w:pPr>
      <w:r>
        <w:t>допущенное при о</w:t>
      </w:r>
      <w:r>
        <w:t>пределении кадастровой стоимости искажение данных об объекте недвижимости, на основании которых определялась его кадастровая стоимость, в том числе:</w:t>
      </w:r>
    </w:p>
    <w:p w:rsidR="00C37D11" w:rsidRDefault="00A037B0">
      <w:pPr>
        <w:pStyle w:val="20"/>
        <w:shd w:val="clear" w:color="auto" w:fill="auto"/>
        <w:spacing w:before="0" w:line="281" w:lineRule="exact"/>
        <w:ind w:left="1300" w:right="440"/>
        <w:sectPr w:rsidR="00C37D11">
          <w:footerReference w:type="even" r:id="rId9"/>
          <w:footerReference w:type="default" r:id="rId10"/>
          <w:footerReference w:type="first" r:id="rId11"/>
          <w:pgSz w:w="11900" w:h="16840"/>
          <w:pgMar w:top="1601" w:right="337" w:bottom="985" w:left="346" w:header="0" w:footer="3" w:gutter="0"/>
          <w:cols w:space="720"/>
          <w:noEndnote/>
          <w:titlePg/>
          <w:docGrid w:linePitch="360"/>
        </w:sectPr>
      </w:pPr>
      <w:r>
        <w:t>- неправи</w:t>
      </w:r>
      <w:r>
        <w:t>льное определение условий, влияющих на стоимость объекта недвижимости (местоположение объекта недвижимости, его целевое назначение, разрешенное использование земельного участка, аварийное или ветхое состояние объекта недвижимости, степень его износа, нахож</w:t>
      </w:r>
      <w:r>
        <w:t>дение объекта недвижимости в границах зоны с особыми условиями использования территории);</w:t>
      </w:r>
    </w:p>
    <w:p w:rsidR="00C37D11" w:rsidRDefault="00A037B0">
      <w:pPr>
        <w:pStyle w:val="20"/>
        <w:shd w:val="clear" w:color="auto" w:fill="auto"/>
        <w:spacing w:before="0" w:after="410" w:line="302" w:lineRule="exact"/>
        <w:ind w:left="1280"/>
        <w:jc w:val="left"/>
      </w:pPr>
      <w:r>
        <w:lastRenderedPageBreak/>
        <w:t>- использование недостоверных сведений о характеристиках объекта недвижимости при определении кадастровой стоимости.</w:t>
      </w:r>
    </w:p>
    <w:p w:rsidR="00C37D11" w:rsidRDefault="00A037B0">
      <w:pPr>
        <w:pStyle w:val="30"/>
        <w:shd w:val="clear" w:color="auto" w:fill="auto"/>
        <w:spacing w:after="0" w:line="240" w:lineRule="exact"/>
        <w:ind w:left="1000" w:firstLine="680"/>
        <w:jc w:val="both"/>
      </w:pPr>
      <w:r>
        <w:t>Лица, имеющие право на подачу обращения</w:t>
      </w:r>
    </w:p>
    <w:p w:rsidR="00C37D11" w:rsidRDefault="00A037B0">
      <w:pPr>
        <w:pStyle w:val="20"/>
        <w:shd w:val="clear" w:color="auto" w:fill="auto"/>
        <w:spacing w:before="0" w:after="66" w:line="292" w:lineRule="exact"/>
        <w:ind w:left="1000" w:right="420" w:firstLine="680"/>
      </w:pPr>
      <w:r>
        <w:t>Заявление</w:t>
      </w:r>
      <w:r>
        <w:t xml:space="preserve">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самоуправления.</w:t>
      </w:r>
    </w:p>
    <w:p w:rsidR="00C37D11" w:rsidRDefault="00A037B0">
      <w:pPr>
        <w:pStyle w:val="30"/>
        <w:shd w:val="clear" w:color="auto" w:fill="auto"/>
        <w:spacing w:after="0" w:line="284" w:lineRule="exact"/>
        <w:ind w:left="1000" w:firstLine="680"/>
        <w:jc w:val="both"/>
      </w:pPr>
      <w:r>
        <w:t>Требования к заявлению</w:t>
      </w:r>
    </w:p>
    <w:p w:rsidR="00C37D11" w:rsidRDefault="00A037B0">
      <w:pPr>
        <w:pStyle w:val="20"/>
        <w:shd w:val="clear" w:color="auto" w:fill="auto"/>
        <w:spacing w:before="0" w:line="284" w:lineRule="exact"/>
        <w:ind w:left="1000" w:right="420" w:firstLine="680"/>
      </w:pPr>
      <w:r>
        <w:t>Заявления об исправлении ошибок, доп</w:t>
      </w:r>
      <w:r>
        <w:t>ущенных при определении кадастровой стоимости, направляются в ГБУ ЛО «</w:t>
      </w:r>
      <w:proofErr w:type="spellStart"/>
      <w:r>
        <w:t>ЛенКадОценка</w:t>
      </w:r>
      <w:proofErr w:type="spellEnd"/>
      <w:r>
        <w:t xml:space="preserve">» по форме, утвержденной приказом Федеральной службы Государственной регистрации, кадастра и картографии от 06.08.2020 № </w:t>
      </w:r>
      <w:proofErr w:type="gramStart"/>
      <w:r>
        <w:t>П</w:t>
      </w:r>
      <w:proofErr w:type="gramEnd"/>
      <w:r>
        <w:t>/0286 (далее - форма), а также в соответствии с част</w:t>
      </w:r>
      <w:r>
        <w:t>ью 9 статьи 21 Федерального закона № 237-ФЗ.</w:t>
      </w:r>
    </w:p>
    <w:p w:rsidR="00C37D11" w:rsidRDefault="00A037B0">
      <w:pPr>
        <w:pStyle w:val="20"/>
        <w:shd w:val="clear" w:color="auto" w:fill="auto"/>
        <w:spacing w:before="0" w:line="284" w:lineRule="exact"/>
        <w:ind w:left="1000" w:right="420" w:firstLine="680"/>
      </w:pPr>
      <w:r>
        <w:t>Заявление об исправлении ошибок, допущенных при определении кадастровой стоимости, должно содержать:</w:t>
      </w:r>
    </w:p>
    <w:p w:rsidR="00C37D11" w:rsidRDefault="00A037B0">
      <w:pPr>
        <w:pStyle w:val="20"/>
        <w:numPr>
          <w:ilvl w:val="0"/>
          <w:numId w:val="2"/>
        </w:numPr>
        <w:shd w:val="clear" w:color="auto" w:fill="auto"/>
        <w:tabs>
          <w:tab w:val="left" w:pos="2019"/>
        </w:tabs>
        <w:spacing w:before="0" w:line="284" w:lineRule="exact"/>
        <w:ind w:left="1000" w:right="420" w:firstLine="680"/>
      </w:pPr>
      <w:r>
        <w:t>фамилию, имя и отчество (последнее - при наличии) физического лица, полное наименование юридического лица, ном</w:t>
      </w:r>
      <w:r>
        <w:t>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C37D11" w:rsidRDefault="00A037B0">
      <w:pPr>
        <w:pStyle w:val="20"/>
        <w:numPr>
          <w:ilvl w:val="0"/>
          <w:numId w:val="2"/>
        </w:numPr>
        <w:shd w:val="clear" w:color="auto" w:fill="auto"/>
        <w:tabs>
          <w:tab w:val="left" w:pos="2019"/>
        </w:tabs>
        <w:spacing w:before="0" w:line="284" w:lineRule="exact"/>
        <w:ind w:left="1000" w:right="420" w:firstLine="680"/>
      </w:pPr>
      <w:r>
        <w:t xml:space="preserve">кадастровый номер объекта недвижимости (объектов недвижимости), в </w:t>
      </w:r>
      <w:proofErr w:type="gramStart"/>
      <w:r>
        <w:t>отношении</w:t>
      </w:r>
      <w:proofErr w:type="gramEnd"/>
      <w:r>
        <w:t xml:space="preserve"> которого подается заявление об исправлении ошибок, допущенных при определении кадастровой стоимости;</w:t>
      </w:r>
    </w:p>
    <w:p w:rsidR="00C37D11" w:rsidRDefault="00A037B0">
      <w:pPr>
        <w:pStyle w:val="20"/>
        <w:numPr>
          <w:ilvl w:val="0"/>
          <w:numId w:val="2"/>
        </w:numPr>
        <w:shd w:val="clear" w:color="auto" w:fill="auto"/>
        <w:tabs>
          <w:tab w:val="left" w:pos="2019"/>
        </w:tabs>
        <w:spacing w:before="0" w:line="284" w:lineRule="exact"/>
        <w:ind w:left="1000" w:right="420" w:firstLine="680"/>
      </w:pPr>
      <w:r>
        <w:t>указание на содержание ошибок, допущенных при определении кадастровой стоимости, с указанием (при необходимости) номеров страниц (разделов) отчет</w:t>
      </w:r>
      <w:r>
        <w:t>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C37D11" w:rsidRDefault="00A037B0">
      <w:pPr>
        <w:pStyle w:val="20"/>
        <w:shd w:val="clear" w:color="auto" w:fill="auto"/>
        <w:spacing w:before="0" w:line="284" w:lineRule="exact"/>
        <w:ind w:left="1000" w:right="420" w:firstLine="680"/>
      </w:pPr>
      <w:r>
        <w:t>К заявлению об исправлении ошибок, допущенных при определении кадастровой стоимости, по желанию заявителя могут быть пр</w:t>
      </w:r>
      <w:r>
        <w:t>иложены документы, подтверждающие наличие указанных ошибок.</w:t>
      </w:r>
    </w:p>
    <w:p w:rsidR="00C37D11" w:rsidRDefault="00A037B0">
      <w:pPr>
        <w:pStyle w:val="20"/>
        <w:shd w:val="clear" w:color="auto" w:fill="auto"/>
        <w:spacing w:before="0" w:line="284" w:lineRule="exact"/>
        <w:ind w:left="1000" w:right="420" w:firstLine="680"/>
      </w:pPr>
      <w:r>
        <w:t>К заявлению об исправлении ошибок, допущенных при определении кадастровой стоимости, могут быть приложены иные документы, содержащие сведения о характеристиках объекта недвижимости.</w:t>
      </w:r>
    </w:p>
    <w:p w:rsidR="00C37D11" w:rsidRDefault="00A037B0">
      <w:pPr>
        <w:pStyle w:val="20"/>
        <w:shd w:val="clear" w:color="auto" w:fill="auto"/>
        <w:spacing w:before="0" w:line="284" w:lineRule="exact"/>
        <w:ind w:left="1000" w:right="420" w:firstLine="680"/>
      </w:pPr>
      <w:r>
        <w:t>В случае прило</w:t>
      </w:r>
      <w:r>
        <w:t>жения к заявлению документов, подтверждающих наличие ошибок, допущенных при определении кадастровой стоимости, в разделе III заявления указываются порядковые номера прилагаемых документов в соответствии с разделом IV.</w:t>
      </w:r>
    </w:p>
    <w:p w:rsidR="00C37D11" w:rsidRDefault="00A037B0">
      <w:pPr>
        <w:pStyle w:val="20"/>
        <w:shd w:val="clear" w:color="auto" w:fill="auto"/>
        <w:spacing w:before="0" w:line="284" w:lineRule="exact"/>
        <w:ind w:left="1000" w:right="420" w:firstLine="680"/>
      </w:pPr>
      <w:r>
        <w:t>Заявление, составленное на бумажном но</w:t>
      </w:r>
      <w:r>
        <w:t>сителе, заверяется собственноручной подписью заявителя на каждом листе Заявления.</w:t>
      </w:r>
    </w:p>
    <w:p w:rsidR="00C37D11" w:rsidRDefault="00A037B0">
      <w:pPr>
        <w:pStyle w:val="20"/>
        <w:shd w:val="clear" w:color="auto" w:fill="auto"/>
        <w:spacing w:before="0" w:after="60" w:line="284" w:lineRule="exact"/>
        <w:ind w:left="1000" w:right="420" w:firstLine="680"/>
      </w:pPr>
      <w:r>
        <w:t xml:space="preserve">Заявление, составленное в форме электронного документа (в форматах </w:t>
      </w:r>
      <w:r>
        <w:rPr>
          <w:lang w:val="en-US" w:eastAsia="en-US" w:bidi="en-US"/>
        </w:rPr>
        <w:t>DOC</w:t>
      </w:r>
      <w:r w:rsidRPr="00B5769B">
        <w:rPr>
          <w:lang w:eastAsia="en-US" w:bidi="en-US"/>
        </w:rPr>
        <w:t xml:space="preserve">, </w:t>
      </w:r>
      <w:r>
        <w:rPr>
          <w:lang w:val="en-US" w:eastAsia="en-US" w:bidi="en-US"/>
        </w:rPr>
        <w:t>DOCX</w:t>
      </w:r>
      <w:r w:rsidRPr="00B5769B">
        <w:rPr>
          <w:lang w:eastAsia="en-US" w:bidi="en-US"/>
        </w:rPr>
        <w:t xml:space="preserve">, </w:t>
      </w:r>
      <w:r>
        <w:rPr>
          <w:lang w:val="en-US" w:eastAsia="en-US" w:bidi="en-US"/>
        </w:rPr>
        <w:t>RTF</w:t>
      </w:r>
      <w:r w:rsidRPr="00B5769B">
        <w:rPr>
          <w:lang w:eastAsia="en-US" w:bidi="en-US"/>
        </w:rPr>
        <w:t xml:space="preserve">, </w:t>
      </w:r>
      <w:r>
        <w:rPr>
          <w:lang w:val="en-US" w:eastAsia="en-US" w:bidi="en-US"/>
        </w:rPr>
        <w:t>PDF</w:t>
      </w:r>
      <w:r w:rsidRPr="00B5769B">
        <w:rPr>
          <w:lang w:eastAsia="en-US" w:bidi="en-US"/>
        </w:rPr>
        <w:t xml:space="preserve">, </w:t>
      </w:r>
      <w:r>
        <w:rPr>
          <w:lang w:val="en-US" w:eastAsia="en-US" w:bidi="en-US"/>
        </w:rPr>
        <w:t>ODT</w:t>
      </w:r>
      <w:r w:rsidRPr="00B5769B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B5769B">
        <w:rPr>
          <w:lang w:eastAsia="en-US" w:bidi="en-US"/>
        </w:rPr>
        <w:t xml:space="preserve">), </w:t>
      </w:r>
      <w:r>
        <w:t>подписывается усиленной квалифицированной электронной цифровой подписью за</w:t>
      </w:r>
      <w:r>
        <w:t>явителя.</w:t>
      </w:r>
    </w:p>
    <w:p w:rsidR="00C37D11" w:rsidRDefault="00A037B0">
      <w:pPr>
        <w:pStyle w:val="30"/>
        <w:shd w:val="clear" w:color="auto" w:fill="auto"/>
        <w:spacing w:after="0" w:line="284" w:lineRule="exact"/>
        <w:ind w:left="1000" w:firstLine="680"/>
        <w:jc w:val="both"/>
      </w:pPr>
      <w:r>
        <w:t>Способы подачи Заявления</w:t>
      </w:r>
    </w:p>
    <w:p w:rsidR="00C37D11" w:rsidRDefault="00A037B0">
      <w:pPr>
        <w:pStyle w:val="20"/>
        <w:shd w:val="clear" w:color="auto" w:fill="auto"/>
        <w:spacing w:before="0" w:line="284" w:lineRule="exact"/>
        <w:ind w:left="1000" w:right="420" w:firstLine="680"/>
      </w:pPr>
      <w:r>
        <w:t xml:space="preserve">Заявление об исправлении ошибок, допущенных при определении </w:t>
      </w:r>
      <w:proofErr w:type="gramStart"/>
      <w:r>
        <w:t>кадастровой</w:t>
      </w:r>
      <w:proofErr w:type="gramEnd"/>
      <w:r>
        <w:t xml:space="preserve"> </w:t>
      </w:r>
      <w:proofErr w:type="spellStart"/>
      <w:r>
        <w:t>егоимости</w:t>
      </w:r>
      <w:proofErr w:type="spellEnd"/>
      <w:r>
        <w:t>, подается в ГБУ ЛО «</w:t>
      </w:r>
      <w:proofErr w:type="spellStart"/>
      <w:r>
        <w:t>ЛенКадОценка</w:t>
      </w:r>
      <w:proofErr w:type="spellEnd"/>
      <w:r>
        <w:t>»:</w:t>
      </w:r>
    </w:p>
    <w:p w:rsidR="00C37D11" w:rsidRDefault="00A037B0">
      <w:pPr>
        <w:pStyle w:val="20"/>
        <w:numPr>
          <w:ilvl w:val="0"/>
          <w:numId w:val="3"/>
        </w:numPr>
        <w:shd w:val="clear" w:color="auto" w:fill="auto"/>
        <w:tabs>
          <w:tab w:val="left" w:pos="1882"/>
        </w:tabs>
        <w:spacing w:before="0" w:line="277" w:lineRule="exact"/>
        <w:ind w:left="1000" w:right="420" w:firstLine="680"/>
      </w:pPr>
      <w:r>
        <w:t xml:space="preserve">лично по адресу: Санкт-Петербург, </w:t>
      </w:r>
      <w:proofErr w:type="spellStart"/>
      <w:r>
        <w:t>Малоохтинский</w:t>
      </w:r>
      <w:proofErr w:type="spellEnd"/>
      <w:r>
        <w:t xml:space="preserve"> проспект, д. 68, литера</w:t>
      </w:r>
      <w:proofErr w:type="gramStart"/>
      <w:r>
        <w:t xml:space="preserve"> А</w:t>
      </w:r>
      <w:proofErr w:type="gramEnd"/>
      <w:r>
        <w:t xml:space="preserve">, 5 этаж, офис 517, тел.: +7 </w:t>
      </w:r>
      <w:r>
        <w:t>(812) 401-68-47;</w:t>
      </w:r>
    </w:p>
    <w:p w:rsidR="00C37D11" w:rsidRDefault="00A037B0">
      <w:pPr>
        <w:pStyle w:val="20"/>
        <w:numPr>
          <w:ilvl w:val="0"/>
          <w:numId w:val="3"/>
        </w:numPr>
        <w:shd w:val="clear" w:color="auto" w:fill="auto"/>
        <w:tabs>
          <w:tab w:val="left" w:pos="2019"/>
        </w:tabs>
        <w:spacing w:before="0" w:line="277" w:lineRule="exact"/>
        <w:ind w:left="1000" w:right="420" w:firstLine="680"/>
      </w:pPr>
      <w:r>
        <w:t>регистрируемым почтовым отправлением в адрес ГБУ ЛО «</w:t>
      </w:r>
      <w:proofErr w:type="spellStart"/>
      <w:r>
        <w:t>ЛенКадОценка</w:t>
      </w:r>
      <w:proofErr w:type="spellEnd"/>
      <w:r>
        <w:t xml:space="preserve">» (195112, Санкт-Петербург, </w:t>
      </w:r>
      <w:proofErr w:type="spellStart"/>
      <w:r>
        <w:t>Малоохтинский</w:t>
      </w:r>
      <w:proofErr w:type="spellEnd"/>
      <w:r>
        <w:t xml:space="preserve"> проспект, д. 68, литера</w:t>
      </w:r>
      <w:proofErr w:type="gramStart"/>
      <w:r>
        <w:t xml:space="preserve"> А</w:t>
      </w:r>
      <w:proofErr w:type="gramEnd"/>
      <w:r>
        <w:t>, офис 517) с уведомлением о вручении;</w:t>
      </w:r>
    </w:p>
    <w:p w:rsidR="00C37D11" w:rsidRDefault="00A037B0">
      <w:pPr>
        <w:pStyle w:val="20"/>
        <w:shd w:val="clear" w:color="auto" w:fill="auto"/>
        <w:spacing w:before="0" w:after="333" w:line="284" w:lineRule="exact"/>
        <w:ind w:left="1000" w:right="420"/>
        <w:jc w:val="right"/>
      </w:pPr>
      <w:r>
        <w:t>с использованием информационно-телекоммуникационных сетей общего пол</w:t>
      </w:r>
      <w:r>
        <w:t>ьзования, в том числе сети «Интернет», отправлением на электронную почту</w:t>
      </w:r>
    </w:p>
    <w:p w:rsidR="00C37D11" w:rsidRDefault="00A037B0">
      <w:pPr>
        <w:pStyle w:val="40"/>
        <w:shd w:val="clear" w:color="auto" w:fill="auto"/>
        <w:spacing w:before="0"/>
        <w:ind w:left="10500"/>
      </w:pPr>
      <w:r>
        <w:t>ПРАВИТЕЛЬСТВО</w:t>
      </w:r>
    </w:p>
    <w:p w:rsidR="00C37D11" w:rsidRDefault="00A037B0">
      <w:pPr>
        <w:pStyle w:val="40"/>
        <w:shd w:val="clear" w:color="auto" w:fill="auto"/>
        <w:spacing w:before="0"/>
        <w:ind w:left="10500"/>
      </w:pPr>
      <w:r>
        <w:t>ЛЕНИНГРАДСКОЙ</w:t>
      </w:r>
    </w:p>
    <w:p w:rsidR="00C37D11" w:rsidRDefault="00A037B0">
      <w:pPr>
        <w:pStyle w:val="40"/>
        <w:shd w:val="clear" w:color="auto" w:fill="auto"/>
        <w:spacing w:before="0"/>
        <w:ind w:left="10500"/>
        <w:sectPr w:rsidR="00C37D11">
          <w:pgSz w:w="11900" w:h="16840"/>
          <w:pgMar w:top="985" w:right="377" w:bottom="431" w:left="306" w:header="0" w:footer="3" w:gutter="0"/>
          <w:cols w:space="720"/>
          <w:noEndnote/>
          <w:docGrid w:linePitch="360"/>
        </w:sectPr>
      </w:pPr>
      <w:r>
        <w:t>ОБЛАСТИ</w:t>
      </w:r>
    </w:p>
    <w:p w:rsidR="00C37D11" w:rsidRDefault="00A037B0">
      <w:pPr>
        <w:pStyle w:val="20"/>
        <w:shd w:val="clear" w:color="auto" w:fill="auto"/>
        <w:spacing w:before="0" w:after="60" w:line="292" w:lineRule="exact"/>
        <w:ind w:left="980"/>
        <w:jc w:val="left"/>
      </w:pPr>
      <w:r>
        <w:lastRenderedPageBreak/>
        <w:t>ГБУ ЛО «</w:t>
      </w:r>
      <w:proofErr w:type="spellStart"/>
      <w:r>
        <w:t>ЛенКадОценка</w:t>
      </w:r>
      <w:proofErr w:type="spellEnd"/>
      <w:r>
        <w:t xml:space="preserve">» </w:t>
      </w:r>
      <w:hyperlink r:id="rId12" w:history="1">
        <w:r>
          <w:rPr>
            <w:rStyle w:val="a3"/>
          </w:rPr>
          <w:t>info@lenkadastr.ru</w:t>
        </w:r>
      </w:hyperlink>
      <w:r w:rsidRPr="00B5769B">
        <w:rPr>
          <w:lang w:eastAsia="en-US" w:bidi="en-US"/>
        </w:rPr>
        <w:t xml:space="preserve"> </w:t>
      </w:r>
      <w:r>
        <w:t xml:space="preserve">(Заявление должно быть заверено усиленной </w:t>
      </w:r>
      <w:r>
        <w:t>квалифицированной электронной цифровой подписью).</w:t>
      </w:r>
    </w:p>
    <w:p w:rsidR="00C37D11" w:rsidRDefault="00A037B0">
      <w:pPr>
        <w:pStyle w:val="20"/>
        <w:shd w:val="clear" w:color="auto" w:fill="auto"/>
        <w:spacing w:before="0" w:after="63" w:line="292" w:lineRule="exact"/>
        <w:ind w:left="980" w:right="440" w:firstLine="680"/>
      </w:pPr>
      <w:proofErr w:type="gramStart"/>
      <w:r>
        <w:t>Днем поступления заявления об исправлении ошибок, допущенных при определении кадастровой стоимости, считается соответственно день его представления в ГБУ ЛО «</w:t>
      </w:r>
      <w:proofErr w:type="spellStart"/>
      <w:r>
        <w:t>ЛенКадОценка</w:t>
      </w:r>
      <w:proofErr w:type="spellEnd"/>
      <w:r>
        <w:t>» либо день, указанный на оттиске ка</w:t>
      </w:r>
      <w:r>
        <w:t>лендарного почтового штемпеля уведомления о вручении (в случае его направления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</w:t>
      </w:r>
      <w:r>
        <w:t>ети «Интернет».</w:t>
      </w:r>
      <w:proofErr w:type="gramEnd"/>
    </w:p>
    <w:p w:rsidR="00C37D11" w:rsidRDefault="00A037B0">
      <w:pPr>
        <w:pStyle w:val="30"/>
        <w:shd w:val="clear" w:color="auto" w:fill="auto"/>
        <w:spacing w:after="0" w:line="288" w:lineRule="exact"/>
        <w:ind w:left="980" w:firstLine="680"/>
        <w:jc w:val="both"/>
      </w:pPr>
      <w:r>
        <w:t>Сроки подачи и рассмотрения Заявления</w:t>
      </w:r>
    </w:p>
    <w:p w:rsidR="00C37D11" w:rsidRDefault="00A037B0">
      <w:pPr>
        <w:pStyle w:val="20"/>
        <w:shd w:val="clear" w:color="auto" w:fill="auto"/>
        <w:spacing w:before="0"/>
        <w:ind w:left="980" w:right="440" w:firstLine="680"/>
      </w:pPr>
      <w:r>
        <w:t>Заявление 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 сведений о соответств</w:t>
      </w:r>
      <w:r>
        <w:t>ующей кадастровой стоимости.</w:t>
      </w:r>
    </w:p>
    <w:p w:rsidR="00C37D11" w:rsidRDefault="00A037B0">
      <w:pPr>
        <w:pStyle w:val="20"/>
        <w:shd w:val="clear" w:color="auto" w:fill="auto"/>
        <w:spacing w:before="0" w:after="60"/>
        <w:ind w:left="980" w:right="440" w:firstLine="680"/>
      </w:pPr>
      <w:r>
        <w:t>ГБУ ЛО «</w:t>
      </w:r>
      <w:proofErr w:type="spellStart"/>
      <w:r>
        <w:t>ЛенКадОценка</w:t>
      </w:r>
      <w:proofErr w:type="spellEnd"/>
      <w:r>
        <w:t>» рассматривает заявление об исправлении ошибок, допущенных при определении кадастровой стоимости, в течение тридцати календарных дней со дня его поступления и информирует заявителя о принятом решении в тече</w:t>
      </w:r>
      <w:r>
        <w:t>ние трех рабочих дней со дня принятия такого решения.</w:t>
      </w:r>
    </w:p>
    <w:p w:rsidR="00C37D11" w:rsidRDefault="00A037B0">
      <w:pPr>
        <w:pStyle w:val="30"/>
        <w:shd w:val="clear" w:color="auto" w:fill="auto"/>
        <w:spacing w:after="0" w:line="288" w:lineRule="exact"/>
        <w:ind w:left="980" w:firstLine="680"/>
        <w:jc w:val="both"/>
      </w:pPr>
      <w:r>
        <w:t>Результат рассмотрения Заявления</w:t>
      </w:r>
    </w:p>
    <w:p w:rsidR="00C37D11" w:rsidRDefault="00A037B0">
      <w:pPr>
        <w:pStyle w:val="20"/>
        <w:shd w:val="clear" w:color="auto" w:fill="auto"/>
        <w:spacing w:before="0"/>
        <w:ind w:left="980" w:right="440" w:firstLine="680"/>
      </w:pPr>
      <w:r>
        <w:t>По итогам рассмотрения заявления об исправлении ошибок, допущенных при определении кадастровой стоимости, ГБУ ЛО «</w:t>
      </w:r>
      <w:proofErr w:type="spellStart"/>
      <w:r>
        <w:t>ЛенКадОценка</w:t>
      </w:r>
      <w:proofErr w:type="spellEnd"/>
      <w:r>
        <w:t>» принимается одно из следующих решений:</w:t>
      </w:r>
    </w:p>
    <w:p w:rsidR="00C37D11" w:rsidRDefault="00A037B0">
      <w:pPr>
        <w:pStyle w:val="20"/>
        <w:numPr>
          <w:ilvl w:val="0"/>
          <w:numId w:val="4"/>
        </w:numPr>
        <w:shd w:val="clear" w:color="auto" w:fill="auto"/>
        <w:tabs>
          <w:tab w:val="left" w:pos="1980"/>
        </w:tabs>
        <w:spacing w:before="0"/>
        <w:ind w:left="980" w:right="440" w:firstLine="680"/>
      </w:pPr>
      <w:r>
        <w:t>об</w:t>
      </w:r>
      <w:r>
        <w:t xml:space="preserve">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C37D11" w:rsidRDefault="00A037B0">
      <w:pPr>
        <w:pStyle w:val="20"/>
        <w:numPr>
          <w:ilvl w:val="0"/>
          <w:numId w:val="4"/>
        </w:numPr>
        <w:shd w:val="clear" w:color="auto" w:fill="auto"/>
        <w:tabs>
          <w:tab w:val="left" w:pos="1977"/>
        </w:tabs>
        <w:spacing w:before="0"/>
        <w:ind w:left="980" w:right="440" w:firstLine="680"/>
      </w:pPr>
      <w:r>
        <w:t xml:space="preserve">об отказе в пересчете кадастровой стоимости, если наличие ошибок, допущенных при определении кадастровой </w:t>
      </w:r>
      <w:r>
        <w:t>стоимости, не выявлено.</w:t>
      </w:r>
    </w:p>
    <w:p w:rsidR="00C37D11" w:rsidRDefault="00A037B0">
      <w:pPr>
        <w:pStyle w:val="20"/>
        <w:shd w:val="clear" w:color="auto" w:fill="auto"/>
        <w:spacing w:before="0"/>
        <w:ind w:left="980" w:right="440" w:firstLine="680"/>
      </w:pPr>
      <w:r>
        <w:t>ГБУ ЛО «</w:t>
      </w:r>
      <w:proofErr w:type="spellStart"/>
      <w:r>
        <w:t>ЛенКадОценка</w:t>
      </w:r>
      <w:proofErr w:type="spellEnd"/>
      <w:r>
        <w:t>» осуществляет исправление ошибок, допущенных при определении кадастровой стоимости, в течение сорока пяти календарных дней со дня поступления заявления об исправлении ошибок, допущенных при определении кадастров</w:t>
      </w:r>
      <w:r>
        <w:t>ой стоимости.</w:t>
      </w:r>
    </w:p>
    <w:p w:rsidR="00C37D11" w:rsidRDefault="00A037B0">
      <w:pPr>
        <w:pStyle w:val="20"/>
        <w:shd w:val="clear" w:color="auto" w:fill="auto"/>
        <w:spacing w:before="0" w:after="66"/>
        <w:ind w:left="980" w:right="440" w:firstLine="680"/>
      </w:pPr>
      <w:r>
        <w:t>Решение ГБУ ЛО «</w:t>
      </w:r>
      <w:proofErr w:type="spellStart"/>
      <w:r>
        <w:t>ЛенКадОценка</w:t>
      </w:r>
      <w:proofErr w:type="spellEnd"/>
      <w:r>
        <w:t>», принятое по итогам рассмотрения заявления об исправлении ошибок, допущенных при определении кадастровой стоимости, может быть оспорено в суде в порядке административного судопроизводства.</w:t>
      </w:r>
    </w:p>
    <w:p w:rsidR="00C37D11" w:rsidRDefault="00A037B0">
      <w:pPr>
        <w:pStyle w:val="20"/>
        <w:shd w:val="clear" w:color="auto" w:fill="auto"/>
        <w:spacing w:before="0" w:line="281" w:lineRule="exact"/>
        <w:ind w:left="980" w:right="440" w:firstLine="680"/>
        <w:sectPr w:rsidR="00C37D11">
          <w:pgSz w:w="11900" w:h="16840"/>
          <w:pgMar w:top="971" w:right="369" w:bottom="971" w:left="313" w:header="0" w:footer="3" w:gutter="0"/>
          <w:cols w:space="720"/>
          <w:noEndnote/>
          <w:docGrid w:linePitch="360"/>
        </w:sectPr>
      </w:pPr>
      <w:r>
        <w:t>Об</w:t>
      </w:r>
      <w:r>
        <w:t>ращаем Ваше внимание, что по итогам рассмотрения заявления об исправлении ошибок, допущенных при определении кадастровой стоимости, кадастровая стоимость объекта недвижимости может измениться также в сторону увеличения.</w:t>
      </w:r>
    </w:p>
    <w:p w:rsidR="00C37D11" w:rsidRDefault="00C37D11">
      <w:pPr>
        <w:spacing w:line="240" w:lineRule="exact"/>
        <w:rPr>
          <w:sz w:val="19"/>
          <w:szCs w:val="19"/>
        </w:rPr>
      </w:pPr>
    </w:p>
    <w:p w:rsidR="00C37D11" w:rsidRDefault="00C37D11">
      <w:pPr>
        <w:spacing w:line="240" w:lineRule="exact"/>
        <w:rPr>
          <w:sz w:val="19"/>
          <w:szCs w:val="19"/>
        </w:rPr>
      </w:pPr>
    </w:p>
    <w:p w:rsidR="00C37D11" w:rsidRDefault="00C37D11">
      <w:pPr>
        <w:spacing w:line="240" w:lineRule="exact"/>
        <w:rPr>
          <w:sz w:val="19"/>
          <w:szCs w:val="19"/>
        </w:rPr>
      </w:pPr>
    </w:p>
    <w:p w:rsidR="00C37D11" w:rsidRDefault="00C37D11">
      <w:pPr>
        <w:spacing w:before="47" w:after="47" w:line="240" w:lineRule="exact"/>
        <w:rPr>
          <w:sz w:val="19"/>
          <w:szCs w:val="19"/>
        </w:rPr>
      </w:pPr>
    </w:p>
    <w:p w:rsidR="00C37D11" w:rsidRDefault="00C37D11">
      <w:pPr>
        <w:rPr>
          <w:sz w:val="2"/>
          <w:szCs w:val="2"/>
        </w:rPr>
        <w:sectPr w:rsidR="00C37D11">
          <w:footerReference w:type="even" r:id="rId13"/>
          <w:footerReference w:type="default" r:id="rId14"/>
          <w:footerReference w:type="first" r:id="rId15"/>
          <w:pgSz w:w="11900" w:h="16840"/>
          <w:pgMar w:top="894" w:right="0" w:bottom="676" w:left="0" w:header="0" w:footer="3" w:gutter="0"/>
          <w:cols w:space="720"/>
          <w:noEndnote/>
          <w:titlePg/>
          <w:docGrid w:linePitch="360"/>
        </w:sectPr>
      </w:pPr>
    </w:p>
    <w:p w:rsidR="00C37D11" w:rsidRDefault="00A037B0">
      <w:pPr>
        <w:pStyle w:val="50"/>
        <w:shd w:val="clear" w:color="auto" w:fill="auto"/>
        <w:spacing w:after="417"/>
        <w:ind w:left="8200" w:right="440"/>
      </w:pPr>
      <w:r>
        <w:lastRenderedPageBreak/>
        <w:t>Форма заявления</w:t>
      </w:r>
      <w:r>
        <w:rPr>
          <w:rStyle w:val="54pt"/>
        </w:rPr>
        <w:t xml:space="preserve"> - </w:t>
      </w:r>
      <w:r>
        <w:t xml:space="preserve">Приложение № 1 к приказу </w:t>
      </w:r>
      <w:proofErr w:type="spellStart"/>
      <w:r>
        <w:t>Росреестра</w:t>
      </w:r>
      <w:proofErr w:type="spellEnd"/>
      <w:r>
        <w:t xml:space="preserve"> от 6 августа 2020 г. </w:t>
      </w:r>
      <w:r>
        <w:rPr>
          <w:lang w:val="en-US" w:eastAsia="en-US" w:bidi="en-US"/>
        </w:rPr>
        <w:t>N</w:t>
      </w:r>
      <w:r w:rsidRPr="00B5769B">
        <w:rPr>
          <w:lang w:eastAsia="en-US" w:bidi="en-US"/>
        </w:rPr>
        <w:t xml:space="preserve"> </w:t>
      </w:r>
      <w:proofErr w:type="gramStart"/>
      <w:r>
        <w:t>П</w:t>
      </w:r>
      <w:proofErr w:type="gramEnd"/>
      <w:r>
        <w:t>/0286</w:t>
      </w:r>
    </w:p>
    <w:p w:rsidR="00C37D11" w:rsidRDefault="00A037B0">
      <w:pPr>
        <w:pStyle w:val="20"/>
        <w:shd w:val="clear" w:color="auto" w:fill="auto"/>
        <w:spacing w:before="0" w:line="266" w:lineRule="exact"/>
        <w:ind w:right="600"/>
        <w:jc w:val="center"/>
      </w:pPr>
      <w:proofErr w:type="gramStart"/>
      <w:r>
        <w:t xml:space="preserve">Г </w:t>
      </w:r>
      <w:proofErr w:type="spellStart"/>
      <w:r>
        <w:t>осударственное</w:t>
      </w:r>
      <w:proofErr w:type="spellEnd"/>
      <w:proofErr w:type="gramEnd"/>
      <w:r>
        <w:t xml:space="preserve"> бюджетное</w:t>
      </w:r>
      <w:r>
        <w:br/>
        <w:t>учреждение Ленинградской области</w:t>
      </w:r>
      <w:r>
        <w:br/>
        <w:t>«Ленинградское областное учреждение</w:t>
      </w:r>
      <w:r>
        <w:br/>
        <w:t>кадастровой оценки»</w:t>
      </w:r>
    </w:p>
    <w:p w:rsidR="00C37D11" w:rsidRDefault="00A037B0">
      <w:pPr>
        <w:pStyle w:val="60"/>
        <w:shd w:val="clear" w:color="auto" w:fill="auto"/>
        <w:spacing w:after="549"/>
        <w:ind w:right="600"/>
      </w:pPr>
      <w:r>
        <w:t>(полное наименование бюджетного 'учреждения, созданного</w:t>
      </w:r>
      <w:r>
        <w:br/>
        <w:t>субъектом Российской Федерации и наделенного</w:t>
      </w:r>
      <w:r>
        <w:br/>
        <w:t>полномочиями, связанными с определением кадастровой</w:t>
      </w:r>
      <w:r>
        <w:br/>
        <w:t>стоимости)</w:t>
      </w:r>
    </w:p>
    <w:p w:rsidR="00C37D11" w:rsidRDefault="00A037B0">
      <w:pPr>
        <w:pStyle w:val="30"/>
        <w:shd w:val="clear" w:color="auto" w:fill="auto"/>
        <w:spacing w:after="0" w:line="240" w:lineRule="exact"/>
        <w:ind w:right="320"/>
        <w:jc w:val="center"/>
      </w:pPr>
      <w:r>
        <w:t>Заявление</w:t>
      </w:r>
    </w:p>
    <w:p w:rsidR="00C37D11" w:rsidRDefault="00A037B0">
      <w:pPr>
        <w:pStyle w:val="30"/>
        <w:shd w:val="clear" w:color="auto" w:fill="auto"/>
        <w:spacing w:after="158" w:line="240" w:lineRule="exact"/>
        <w:ind w:left="780" w:firstLine="700"/>
      </w:pPr>
      <w:r>
        <w:t>об исправлении ошибок, допущенных при определении кадастровой</w:t>
      </w:r>
      <w:r>
        <w:t xml:space="preserve"> стоимости</w:t>
      </w:r>
    </w:p>
    <w:p w:rsidR="00C37D11" w:rsidRDefault="00A037B0">
      <w:pPr>
        <w:pStyle w:val="20"/>
        <w:shd w:val="clear" w:color="auto" w:fill="auto"/>
        <w:spacing w:before="0" w:line="259" w:lineRule="exact"/>
        <w:ind w:left="780" w:firstLine="700"/>
        <w:jc w:val="left"/>
      </w:pPr>
      <w:r>
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4"/>
        <w:gridCol w:w="4792"/>
        <w:gridCol w:w="4867"/>
      </w:tblGrid>
      <w:tr w:rsidR="00C37D11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0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I. Сведения о заявителе</w:t>
            </w: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284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2"/>
              </w:rPr>
              <w:t>1.1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2"/>
              </w:rPr>
              <w:t xml:space="preserve">Фамилия, имя, отчество (последнее - при наличии) физического </w:t>
            </w:r>
            <w:r>
              <w:rPr>
                <w:rStyle w:val="22"/>
              </w:rPr>
              <w:t>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7D11" w:rsidRDefault="00C37D11">
      <w:pPr>
        <w:framePr w:w="10253" w:wrap="notBeside" w:vAnchor="text" w:hAnchor="text" w:xAlign="center" w:y="1"/>
        <w:rPr>
          <w:sz w:val="2"/>
          <w:szCs w:val="2"/>
        </w:rPr>
      </w:pPr>
    </w:p>
    <w:p w:rsidR="00C37D11" w:rsidRDefault="00C37D11">
      <w:pPr>
        <w:spacing w:line="780" w:lineRule="exact"/>
      </w:pPr>
    </w:p>
    <w:p w:rsidR="00C37D11" w:rsidRDefault="00A037B0">
      <w:pPr>
        <w:pStyle w:val="24"/>
        <w:framePr w:w="10066" w:wrap="notBeside" w:vAnchor="text" w:hAnchor="text" w:xAlign="center" w:y="1"/>
        <w:shd w:val="clear" w:color="auto" w:fill="auto"/>
        <w:spacing w:line="190" w:lineRule="exact"/>
      </w:pPr>
      <w:r>
        <w:t>(подпись)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8"/>
        <w:gridCol w:w="3953"/>
        <w:gridCol w:w="1098"/>
        <w:gridCol w:w="4406"/>
      </w:tblGrid>
      <w:tr w:rsidR="00C37D11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D11" w:rsidRDefault="00A037B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2"/>
              </w:rPr>
              <w:t>1.2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Почтовый адрес</w:t>
            </w:r>
          </w:p>
        </w:tc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2"/>
              </w:rPr>
              <w:t>1.3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2"/>
              </w:rPr>
              <w:t>Адрес электронной почты (при наличии)</w:t>
            </w:r>
          </w:p>
        </w:tc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2"/>
              </w:rPr>
              <w:t>1.4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Телефон для связи</w:t>
            </w:r>
          </w:p>
        </w:tc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943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120" w:line="240" w:lineRule="exact"/>
              <w:ind w:left="260"/>
              <w:jc w:val="left"/>
            </w:pPr>
            <w:r>
              <w:rPr>
                <w:rStyle w:val="22"/>
              </w:rPr>
              <w:t>И. Кадастровые номера и кадастровая стоимость объектов недвижимости, в отношении которых</w:t>
            </w:r>
          </w:p>
          <w:p w:rsidR="00C37D11" w:rsidRDefault="00A037B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2"/>
              </w:rPr>
              <w:t>подается заявление</w:t>
            </w: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94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2"/>
                <w:lang w:val="en-US" w:eastAsia="en-US" w:bidi="en-US"/>
              </w:rPr>
              <w:t>N</w:t>
            </w:r>
          </w:p>
          <w:p w:rsidR="00C37D11" w:rsidRDefault="00A037B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60" w:line="240" w:lineRule="exact"/>
              <w:jc w:val="left"/>
            </w:pPr>
            <w:proofErr w:type="spellStart"/>
            <w:proofErr w:type="gramStart"/>
            <w:r>
              <w:rPr>
                <w:rStyle w:val="22"/>
              </w:rPr>
              <w:t>п</w:t>
            </w:r>
            <w:proofErr w:type="spellEnd"/>
            <w:proofErr w:type="gramEnd"/>
            <w:r>
              <w:rPr>
                <w:rStyle w:val="22"/>
              </w:rPr>
              <w:t>/</w:t>
            </w:r>
            <w:proofErr w:type="spellStart"/>
            <w:r>
              <w:rPr>
                <w:rStyle w:val="22"/>
              </w:rPr>
              <w:t>п</w:t>
            </w:r>
            <w:proofErr w:type="spellEnd"/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Кадастровый номер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line="263" w:lineRule="exact"/>
              <w:jc w:val="left"/>
            </w:pPr>
            <w:r>
              <w:rPr>
                <w:rStyle w:val="22"/>
              </w:rPr>
              <w:t xml:space="preserve">Кадастровая стоимость </w:t>
            </w:r>
            <w:r>
              <w:rPr>
                <w:rStyle w:val="22"/>
              </w:rPr>
              <w:t>(при необходимости)</w:t>
            </w: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7D11" w:rsidRDefault="00A037B0">
      <w:pPr>
        <w:pStyle w:val="a8"/>
        <w:framePr w:w="10066" w:wrap="notBeside" w:vAnchor="text" w:hAnchor="text" w:xAlign="center" w:y="1"/>
        <w:shd w:val="clear" w:color="auto" w:fill="auto"/>
      </w:pPr>
      <w:proofErr w:type="spellStart"/>
      <w:r>
        <w:t>кумент</w:t>
      </w:r>
      <w:proofErr w:type="spellEnd"/>
      <w:r>
        <w:t xml:space="preserve"> с</w:t>
      </w:r>
      <w:r>
        <w:rPr>
          <w:rStyle w:val="a9"/>
        </w:rPr>
        <w:t>оздан в электронной Форме</w:t>
      </w:r>
      <w:proofErr w:type="gramStart"/>
      <w:r>
        <w:rPr>
          <w:rStyle w:val="a9"/>
        </w:rPr>
        <w:t>.</w:t>
      </w:r>
      <w:proofErr w:type="gramEnd"/>
      <w:r>
        <w:rPr>
          <w:rStyle w:val="a9"/>
        </w:rPr>
        <w:t xml:space="preserve"> № </w:t>
      </w:r>
      <w:proofErr w:type="gramStart"/>
      <w:r>
        <w:rPr>
          <w:rStyle w:val="a9"/>
        </w:rPr>
        <w:t>с</w:t>
      </w:r>
      <w:proofErr w:type="gramEnd"/>
      <w:r>
        <w:rPr>
          <w:rStyle w:val="a9"/>
        </w:rPr>
        <w:t xml:space="preserve">огл-214443512-1 от 10.11.2021. </w:t>
      </w:r>
      <w:proofErr w:type="spellStart"/>
      <w:r>
        <w:rPr>
          <w:rStyle w:val="a9"/>
        </w:rPr>
        <w:t>Исполнитель</w:t>
      </w:r>
      <w:proofErr w:type="gramStart"/>
      <w:r>
        <w:rPr>
          <w:rStyle w:val="a9"/>
        </w:rPr>
        <w:t>:А</w:t>
      </w:r>
      <w:proofErr w:type="gramEnd"/>
      <w:r>
        <w:rPr>
          <w:rStyle w:val="a9"/>
        </w:rPr>
        <w:t>гапова</w:t>
      </w:r>
      <w:proofErr w:type="spellEnd"/>
      <w:r>
        <w:rPr>
          <w:rStyle w:val="a9"/>
        </w:rPr>
        <w:t xml:space="preserve"> А.В. </w:t>
      </w:r>
      <w:proofErr w:type="spellStart"/>
      <w:r>
        <w:t>раница</w:t>
      </w:r>
      <w:proofErr w:type="spellEnd"/>
      <w:r>
        <w:t xml:space="preserve"> 6 из 8. Страница создана: 10.11.2021 09:16</w:t>
      </w:r>
    </w:p>
    <w:p w:rsidR="00C37D11" w:rsidRDefault="00A037B0">
      <w:pPr>
        <w:pStyle w:val="32"/>
        <w:framePr w:w="10066" w:wrap="notBeside" w:vAnchor="text" w:hAnchor="text" w:xAlign="center" w:y="1"/>
        <w:shd w:val="clear" w:color="auto" w:fill="auto"/>
      </w:pPr>
      <w:r>
        <w:t>ПРАВИТЕЛЬСТВО</w:t>
      </w:r>
    </w:p>
    <w:p w:rsidR="00C37D11" w:rsidRDefault="00A037B0">
      <w:pPr>
        <w:pStyle w:val="32"/>
        <w:framePr w:w="10066" w:wrap="notBeside" w:vAnchor="text" w:hAnchor="text" w:xAlign="center" w:y="1"/>
        <w:shd w:val="clear" w:color="auto" w:fill="auto"/>
      </w:pPr>
      <w:r>
        <w:t>ЛЕНИНГРАДСКОЙ</w:t>
      </w:r>
    </w:p>
    <w:p w:rsidR="00C37D11" w:rsidRDefault="00A037B0">
      <w:pPr>
        <w:pStyle w:val="42"/>
        <w:framePr w:w="10066" w:wrap="notBeside" w:vAnchor="text" w:hAnchor="text" w:xAlign="center" w:y="1"/>
        <w:shd w:val="clear" w:color="auto" w:fill="auto"/>
      </w:pPr>
      <w:r>
        <w:t>ОБЛАСТИ</w:t>
      </w:r>
    </w:p>
    <w:p w:rsidR="00C37D11" w:rsidRDefault="00C37D11">
      <w:pPr>
        <w:framePr w:w="10066" w:wrap="notBeside" w:vAnchor="text" w:hAnchor="text" w:xAlign="center" w:y="1"/>
        <w:rPr>
          <w:sz w:val="2"/>
          <w:szCs w:val="2"/>
        </w:rPr>
      </w:pPr>
    </w:p>
    <w:p w:rsidR="00C37D11" w:rsidRDefault="00C37D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2862"/>
        <w:gridCol w:w="2189"/>
        <w:gridCol w:w="2210"/>
        <w:gridCol w:w="2214"/>
      </w:tblGrid>
      <w:tr w:rsidR="00C37D11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 xml:space="preserve">III. Сведения об ошибках, допущенных при </w:t>
            </w:r>
            <w:r>
              <w:rPr>
                <w:rStyle w:val="22"/>
              </w:rPr>
              <w:t>определении кадастровой стоимости</w:t>
            </w: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36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2"/>
                <w:lang w:val="en-US" w:eastAsia="en-US" w:bidi="en-US"/>
              </w:rPr>
              <w:t>N</w:t>
            </w:r>
          </w:p>
          <w:p w:rsidR="00C37D11" w:rsidRDefault="00A037B0">
            <w:pPr>
              <w:pStyle w:val="20"/>
              <w:framePr w:w="10094" w:wrap="notBeside" w:vAnchor="text" w:hAnchor="text" w:xAlign="center" w:y="1"/>
              <w:shd w:val="clear" w:color="auto" w:fill="auto"/>
              <w:spacing w:before="60" w:line="240" w:lineRule="exact"/>
              <w:jc w:val="left"/>
            </w:pPr>
            <w:proofErr w:type="spellStart"/>
            <w:proofErr w:type="gramStart"/>
            <w:r>
              <w:rPr>
                <w:rStyle w:val="22"/>
              </w:rPr>
              <w:t>п</w:t>
            </w:r>
            <w:proofErr w:type="spellEnd"/>
            <w:proofErr w:type="gramEnd"/>
            <w:r>
              <w:rPr>
                <w:rStyle w:val="22"/>
              </w:rPr>
              <w:t>/</w:t>
            </w:r>
            <w:proofErr w:type="spellStart"/>
            <w:r>
              <w:rPr>
                <w:rStyle w:val="22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2"/>
              </w:rPr>
              <w:t>Содержание ошибок, допущенных при определении кадастровой стоимости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line="263" w:lineRule="exact"/>
              <w:jc w:val="left"/>
            </w:pPr>
            <w:r>
              <w:rPr>
                <w:rStyle w:val="22"/>
              </w:rPr>
              <w:t xml:space="preserve">Номера страниц (разделов) отчета об итогах государственной кадастровой оценки (далее - отчет), приложений к отчету, где содержатся соответствующие </w:t>
            </w:r>
            <w:r>
              <w:rPr>
                <w:rStyle w:val="22"/>
              </w:rPr>
              <w:t>ошибки (при необходимости)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2"/>
              </w:rPr>
              <w:t>Обоснование</w:t>
            </w:r>
          </w:p>
          <w:p w:rsidR="00C37D11" w:rsidRDefault="00A037B0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2"/>
              </w:rPr>
              <w:t>отнесения</w:t>
            </w:r>
          </w:p>
          <w:p w:rsidR="00C37D11" w:rsidRDefault="00A037B0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2"/>
              </w:rPr>
              <w:t>соответствующих</w:t>
            </w:r>
          </w:p>
          <w:p w:rsidR="00C37D11" w:rsidRDefault="00A037B0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2"/>
              </w:rPr>
              <w:t>сведений,</w:t>
            </w:r>
          </w:p>
          <w:p w:rsidR="00C37D11" w:rsidRDefault="00A037B0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proofErr w:type="gramStart"/>
            <w:r>
              <w:rPr>
                <w:rStyle w:val="22"/>
              </w:rPr>
              <w:t>указанных</w:t>
            </w:r>
            <w:proofErr w:type="gramEnd"/>
            <w:r>
              <w:rPr>
                <w:rStyle w:val="22"/>
              </w:rPr>
              <w:t xml:space="preserve"> в отчете, к ошибочным сведениям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2"/>
              </w:rPr>
              <w:t>Документы,</w:t>
            </w:r>
          </w:p>
          <w:p w:rsidR="00C37D11" w:rsidRDefault="00A037B0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2"/>
              </w:rPr>
              <w:t>подтверждающие</w:t>
            </w:r>
          </w:p>
          <w:p w:rsidR="00C37D11" w:rsidRDefault="00A037B0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2"/>
              </w:rPr>
              <w:t>наличие ошибок,</w:t>
            </w:r>
          </w:p>
          <w:p w:rsidR="00C37D11" w:rsidRDefault="00A037B0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2"/>
              </w:rPr>
              <w:t>допущенных при</w:t>
            </w:r>
          </w:p>
          <w:p w:rsidR="00C37D11" w:rsidRDefault="00A037B0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proofErr w:type="gramStart"/>
            <w:r>
              <w:rPr>
                <w:rStyle w:val="22"/>
              </w:rPr>
              <w:t>определении</w:t>
            </w:r>
            <w:proofErr w:type="gramEnd"/>
          </w:p>
          <w:p w:rsidR="00C37D11" w:rsidRDefault="00A037B0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2"/>
              </w:rPr>
              <w:t>кадастровой</w:t>
            </w:r>
          </w:p>
          <w:p w:rsidR="00C37D11" w:rsidRDefault="00A037B0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2"/>
              </w:rPr>
              <w:t>стоимости</w:t>
            </w: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 xml:space="preserve">IV. Реестр </w:t>
            </w:r>
            <w:r>
              <w:rPr>
                <w:rStyle w:val="22"/>
              </w:rPr>
              <w:t>документов, прилагаемых к заявлению</w:t>
            </w: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94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after="60" w:line="240" w:lineRule="exact"/>
              <w:ind w:left="140"/>
              <w:jc w:val="left"/>
            </w:pPr>
            <w:r>
              <w:rPr>
                <w:rStyle w:val="22"/>
                <w:lang w:val="en-US" w:eastAsia="en-US" w:bidi="en-US"/>
              </w:rPr>
              <w:t>N</w:t>
            </w:r>
          </w:p>
          <w:p w:rsidR="00C37D11" w:rsidRDefault="00A037B0">
            <w:pPr>
              <w:pStyle w:val="20"/>
              <w:framePr w:w="10094" w:wrap="notBeside" w:vAnchor="text" w:hAnchor="text" w:xAlign="center" w:y="1"/>
              <w:shd w:val="clear" w:color="auto" w:fill="auto"/>
              <w:spacing w:before="60" w:line="240" w:lineRule="exact"/>
              <w:ind w:left="140"/>
              <w:jc w:val="left"/>
            </w:pPr>
            <w:proofErr w:type="spellStart"/>
            <w:proofErr w:type="gramStart"/>
            <w:r>
              <w:rPr>
                <w:rStyle w:val="22"/>
              </w:rPr>
              <w:t>п</w:t>
            </w:r>
            <w:proofErr w:type="spellEnd"/>
            <w:proofErr w:type="gramEnd"/>
            <w:r>
              <w:rPr>
                <w:rStyle w:val="22"/>
              </w:rPr>
              <w:t>/</w:t>
            </w:r>
            <w:proofErr w:type="spellStart"/>
            <w:r>
              <w:rPr>
                <w:rStyle w:val="22"/>
              </w:rPr>
              <w:t>п</w:t>
            </w:r>
            <w:proofErr w:type="spellEnd"/>
          </w:p>
        </w:tc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9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Наименование и реквизиты документов, прилагаемых к заявлению</w:t>
            </w: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7D11" w:rsidRDefault="00A037B0">
      <w:pPr>
        <w:pStyle w:val="24"/>
        <w:framePr w:w="10094" w:wrap="notBeside" w:vAnchor="text" w:hAnchor="text" w:xAlign="center" w:y="1"/>
        <w:shd w:val="clear" w:color="auto" w:fill="auto"/>
        <w:spacing w:line="190" w:lineRule="exact"/>
      </w:pPr>
      <w:r>
        <w:t>(подпись)</w:t>
      </w:r>
    </w:p>
    <w:p w:rsidR="00C37D11" w:rsidRDefault="00C37D11">
      <w:pPr>
        <w:framePr w:w="10094" w:wrap="notBeside" w:vAnchor="text" w:hAnchor="text" w:xAlign="center" w:y="1"/>
        <w:rPr>
          <w:sz w:val="2"/>
          <w:szCs w:val="2"/>
        </w:rPr>
      </w:pPr>
    </w:p>
    <w:p w:rsidR="00C37D11" w:rsidRDefault="00C37D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6793"/>
        <w:gridCol w:w="2675"/>
      </w:tblGrid>
      <w:tr w:rsidR="00C37D11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2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V. Место для подписи заявителя</w:t>
            </w: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141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2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5.1</w:t>
            </w:r>
          </w:p>
        </w:tc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2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Достоверность и полноту сведений, указанных в настоящем заявлении, подтверждаю</w:t>
            </w: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C37D11">
            <w:pPr>
              <w:framePr w:w="10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26" w:wrap="notBeside" w:vAnchor="text" w:hAnchor="text" w:xAlign="center" w:y="1"/>
              <w:shd w:val="clear" w:color="auto" w:fill="auto"/>
              <w:spacing w:before="0" w:after="60" w:line="190" w:lineRule="exact"/>
              <w:ind w:left="800"/>
              <w:jc w:val="left"/>
            </w:pPr>
            <w:proofErr w:type="gramStart"/>
            <w:r>
              <w:rPr>
                <w:rStyle w:val="295pt"/>
              </w:rPr>
              <w:t>(подпись) (фамилия, имя, отчество</w:t>
            </w:r>
            <w:proofErr w:type="gramEnd"/>
          </w:p>
          <w:p w:rsidR="00C37D11" w:rsidRDefault="00A037B0">
            <w:pPr>
              <w:pStyle w:val="20"/>
              <w:framePr w:w="10026" w:wrap="notBeside" w:vAnchor="text" w:hAnchor="text" w:xAlign="center" w:y="1"/>
              <w:shd w:val="clear" w:color="auto" w:fill="auto"/>
              <w:spacing w:before="60" w:line="190" w:lineRule="exact"/>
              <w:ind w:left="3680"/>
              <w:jc w:val="left"/>
            </w:pPr>
            <w:r>
              <w:rPr>
                <w:rStyle w:val="295pt"/>
              </w:rPr>
              <w:t>(последнее - при наличии)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26" w:wrap="notBeside" w:vAnchor="text" w:hAnchor="text" w:xAlign="center" w:y="1"/>
              <w:shd w:val="clear" w:color="auto" w:fill="auto"/>
              <w:spacing w:before="0" w:line="190" w:lineRule="exact"/>
              <w:ind w:left="740"/>
              <w:jc w:val="left"/>
            </w:pPr>
            <w:r>
              <w:rPr>
                <w:rStyle w:val="295pt"/>
              </w:rPr>
              <w:t>дача</w:t>
            </w:r>
          </w:p>
        </w:tc>
      </w:tr>
      <w:tr w:rsidR="00C37D11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2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5.2</w:t>
            </w:r>
          </w:p>
        </w:tc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D11" w:rsidRDefault="00A037B0">
            <w:pPr>
              <w:pStyle w:val="20"/>
              <w:framePr w:w="1002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Согласие на обработку персональных данных</w:t>
            </w:r>
          </w:p>
        </w:tc>
      </w:tr>
    </w:tbl>
    <w:p w:rsidR="00C37D11" w:rsidRDefault="00A037B0">
      <w:pPr>
        <w:pStyle w:val="32"/>
        <w:framePr w:w="10026" w:wrap="notBeside" w:vAnchor="text" w:hAnchor="text" w:xAlign="center" w:y="1"/>
        <w:shd w:val="clear" w:color="auto" w:fill="auto"/>
      </w:pPr>
      <w:r>
        <w:t>ПРАВИТЕЛЬСТВО</w:t>
      </w:r>
    </w:p>
    <w:p w:rsidR="00C37D11" w:rsidRDefault="00A037B0">
      <w:pPr>
        <w:pStyle w:val="32"/>
        <w:framePr w:w="10026" w:wrap="notBeside" w:vAnchor="text" w:hAnchor="text" w:xAlign="center" w:y="1"/>
        <w:shd w:val="clear" w:color="auto" w:fill="auto"/>
      </w:pPr>
      <w:r>
        <w:t>ЛЕНИНГРАДСКОЙ</w:t>
      </w:r>
    </w:p>
    <w:p w:rsidR="00C37D11" w:rsidRDefault="00A037B0">
      <w:pPr>
        <w:pStyle w:val="52"/>
        <w:framePr w:w="10026" w:wrap="notBeside" w:vAnchor="text" w:hAnchor="text" w:xAlign="center" w:y="1"/>
        <w:shd w:val="clear" w:color="auto" w:fill="auto"/>
      </w:pPr>
      <w:r>
        <w:t>ОБЛАСТИ</w:t>
      </w:r>
    </w:p>
    <w:p w:rsidR="00C37D11" w:rsidRDefault="00C37D11">
      <w:pPr>
        <w:framePr w:w="10026" w:wrap="notBeside" w:vAnchor="text" w:hAnchor="text" w:xAlign="center" w:y="1"/>
        <w:rPr>
          <w:sz w:val="2"/>
          <w:szCs w:val="2"/>
        </w:rPr>
      </w:pPr>
    </w:p>
    <w:p w:rsidR="00C37D11" w:rsidRDefault="00C37D11">
      <w:pPr>
        <w:rPr>
          <w:sz w:val="2"/>
          <w:szCs w:val="2"/>
        </w:rPr>
      </w:pPr>
    </w:p>
    <w:p w:rsidR="00C37D11" w:rsidRDefault="00C37D11">
      <w:pPr>
        <w:rPr>
          <w:sz w:val="2"/>
          <w:szCs w:val="2"/>
        </w:rPr>
        <w:sectPr w:rsidR="00C37D11">
          <w:type w:val="continuous"/>
          <w:pgSz w:w="11900" w:h="16840"/>
          <w:pgMar w:top="894" w:right="367" w:bottom="676" w:left="496" w:header="0" w:footer="3" w:gutter="0"/>
          <w:cols w:space="720"/>
          <w:noEndnote/>
          <w:docGrid w:linePitch="360"/>
        </w:sectPr>
      </w:pPr>
    </w:p>
    <w:p w:rsidR="00C37D11" w:rsidRDefault="00C37D11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106.2pt;margin-top:.1pt;width:392.75pt;height:64.6pt;z-index:251657728;mso-wrap-distance-left:5pt;mso-wrap-distance-right:5pt;mso-position-horizontal-relative:margin" filled="f" stroked="f">
            <v:textbox style="mso-fit-shape-to-text:t" inset="0,0,0,0">
              <w:txbxContent>
                <w:p w:rsidR="00C37D11" w:rsidRDefault="00A037B0">
                  <w:pPr>
                    <w:pStyle w:val="7"/>
                    <w:shd w:val="clear" w:color="auto" w:fill="auto"/>
                    <w:spacing w:after="0" w:line="260" w:lineRule="exact"/>
                  </w:pPr>
                  <w:r>
                    <w:rPr>
                      <w:rStyle w:val="7Exact0"/>
                    </w:rPr>
                    <w:t>«Ленинградское областное учреждение кадастровой оценки»</w:t>
                  </w:r>
                </w:p>
                <w:p w:rsidR="00C37D11" w:rsidRDefault="00A037B0">
                  <w:pPr>
                    <w:pStyle w:val="8"/>
                    <w:shd w:val="clear" w:color="auto" w:fill="auto"/>
                    <w:spacing w:before="0"/>
                  </w:pPr>
                  <w:r>
                    <w:t xml:space="preserve">(наименование </w:t>
                  </w:r>
                  <w:r>
                    <w:t>бюджетного учреждения, осуществляющего обработку персональных данных)</w:t>
                  </w:r>
                  <w:r>
                    <w:br/>
                    <w:t>(фамилия, имя, отчество (последнее - при наличии) субъекта персональных данных)</w:t>
                  </w:r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182.5pt;margin-top:81.7pt;width:240.85pt;height:11.9pt;z-index:251657729;mso-wrap-distance-left:5pt;mso-wrap-distance-right:5pt;mso-position-horizontal-relative:margin" filled="f" stroked="f">
            <v:textbox style="mso-fit-shape-to-text:t" inset="0,0,0,0">
              <w:txbxContent>
                <w:p w:rsidR="00C37D11" w:rsidRDefault="00A037B0">
                  <w:pPr>
                    <w:pStyle w:val="8"/>
                    <w:shd w:val="clear" w:color="auto" w:fill="auto"/>
                    <w:spacing w:before="0" w:line="190" w:lineRule="exact"/>
                    <w:jc w:val="left"/>
                  </w:pPr>
                  <w:r>
                    <w:t>(адрес места жительства субъекта персональных данных)</w:t>
                  </w:r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70.9pt;margin-top:137.1pt;width:464.75pt;height:156.2pt;z-index:251657730;mso-wrap-distance-left:5pt;mso-wrap-distance-right:5pt;mso-position-horizontal-relative:margin" filled="f" stroked="f">
            <v:textbox style="mso-fit-shape-to-text:t" inset="0,0,0,0">
              <w:txbxContent>
                <w:p w:rsidR="00C37D11" w:rsidRDefault="00A037B0">
                  <w:pPr>
                    <w:pStyle w:val="8"/>
                    <w:shd w:val="clear" w:color="auto" w:fill="auto"/>
                    <w:spacing w:before="0" w:after="3" w:line="190" w:lineRule="exact"/>
                    <w:ind w:left="20"/>
                  </w:pPr>
                  <w:proofErr w:type="gramStart"/>
                  <w:r>
                    <w:t xml:space="preserve">(документ, удостоверяющий личность субъекта </w:t>
                  </w:r>
                  <w:r>
                    <w:t>персональных данных, его серия и номер, дата выдачи и</w:t>
                  </w:r>
                  <w:proofErr w:type="gramEnd"/>
                </w:p>
                <w:p w:rsidR="00C37D11" w:rsidRDefault="00A037B0">
                  <w:pPr>
                    <w:pStyle w:val="8"/>
                    <w:shd w:val="clear" w:color="auto" w:fill="auto"/>
                    <w:spacing w:before="0" w:after="218" w:line="190" w:lineRule="exact"/>
                    <w:ind w:left="20"/>
                  </w:pPr>
                  <w:r>
                    <w:t>выдавший орган)</w:t>
                  </w:r>
                </w:p>
                <w:p w:rsidR="00C37D11" w:rsidRDefault="00A037B0">
                  <w:pPr>
                    <w:pStyle w:val="20"/>
                    <w:shd w:val="clear" w:color="auto" w:fill="auto"/>
                    <w:spacing w:before="0" w:line="263" w:lineRule="exact"/>
                  </w:pPr>
                  <w:r>
                    <w:rPr>
                      <w:rStyle w:val="2Exact"/>
                    </w:rPr>
                    <w:t>Подтверждаю согласие на обработку моих персональных данных, предусмотренную пунктом 3 статьи 3 Федерального закона от 27 июля 2006 года № 152-ФЗ «О персональных данных», в целях рассмотр</w:t>
                  </w:r>
                  <w:r>
                    <w:rPr>
                      <w:rStyle w:val="2Exact"/>
                    </w:rPr>
                    <w:t>ения заявления об исправлении ошибок, допущенных при определении кадастровой стоимости, в соответствии с Федеральным законом от 3 июля 2016 г. № 237-ФЗ «О государственной кадастровой оценке».</w:t>
                  </w:r>
                </w:p>
                <w:p w:rsidR="00C37D11" w:rsidRDefault="00A037B0">
                  <w:pPr>
                    <w:pStyle w:val="20"/>
                    <w:shd w:val="clear" w:color="auto" w:fill="auto"/>
                    <w:spacing w:before="0" w:line="263" w:lineRule="exact"/>
                  </w:pPr>
                  <w:r>
                    <w:rPr>
                      <w:rStyle w:val="2Exact"/>
                    </w:rPr>
                    <w:t>Мне известно, что настоящее согласие действует бессрочно и что с</w:t>
                  </w:r>
                  <w:r>
                    <w:rPr>
                      <w:rStyle w:val="2Exact"/>
                    </w:rPr>
                    <w:t>огласие на обработку персональных данных может быть отозвано на основании письменного заявления в произвольной форме.</w:t>
                  </w: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105.1pt;margin-top:314.25pt;width:358pt;height:24.15pt;z-index:251657731;mso-wrap-distance-left:5pt;mso-wrap-distance-right:5pt;mso-position-horizontal-relative:margin" filled="f" stroked="f">
            <v:textbox style="mso-fit-shape-to-text:t" inset="0,0,0,0">
              <w:txbxContent>
                <w:p w:rsidR="00C37D11" w:rsidRDefault="00A037B0">
                  <w:pPr>
                    <w:pStyle w:val="8"/>
                    <w:shd w:val="clear" w:color="auto" w:fill="auto"/>
                    <w:tabs>
                      <w:tab w:val="left" w:pos="2923"/>
                      <w:tab w:val="left" w:pos="6739"/>
                    </w:tabs>
                    <w:spacing w:before="0" w:after="14" w:line="190" w:lineRule="exact"/>
                    <w:jc w:val="both"/>
                  </w:pPr>
                  <w:proofErr w:type="gramStart"/>
                  <w:r>
                    <w:t>(подпись)</w:t>
                  </w:r>
                  <w:r>
                    <w:tab/>
                    <w:t>(фамилия, имя, отчество</w:t>
                  </w:r>
                  <w:r>
                    <w:tab/>
                    <w:t>дата</w:t>
                  </w:r>
                  <w:proofErr w:type="gramEnd"/>
                </w:p>
                <w:p w:rsidR="00C37D11" w:rsidRDefault="00A037B0">
                  <w:pPr>
                    <w:pStyle w:val="8"/>
                    <w:shd w:val="clear" w:color="auto" w:fill="auto"/>
                    <w:spacing w:before="0" w:line="190" w:lineRule="exact"/>
                    <w:ind w:left="2920"/>
                    <w:jc w:val="left"/>
                  </w:pPr>
                  <w:r>
                    <w:t>(последнее - при наличии)</w:t>
                  </w:r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430.2pt;margin-top:431.6pt;width:42.5pt;height:12.65pt;z-index:251657732;mso-wrap-distance-left:5pt;mso-wrap-distance-right:5pt;mso-position-horizontal-relative:margin" filled="f" stroked="f">
            <v:textbox style="mso-fit-shape-to-text:t" inset="0,0,0,0">
              <w:txbxContent>
                <w:p w:rsidR="00C37D11" w:rsidRDefault="00A037B0">
                  <w:pPr>
                    <w:pStyle w:val="8"/>
                    <w:shd w:val="clear" w:color="auto" w:fill="auto"/>
                    <w:spacing w:before="0" w:line="190" w:lineRule="exact"/>
                    <w:jc w:val="left"/>
                  </w:pPr>
                  <w:r>
                    <w:t>(подпись)</w:t>
                  </w:r>
                </w:p>
              </w:txbxContent>
            </v:textbox>
            <w10:wrap anchorx="margin"/>
          </v:shape>
        </w:pict>
      </w:r>
    </w:p>
    <w:p w:rsidR="00C37D11" w:rsidRDefault="00C37D11">
      <w:pPr>
        <w:spacing w:line="360" w:lineRule="exact"/>
      </w:pPr>
    </w:p>
    <w:p w:rsidR="00C37D11" w:rsidRDefault="00C37D11">
      <w:pPr>
        <w:spacing w:line="360" w:lineRule="exact"/>
      </w:pPr>
    </w:p>
    <w:p w:rsidR="00C37D11" w:rsidRDefault="00C37D11">
      <w:pPr>
        <w:spacing w:line="360" w:lineRule="exact"/>
      </w:pPr>
    </w:p>
    <w:p w:rsidR="00C37D11" w:rsidRDefault="00C37D11">
      <w:pPr>
        <w:spacing w:line="360" w:lineRule="exact"/>
      </w:pPr>
    </w:p>
    <w:p w:rsidR="00C37D11" w:rsidRDefault="00C37D11">
      <w:pPr>
        <w:spacing w:line="360" w:lineRule="exact"/>
      </w:pPr>
    </w:p>
    <w:p w:rsidR="00C37D11" w:rsidRDefault="00C37D11">
      <w:pPr>
        <w:spacing w:line="360" w:lineRule="exact"/>
      </w:pPr>
    </w:p>
    <w:p w:rsidR="00C37D11" w:rsidRDefault="00C37D11">
      <w:pPr>
        <w:spacing w:line="360" w:lineRule="exact"/>
      </w:pPr>
    </w:p>
    <w:p w:rsidR="00C37D11" w:rsidRDefault="00C37D11">
      <w:pPr>
        <w:spacing w:line="360" w:lineRule="exact"/>
      </w:pPr>
    </w:p>
    <w:p w:rsidR="00C37D11" w:rsidRDefault="00C37D11">
      <w:pPr>
        <w:spacing w:line="360" w:lineRule="exact"/>
      </w:pPr>
    </w:p>
    <w:p w:rsidR="00C37D11" w:rsidRDefault="00C37D11">
      <w:pPr>
        <w:spacing w:line="360" w:lineRule="exact"/>
      </w:pPr>
    </w:p>
    <w:p w:rsidR="00C37D11" w:rsidRDefault="00C37D11">
      <w:pPr>
        <w:spacing w:line="360" w:lineRule="exact"/>
      </w:pPr>
    </w:p>
    <w:p w:rsidR="00C37D11" w:rsidRDefault="00C37D11">
      <w:pPr>
        <w:spacing w:line="360" w:lineRule="exact"/>
      </w:pPr>
    </w:p>
    <w:p w:rsidR="00C37D11" w:rsidRDefault="00C37D11">
      <w:pPr>
        <w:spacing w:line="360" w:lineRule="exact"/>
      </w:pPr>
    </w:p>
    <w:p w:rsidR="00C37D11" w:rsidRDefault="00C37D11">
      <w:pPr>
        <w:spacing w:line="360" w:lineRule="exact"/>
      </w:pPr>
    </w:p>
    <w:p w:rsidR="00C37D11" w:rsidRDefault="00C37D11">
      <w:pPr>
        <w:spacing w:line="360" w:lineRule="exact"/>
      </w:pPr>
    </w:p>
    <w:p w:rsidR="00C37D11" w:rsidRDefault="00C37D11">
      <w:pPr>
        <w:spacing w:line="360" w:lineRule="exact"/>
      </w:pPr>
    </w:p>
    <w:p w:rsidR="00C37D11" w:rsidRDefault="00C37D11">
      <w:pPr>
        <w:spacing w:line="360" w:lineRule="exact"/>
      </w:pPr>
    </w:p>
    <w:p w:rsidR="00C37D11" w:rsidRDefault="00C37D11">
      <w:pPr>
        <w:spacing w:line="360" w:lineRule="exact"/>
      </w:pPr>
    </w:p>
    <w:p w:rsidR="00C37D11" w:rsidRDefault="00C37D11">
      <w:pPr>
        <w:spacing w:line="360" w:lineRule="exact"/>
      </w:pPr>
    </w:p>
    <w:p w:rsidR="00C37D11" w:rsidRDefault="00C37D11">
      <w:pPr>
        <w:spacing w:line="360" w:lineRule="exact"/>
      </w:pPr>
    </w:p>
    <w:p w:rsidR="00C37D11" w:rsidRDefault="00C37D11">
      <w:pPr>
        <w:spacing w:line="360" w:lineRule="exact"/>
      </w:pPr>
    </w:p>
    <w:p w:rsidR="00C37D11" w:rsidRDefault="00C37D11">
      <w:pPr>
        <w:spacing w:line="360" w:lineRule="exact"/>
      </w:pPr>
    </w:p>
    <w:p w:rsidR="00C37D11" w:rsidRDefault="00C37D11">
      <w:pPr>
        <w:spacing w:line="597" w:lineRule="exact"/>
      </w:pPr>
    </w:p>
    <w:p w:rsidR="00C37D11" w:rsidRDefault="00C37D11">
      <w:pPr>
        <w:rPr>
          <w:sz w:val="2"/>
          <w:szCs w:val="2"/>
        </w:rPr>
      </w:pPr>
    </w:p>
    <w:sectPr w:rsidR="00C37D11" w:rsidSect="00C37D11">
      <w:pgSz w:w="11900" w:h="16840"/>
      <w:pgMar w:top="1317" w:right="420" w:bottom="864" w:left="4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7B0" w:rsidRDefault="00A037B0" w:rsidP="00C37D11">
      <w:r>
        <w:separator/>
      </w:r>
    </w:p>
  </w:endnote>
  <w:endnote w:type="continuationSeparator" w:id="0">
    <w:p w:rsidR="00A037B0" w:rsidRDefault="00A037B0" w:rsidP="00C37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11" w:rsidRDefault="00C37D11">
    <w:pPr>
      <w:rPr>
        <w:sz w:val="2"/>
        <w:szCs w:val="2"/>
      </w:rPr>
    </w:pPr>
    <w:r w:rsidRPr="00C37D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.6pt;margin-top:801.4pt;width:363.6pt;height:16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37D11" w:rsidRDefault="00A037B0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  <w:b/>
                    <w:bCs/>
                  </w:rPr>
                  <w:t>Документ создан в электронной форме</w:t>
                </w:r>
                <w:proofErr w:type="gramStart"/>
                <w:r>
                  <w:rPr>
                    <w:rStyle w:val="a6"/>
                    <w:b/>
                    <w:bCs/>
                  </w:rPr>
                  <w:t>.</w:t>
                </w:r>
                <w:proofErr w:type="gramEnd"/>
                <w:r>
                  <w:rPr>
                    <w:rStyle w:val="a6"/>
                    <w:b/>
                    <w:bCs/>
                  </w:rPr>
                  <w:t xml:space="preserve"> </w:t>
                </w:r>
                <w:r>
                  <w:rPr>
                    <w:rStyle w:val="a6"/>
                    <w:b/>
                    <w:bCs/>
                  </w:rPr>
                  <w:t xml:space="preserve">№ </w:t>
                </w:r>
                <w:proofErr w:type="gramStart"/>
                <w:r>
                  <w:rPr>
                    <w:rStyle w:val="a6"/>
                    <w:b/>
                    <w:bCs/>
                  </w:rPr>
                  <w:t>с</w:t>
                </w:r>
                <w:proofErr w:type="gramEnd"/>
                <w:r>
                  <w:rPr>
                    <w:rStyle w:val="a6"/>
                    <w:b/>
                    <w:bCs/>
                  </w:rPr>
                  <w:t>огл-214443512-1 от 10.11.2021. Исполнитель-Агапова</w:t>
                </w:r>
                <w:proofErr w:type="gramStart"/>
                <w:r>
                  <w:rPr>
                    <w:rStyle w:val="a6"/>
                    <w:b/>
                    <w:bCs/>
                  </w:rPr>
                  <w:t xml:space="preserve"> А</w:t>
                </w:r>
                <w:proofErr w:type="gramEnd"/>
                <w:r>
                  <w:rPr>
                    <w:rStyle w:val="a6"/>
                    <w:b/>
                    <w:bCs/>
                  </w:rPr>
                  <w:t xml:space="preserve"> В</w:t>
                </w:r>
              </w:p>
              <w:p w:rsidR="00C37D11" w:rsidRDefault="00A037B0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  <w:b/>
                    <w:bCs/>
                  </w:rPr>
                  <w:t>✓</w:t>
                </w:r>
                <w:proofErr w:type="spellStart"/>
                <w:r>
                  <w:rPr>
                    <w:rStyle w:val="a6"/>
                    <w:b/>
                    <w:bCs/>
                  </w:rPr>
                  <w:t>траница</w:t>
                </w:r>
                <w:proofErr w:type="spellEnd"/>
                <w:r>
                  <w:rPr>
                    <w:rStyle w:val="a6"/>
                    <w:b/>
                    <w:bCs/>
                  </w:rPr>
                  <w:t xml:space="preserve"> 4 из 8. Страница создана: 10.11.2021 09:16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11" w:rsidRDefault="00C37D11">
    <w:pPr>
      <w:rPr>
        <w:sz w:val="2"/>
        <w:szCs w:val="2"/>
      </w:rPr>
    </w:pPr>
    <w:r w:rsidRPr="00C37D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.55pt;margin-top:802.55pt;width:556.55pt;height:17.6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37D11" w:rsidRDefault="00A037B0">
                <w:pPr>
                  <w:pStyle w:val="a5"/>
                  <w:shd w:val="clear" w:color="auto" w:fill="auto"/>
                  <w:tabs>
                    <w:tab w:val="right" w:pos="11120"/>
                  </w:tabs>
                  <w:spacing w:line="240" w:lineRule="auto"/>
                  <w:jc w:val="left"/>
                </w:pPr>
                <w:r>
                  <w:rPr>
                    <w:rStyle w:val="a6"/>
                    <w:b/>
                    <w:bCs/>
                  </w:rPr>
                  <w:t xml:space="preserve">Документ создан в электронной форме. </w:t>
                </w:r>
                <w:proofErr w:type="gramStart"/>
                <w:r>
                  <w:rPr>
                    <w:rStyle w:val="a6"/>
                    <w:b/>
                    <w:bCs/>
                    <w:lang w:val="en-US" w:eastAsia="en-US" w:bidi="en-US"/>
                  </w:rPr>
                  <w:t>N</w:t>
                </w:r>
                <w:r w:rsidRPr="00B5769B">
                  <w:rPr>
                    <w:rStyle w:val="55pt"/>
                    <w:lang w:val="ru-RU"/>
                  </w:rPr>
                  <w:t>2</w:t>
                </w:r>
                <w:r w:rsidRPr="00B5769B">
                  <w:rPr>
                    <w:rStyle w:val="a6"/>
                    <w:b/>
                    <w:bCs/>
                    <w:lang w:eastAsia="en-US" w:bidi="en-US"/>
                  </w:rPr>
                  <w:t xml:space="preserve"> </w:t>
                </w:r>
                <w:r>
                  <w:rPr>
                    <w:rStyle w:val="a6"/>
                    <w:b/>
                    <w:bCs/>
                  </w:rPr>
                  <w:t>согл-214443512-1 от 10.11.2021.</w:t>
                </w:r>
                <w:proofErr w:type="gramEnd"/>
                <w:r>
                  <w:rPr>
                    <w:rStyle w:val="a6"/>
                    <w:b/>
                    <w:bCs/>
                  </w:rPr>
                  <w:t xml:space="preserve"> </w:t>
                </w:r>
                <w:proofErr w:type="spellStart"/>
                <w:r>
                  <w:rPr>
                    <w:rStyle w:val="a6"/>
                    <w:b/>
                    <w:bCs/>
                  </w:rPr>
                  <w:t>Исполнитель'Агапова</w:t>
                </w:r>
                <w:proofErr w:type="spellEnd"/>
                <w:proofErr w:type="gramStart"/>
                <w:r>
                  <w:rPr>
                    <w:rStyle w:val="a6"/>
                    <w:b/>
                    <w:bCs/>
                  </w:rPr>
                  <w:t xml:space="preserve"> А</w:t>
                </w:r>
                <w:proofErr w:type="gramEnd"/>
                <w:r>
                  <w:rPr>
                    <w:rStyle w:val="a6"/>
                    <w:b/>
                    <w:bCs/>
                  </w:rPr>
                  <w:t xml:space="preserve"> В</w:t>
                </w:r>
                <w:r>
                  <w:rPr>
                    <w:rStyle w:val="a6"/>
                    <w:b/>
                    <w:bCs/>
                  </w:rPr>
                  <w:tab/>
                </w:r>
                <w:proofErr w:type="spellStart"/>
                <w:r>
                  <w:rPr>
                    <w:rStyle w:val="a6"/>
                    <w:b/>
                    <w:bCs/>
                  </w:rPr>
                  <w:t>пмвипльство</w:t>
                </w:r>
                <w:proofErr w:type="spellEnd"/>
              </w:p>
              <w:p w:rsidR="00C37D11" w:rsidRDefault="00A037B0">
                <w:pPr>
                  <w:pStyle w:val="a5"/>
                  <w:shd w:val="clear" w:color="auto" w:fill="auto"/>
                  <w:tabs>
                    <w:tab w:val="right" w:pos="11124"/>
                  </w:tabs>
                  <w:spacing w:line="240" w:lineRule="auto"/>
                  <w:jc w:val="left"/>
                </w:pPr>
                <w:r>
                  <w:rPr>
                    <w:rStyle w:val="a6"/>
                    <w:b/>
                    <w:bCs/>
                  </w:rPr>
                  <w:t xml:space="preserve">страница 5 из 8. </w:t>
                </w:r>
                <w:proofErr w:type="gramStart"/>
                <w:r>
                  <w:rPr>
                    <w:rStyle w:val="a6"/>
                    <w:b/>
                    <w:bCs/>
                  </w:rPr>
                  <w:t xml:space="preserve">Страница </w:t>
                </w:r>
                <w:r>
                  <w:rPr>
                    <w:rStyle w:val="a6"/>
                    <w:b/>
                    <w:bCs/>
                  </w:rPr>
                  <w:t>создана: 10.11.2021 09:16</w:t>
                </w:r>
                <w:r>
                  <w:rPr>
                    <w:rStyle w:val="a6"/>
                    <w:b/>
                    <w:bCs/>
                  </w:rPr>
                  <w:tab/>
                </w:r>
                <w:r w:rsidRPr="00B5769B">
                  <w:rPr>
                    <w:rStyle w:val="a6"/>
                    <w:b/>
                    <w:bCs/>
                    <w:lang w:eastAsia="en-US" w:bidi="en-US"/>
                  </w:rPr>
                  <w:t>£</w:t>
                </w:r>
                <w:proofErr w:type="spellStart"/>
                <w:r>
                  <w:rPr>
                    <w:rStyle w:val="a6"/>
                    <w:b/>
                    <w:bCs/>
                    <w:lang w:val="en-US" w:eastAsia="en-US" w:bidi="en-US"/>
                  </w:rPr>
                  <w:t>gj</w:t>
                </w:r>
                <w:proofErr w:type="spellEnd"/>
                <w:r w:rsidRPr="00B5769B">
                  <w:rPr>
                    <w:rStyle w:val="a6"/>
                    <w:b/>
                    <w:bCs/>
                    <w:lang w:eastAsia="en-US" w:bidi="en-US"/>
                  </w:rPr>
                  <w:t xml:space="preserve">) </w:t>
                </w:r>
                <w:proofErr w:type="spellStart"/>
                <w:r>
                  <w:rPr>
                    <w:rStyle w:val="a6"/>
                    <w:b/>
                    <w:bCs/>
                    <w:vertAlign w:val="superscript"/>
                  </w:rPr>
                  <w:t>дской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11" w:rsidRDefault="00C37D11">
    <w:pPr>
      <w:rPr>
        <w:sz w:val="2"/>
        <w:szCs w:val="2"/>
      </w:rPr>
    </w:pPr>
    <w:r w:rsidRPr="00C37D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8.75pt;margin-top:801.45pt;width:558pt;height:16.7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37D11" w:rsidRDefault="00A037B0">
                <w:pPr>
                  <w:pStyle w:val="a5"/>
                  <w:shd w:val="clear" w:color="auto" w:fill="auto"/>
                  <w:tabs>
                    <w:tab w:val="right" w:pos="11106"/>
                  </w:tabs>
                  <w:spacing w:line="240" w:lineRule="auto"/>
                  <w:jc w:val="left"/>
                </w:pPr>
                <w:r>
                  <w:rPr>
                    <w:rStyle w:val="a6"/>
                    <w:b/>
                    <w:bCs/>
                  </w:rPr>
                  <w:t>Документ создан в электронной форме</w:t>
                </w:r>
                <w:proofErr w:type="gramStart"/>
                <w:r>
                  <w:rPr>
                    <w:rStyle w:val="a6"/>
                    <w:b/>
                    <w:bCs/>
                  </w:rPr>
                  <w:t>.</w:t>
                </w:r>
                <w:proofErr w:type="gramEnd"/>
                <w:r>
                  <w:rPr>
                    <w:rStyle w:val="a6"/>
                    <w:b/>
                    <w:bCs/>
                  </w:rPr>
                  <w:t xml:space="preserve"> № </w:t>
                </w:r>
                <w:proofErr w:type="gramStart"/>
                <w:r>
                  <w:rPr>
                    <w:rStyle w:val="a6"/>
                    <w:b/>
                    <w:bCs/>
                  </w:rPr>
                  <w:t>с</w:t>
                </w:r>
                <w:proofErr w:type="gramEnd"/>
                <w:r>
                  <w:rPr>
                    <w:rStyle w:val="a6"/>
                    <w:b/>
                    <w:bCs/>
                  </w:rPr>
                  <w:t xml:space="preserve">огл-214443512-1 от 10.11.2021. </w:t>
                </w:r>
                <w:proofErr w:type="spellStart"/>
                <w:r>
                  <w:rPr>
                    <w:rStyle w:val="a6"/>
                    <w:b/>
                    <w:bCs/>
                  </w:rPr>
                  <w:t>Исполнитель</w:t>
                </w:r>
                <w:proofErr w:type="gramStart"/>
                <w:r>
                  <w:rPr>
                    <w:rStyle w:val="a6"/>
                    <w:b/>
                    <w:bCs/>
                  </w:rPr>
                  <w:t>:А</w:t>
                </w:r>
                <w:proofErr w:type="gramEnd"/>
                <w:r>
                  <w:rPr>
                    <w:rStyle w:val="a6"/>
                    <w:b/>
                    <w:bCs/>
                  </w:rPr>
                  <w:t>гапова</w:t>
                </w:r>
                <w:proofErr w:type="spellEnd"/>
                <w:r>
                  <w:rPr>
                    <w:rStyle w:val="a6"/>
                    <w:b/>
                    <w:bCs/>
                  </w:rPr>
                  <w:t xml:space="preserve"> А.В.</w:t>
                </w:r>
                <w:r>
                  <w:rPr>
                    <w:rStyle w:val="a6"/>
                    <w:b/>
                    <w:bCs/>
                  </w:rPr>
                  <w:tab/>
                </w:r>
                <w:r>
                  <w:rPr>
                    <w:rStyle w:val="4pt"/>
                  </w:rPr>
                  <w:t>*22 ПРАВИТЕЛЬСТВО</w:t>
                </w:r>
              </w:p>
              <w:p w:rsidR="00C37D11" w:rsidRDefault="00A037B0">
                <w:pPr>
                  <w:pStyle w:val="a5"/>
                  <w:shd w:val="clear" w:color="auto" w:fill="auto"/>
                  <w:tabs>
                    <w:tab w:val="right" w:pos="11149"/>
                  </w:tabs>
                  <w:spacing w:line="240" w:lineRule="auto"/>
                  <w:jc w:val="left"/>
                </w:pPr>
                <w:r>
                  <w:rPr>
                    <w:rStyle w:val="a6"/>
                    <w:b/>
                    <w:bCs/>
                  </w:rPr>
                  <w:t>Страница 3 из 8. Страница создана: 10.11.2021 09:16</w:t>
                </w:r>
                <w:proofErr w:type="gramStart"/>
                <w:r>
                  <w:rPr>
                    <w:rStyle w:val="a6"/>
                    <w:b/>
                    <w:bCs/>
                  </w:rPr>
                  <w:tab/>
                  <w:t>И</w:t>
                </w:r>
                <w:proofErr w:type="gramEnd"/>
                <w:r>
                  <w:rPr>
                    <w:rStyle w:val="a6"/>
                    <w:b/>
                    <w:bCs/>
                  </w:rPr>
                  <w:t xml:space="preserve"> 21ллста</w:t>
                </w:r>
                <w:r>
                  <w:rPr>
                    <w:rStyle w:val="a6"/>
                    <w:b/>
                    <w:bCs/>
                    <w:vertAlign w:val="superscript"/>
                  </w:rPr>
                  <w:t>ААСКОЙ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11" w:rsidRDefault="00C37D11">
    <w:pPr>
      <w:rPr>
        <w:sz w:val="2"/>
        <w:szCs w:val="2"/>
      </w:rPr>
    </w:pPr>
    <w:r w:rsidRPr="00C37D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0.3pt;margin-top:802.55pt;width:553.7pt;height:16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37D11" w:rsidRDefault="00A037B0">
                <w:pPr>
                  <w:pStyle w:val="a5"/>
                  <w:shd w:val="clear" w:color="auto" w:fill="auto"/>
                  <w:tabs>
                    <w:tab w:val="right" w:pos="11059"/>
                  </w:tabs>
                  <w:spacing w:line="240" w:lineRule="auto"/>
                  <w:jc w:val="left"/>
                </w:pPr>
                <w:r>
                  <w:rPr>
                    <w:rStyle w:val="a6"/>
                    <w:b/>
                    <w:bCs/>
                  </w:rPr>
                  <w:t>,</w:t>
                </w:r>
                <w:proofErr w:type="spellStart"/>
                <w:r>
                  <w:rPr>
                    <w:rStyle w:val="a6"/>
                    <w:b/>
                    <w:bCs/>
                  </w:rPr>
                  <w:t>окумент</w:t>
                </w:r>
                <w:proofErr w:type="spellEnd"/>
                <w:r>
                  <w:rPr>
                    <w:rStyle w:val="a6"/>
                    <w:b/>
                    <w:bCs/>
                  </w:rPr>
                  <w:t xml:space="preserve"> </w:t>
                </w:r>
                <w:proofErr w:type="gramStart"/>
                <w:r>
                  <w:rPr>
                    <w:rStyle w:val="a6"/>
                    <w:b/>
                    <w:bCs/>
                  </w:rPr>
                  <w:t>создан</w:t>
                </w:r>
                <w:proofErr w:type="gramEnd"/>
                <w:r>
                  <w:rPr>
                    <w:rStyle w:val="a6"/>
                    <w:b/>
                    <w:bCs/>
                  </w:rPr>
                  <w:t xml:space="preserve"> в электронно</w:t>
                </w:r>
                <w:r>
                  <w:rPr>
                    <w:rStyle w:val="a6"/>
                    <w:b/>
                    <w:bCs/>
                  </w:rPr>
                  <w:t xml:space="preserve">й форме. </w:t>
                </w:r>
                <w:proofErr w:type="gramStart"/>
                <w:r>
                  <w:rPr>
                    <w:rStyle w:val="a6"/>
                    <w:b/>
                    <w:bCs/>
                    <w:lang w:val="en-US" w:eastAsia="en-US" w:bidi="en-US"/>
                  </w:rPr>
                  <w:t>N</w:t>
                </w:r>
                <w:r w:rsidRPr="00B5769B">
                  <w:rPr>
                    <w:rStyle w:val="a6"/>
                    <w:b/>
                    <w:bCs/>
                    <w:lang w:eastAsia="en-US" w:bidi="en-US"/>
                  </w:rPr>
                  <w:t xml:space="preserve">9 </w:t>
                </w:r>
                <w:r>
                  <w:rPr>
                    <w:rStyle w:val="a6"/>
                    <w:b/>
                    <w:bCs/>
                  </w:rPr>
                  <w:t>согл-214443512-1 от 10.11.2021.</w:t>
                </w:r>
                <w:proofErr w:type="gramEnd"/>
                <w:r>
                  <w:rPr>
                    <w:rStyle w:val="a6"/>
                    <w:b/>
                    <w:bCs/>
                  </w:rPr>
                  <w:t xml:space="preserve"> </w:t>
                </w:r>
                <w:proofErr w:type="spellStart"/>
                <w:r>
                  <w:rPr>
                    <w:rStyle w:val="a6"/>
                    <w:b/>
                    <w:bCs/>
                  </w:rPr>
                  <w:t>ИсполнительАгапова</w:t>
                </w:r>
                <w:proofErr w:type="spellEnd"/>
                <w:proofErr w:type="gramStart"/>
                <w:r>
                  <w:rPr>
                    <w:rStyle w:val="a6"/>
                    <w:b/>
                    <w:bCs/>
                  </w:rPr>
                  <w:t xml:space="preserve"> А</w:t>
                </w:r>
                <w:proofErr w:type="gramEnd"/>
                <w:r>
                  <w:rPr>
                    <w:rStyle w:val="a6"/>
                    <w:b/>
                    <w:bCs/>
                  </w:rPr>
                  <w:t xml:space="preserve"> В</w:t>
                </w:r>
                <w:r>
                  <w:rPr>
                    <w:rStyle w:val="a6"/>
                    <w:b/>
                    <w:bCs/>
                  </w:rPr>
                  <w:tab/>
                </w:r>
                <w:proofErr w:type="spellStart"/>
                <w:r>
                  <w:rPr>
                    <w:rStyle w:val="TimesNewRoman85pt0pt"/>
                    <w:rFonts w:eastAsia="Arial Unicode MS"/>
                    <w:vertAlign w:val="superscript"/>
                  </w:rPr>
                  <w:t>гтУП</w:t>
                </w:r>
                <w:proofErr w:type="spellEnd"/>
                <w:r>
                  <w:rPr>
                    <w:rStyle w:val="aa"/>
                    <w:b/>
                    <w:bCs/>
                  </w:rPr>
                  <w:t xml:space="preserve"> правительство</w:t>
                </w:r>
              </w:p>
              <w:p w:rsidR="00C37D11" w:rsidRDefault="00A037B0">
                <w:pPr>
                  <w:pStyle w:val="a5"/>
                  <w:shd w:val="clear" w:color="auto" w:fill="auto"/>
                  <w:tabs>
                    <w:tab w:val="right" w:pos="11048"/>
                  </w:tabs>
                  <w:spacing w:line="240" w:lineRule="auto"/>
                  <w:jc w:val="left"/>
                </w:pPr>
                <w:proofErr w:type="spellStart"/>
                <w:r>
                  <w:rPr>
                    <w:rStyle w:val="a6"/>
                    <w:b/>
                    <w:bCs/>
                  </w:rPr>
                  <w:t>траница</w:t>
                </w:r>
                <w:proofErr w:type="spellEnd"/>
                <w:r>
                  <w:rPr>
                    <w:rStyle w:val="a6"/>
                    <w:b/>
                    <w:bCs/>
                  </w:rPr>
                  <w:t xml:space="preserve"> 8 из 8. Страница создана: 10.11.2021 09:16</w:t>
                </w:r>
                <w:r>
                  <w:rPr>
                    <w:rStyle w:val="a6"/>
                    <w:b/>
                    <w:bCs/>
                  </w:rPr>
                  <w:tab/>
                  <w:t>123 £л*с™ '</w:t>
                </w:r>
                <w:r>
                  <w:rPr>
                    <w:rStyle w:val="a6"/>
                    <w:b/>
                    <w:bCs/>
                    <w:vertAlign w:val="superscript"/>
                  </w:rPr>
                  <w:t>4СК0Й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11" w:rsidRDefault="00C37D11">
    <w:pPr>
      <w:rPr>
        <w:sz w:val="2"/>
        <w:szCs w:val="2"/>
      </w:rPr>
    </w:pPr>
    <w:r w:rsidRPr="00C37D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6.3pt;margin-top:805.35pt;width:368.65pt;height:15.6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37D11" w:rsidRDefault="00A037B0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  <w:b/>
                    <w:bCs/>
                  </w:rPr>
                  <w:t>Документ создан в электронной форме</w:t>
                </w:r>
                <w:proofErr w:type="gramStart"/>
                <w:r>
                  <w:rPr>
                    <w:rStyle w:val="a6"/>
                    <w:b/>
                    <w:bCs/>
                  </w:rPr>
                  <w:t>.</w:t>
                </w:r>
                <w:proofErr w:type="gramEnd"/>
                <w:r>
                  <w:rPr>
                    <w:rStyle w:val="a6"/>
                    <w:b/>
                    <w:bCs/>
                  </w:rPr>
                  <w:t xml:space="preserve"> № </w:t>
                </w:r>
                <w:proofErr w:type="gramStart"/>
                <w:r>
                  <w:rPr>
                    <w:rStyle w:val="a6"/>
                    <w:b/>
                    <w:bCs/>
                  </w:rPr>
                  <w:t>с</w:t>
                </w:r>
                <w:proofErr w:type="gramEnd"/>
                <w:r>
                  <w:rPr>
                    <w:rStyle w:val="a6"/>
                    <w:b/>
                    <w:bCs/>
                  </w:rPr>
                  <w:t xml:space="preserve">огл-214443512-1 от 10.11.2021. </w:t>
                </w:r>
                <w:proofErr w:type="spellStart"/>
                <w:r>
                  <w:rPr>
                    <w:rStyle w:val="a6"/>
                    <w:b/>
                    <w:bCs/>
                  </w:rPr>
                  <w:t>Исполнитель</w:t>
                </w:r>
                <w:proofErr w:type="gramStart"/>
                <w:r>
                  <w:rPr>
                    <w:rStyle w:val="a6"/>
                    <w:b/>
                    <w:bCs/>
                  </w:rPr>
                  <w:t>:А</w:t>
                </w:r>
                <w:proofErr w:type="gramEnd"/>
                <w:r>
                  <w:rPr>
                    <w:rStyle w:val="a6"/>
                    <w:b/>
                    <w:bCs/>
                  </w:rPr>
                  <w:t>гапова</w:t>
                </w:r>
                <w:proofErr w:type="spellEnd"/>
                <w:r>
                  <w:rPr>
                    <w:rStyle w:val="a6"/>
                    <w:b/>
                    <w:bCs/>
                  </w:rPr>
                  <w:t xml:space="preserve"> А.В.</w:t>
                </w:r>
              </w:p>
              <w:p w:rsidR="00C37D11" w:rsidRDefault="00A037B0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  <w:b/>
                    <w:bCs/>
                  </w:rPr>
                  <w:t>Страница 7 из 8. Страница создана: 10.11.2021 09:16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11" w:rsidRDefault="00C37D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7B0" w:rsidRDefault="00A037B0"/>
  </w:footnote>
  <w:footnote w:type="continuationSeparator" w:id="0">
    <w:p w:rsidR="00A037B0" w:rsidRDefault="00A037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04A8"/>
    <w:multiLevelType w:val="multilevel"/>
    <w:tmpl w:val="9E4EA2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32C68"/>
    <w:multiLevelType w:val="multilevel"/>
    <w:tmpl w:val="A37C5D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3A5DE8"/>
    <w:multiLevelType w:val="multilevel"/>
    <w:tmpl w:val="ADF03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6A3CDB"/>
    <w:multiLevelType w:val="multilevel"/>
    <w:tmpl w:val="AD587A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37D11"/>
    <w:rsid w:val="00A037B0"/>
    <w:rsid w:val="00B5769B"/>
    <w:rsid w:val="00C3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D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7D1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37D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C37D11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sid w:val="00C37D11"/>
    <w:rPr>
      <w:rFonts w:ascii="Arial Unicode MS" w:eastAsia="Arial Unicode MS" w:hAnsi="Arial Unicode MS" w:cs="Arial Unicode MS"/>
      <w:color w:val="000000"/>
      <w:spacing w:val="0"/>
      <w:w w:val="100"/>
      <w:position w:val="0"/>
      <w:lang w:val="ru-RU" w:eastAsia="ru-RU" w:bidi="ru-RU"/>
    </w:rPr>
  </w:style>
  <w:style w:type="character" w:customStyle="1" w:styleId="4pt">
    <w:name w:val="Колонтитул + 4 pt;Не полужирный"/>
    <w:basedOn w:val="a4"/>
    <w:rsid w:val="00C37D11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37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C37D11"/>
    <w:rPr>
      <w:rFonts w:ascii="Corbel" w:eastAsia="Corbel" w:hAnsi="Corbel" w:cs="Corbe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">
    <w:name w:val="Основной текст (2)"/>
    <w:basedOn w:val="2"/>
    <w:rsid w:val="00C37D11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5pt">
    <w:name w:val="Колонтитул + 5;5 pt;Не полужирный"/>
    <w:basedOn w:val="a4"/>
    <w:rsid w:val="00C37D11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1"/>
      <w:szCs w:val="11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C37D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54pt">
    <w:name w:val="Основной текст (5) + 4 pt;Не курсив"/>
    <w:basedOn w:val="5"/>
    <w:rsid w:val="00C37D11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37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Основной текст (2)"/>
    <w:basedOn w:val="2"/>
    <w:rsid w:val="00C37D1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C37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Подпись к таблице_"/>
    <w:basedOn w:val="a0"/>
    <w:link w:val="a8"/>
    <w:rsid w:val="00C37D11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9">
    <w:name w:val="Подпись к таблице"/>
    <w:basedOn w:val="a7"/>
    <w:rsid w:val="00C37D11"/>
    <w:rPr>
      <w:rFonts w:ascii="Arial Unicode MS" w:eastAsia="Arial Unicode MS" w:hAnsi="Arial Unicode MS" w:cs="Arial Unicode MS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C37D11"/>
    <w:rPr>
      <w:rFonts w:ascii="Corbel" w:eastAsia="Corbel" w:hAnsi="Corbel" w:cs="Corbe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">
    <w:name w:val="Подпись к таблице (4)_"/>
    <w:basedOn w:val="a0"/>
    <w:link w:val="42"/>
    <w:rsid w:val="00C37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">
    <w:name w:val="Подпись к таблице (5)_"/>
    <w:basedOn w:val="a0"/>
    <w:link w:val="52"/>
    <w:rsid w:val="00C37D11"/>
    <w:rPr>
      <w:rFonts w:ascii="Corbel" w:eastAsia="Corbel" w:hAnsi="Corbel" w:cs="Corbe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95pt">
    <w:name w:val="Основной текст (2) + 9;5 pt"/>
    <w:basedOn w:val="2"/>
    <w:rsid w:val="00C37D11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TimesNewRoman85pt0pt">
    <w:name w:val="Колонтитул + Times New Roman;8;5 pt;Не полужирный;Курсив;Интервал 0 pt"/>
    <w:basedOn w:val="a4"/>
    <w:rsid w:val="00C37D11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a">
    <w:name w:val="Колонтитул + Малые прописные"/>
    <w:basedOn w:val="a4"/>
    <w:rsid w:val="00C37D11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C37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Exact"/>
    <w:rsid w:val="00C37D1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C37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C37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C37D1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C37D11"/>
    <w:pPr>
      <w:shd w:val="clear" w:color="auto" w:fill="FFFFFF"/>
      <w:spacing w:line="0" w:lineRule="atLeast"/>
      <w:jc w:val="both"/>
    </w:pPr>
    <w:rPr>
      <w:b/>
      <w:bCs/>
      <w:sz w:val="15"/>
      <w:szCs w:val="15"/>
    </w:rPr>
  </w:style>
  <w:style w:type="paragraph" w:customStyle="1" w:styleId="20">
    <w:name w:val="Основной текст (2)"/>
    <w:basedOn w:val="a"/>
    <w:link w:val="2"/>
    <w:rsid w:val="00C37D11"/>
    <w:pPr>
      <w:shd w:val="clear" w:color="auto" w:fill="FFFFFF"/>
      <w:spacing w:before="240"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C37D11"/>
    <w:pPr>
      <w:shd w:val="clear" w:color="auto" w:fill="FFFFFF"/>
      <w:spacing w:before="180" w:line="94" w:lineRule="exact"/>
    </w:pPr>
    <w:rPr>
      <w:rFonts w:ascii="Corbel" w:eastAsia="Corbel" w:hAnsi="Corbel" w:cs="Corbel"/>
      <w:sz w:val="8"/>
      <w:szCs w:val="8"/>
    </w:rPr>
  </w:style>
  <w:style w:type="paragraph" w:customStyle="1" w:styleId="50">
    <w:name w:val="Основной текст (5)"/>
    <w:basedOn w:val="a"/>
    <w:link w:val="5"/>
    <w:rsid w:val="00C37D11"/>
    <w:pPr>
      <w:shd w:val="clear" w:color="auto" w:fill="FFFFFF"/>
      <w:spacing w:after="480" w:line="187" w:lineRule="exact"/>
      <w:jc w:val="righ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60">
    <w:name w:val="Основной текст (6)"/>
    <w:basedOn w:val="a"/>
    <w:link w:val="6"/>
    <w:rsid w:val="00C37D11"/>
    <w:pPr>
      <w:shd w:val="clear" w:color="auto" w:fill="FFFFFF"/>
      <w:spacing w:after="600" w:line="176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">
    <w:name w:val="Подпись к таблице (2)"/>
    <w:basedOn w:val="a"/>
    <w:link w:val="23"/>
    <w:rsid w:val="00C37D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Подпись к таблице"/>
    <w:basedOn w:val="a"/>
    <w:link w:val="a7"/>
    <w:rsid w:val="00C37D11"/>
    <w:pPr>
      <w:shd w:val="clear" w:color="auto" w:fill="FFFFFF"/>
      <w:spacing w:line="148" w:lineRule="exact"/>
      <w:jc w:val="both"/>
    </w:pPr>
    <w:rPr>
      <w:sz w:val="15"/>
      <w:szCs w:val="15"/>
    </w:rPr>
  </w:style>
  <w:style w:type="paragraph" w:customStyle="1" w:styleId="32">
    <w:name w:val="Подпись к таблице (3)"/>
    <w:basedOn w:val="a"/>
    <w:link w:val="31"/>
    <w:rsid w:val="00C37D11"/>
    <w:pPr>
      <w:shd w:val="clear" w:color="auto" w:fill="FFFFFF"/>
      <w:spacing w:line="94" w:lineRule="exact"/>
    </w:pPr>
    <w:rPr>
      <w:rFonts w:ascii="Corbel" w:eastAsia="Corbel" w:hAnsi="Corbel" w:cs="Corbel"/>
      <w:sz w:val="8"/>
      <w:szCs w:val="8"/>
    </w:rPr>
  </w:style>
  <w:style w:type="paragraph" w:customStyle="1" w:styleId="42">
    <w:name w:val="Подпись к таблице (4)"/>
    <w:basedOn w:val="a"/>
    <w:link w:val="41"/>
    <w:rsid w:val="00C37D11"/>
    <w:pPr>
      <w:shd w:val="clear" w:color="auto" w:fill="FFFFFF"/>
      <w:spacing w:line="94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2">
    <w:name w:val="Подпись к таблице (5)"/>
    <w:basedOn w:val="a"/>
    <w:link w:val="51"/>
    <w:rsid w:val="00C37D11"/>
    <w:pPr>
      <w:shd w:val="clear" w:color="auto" w:fill="FFFFFF"/>
      <w:spacing w:line="94" w:lineRule="exact"/>
    </w:pPr>
    <w:rPr>
      <w:rFonts w:ascii="Corbel" w:eastAsia="Corbel" w:hAnsi="Corbel" w:cs="Corbel"/>
      <w:sz w:val="8"/>
      <w:szCs w:val="8"/>
    </w:rPr>
  </w:style>
  <w:style w:type="paragraph" w:customStyle="1" w:styleId="7">
    <w:name w:val="Основной текст (7)"/>
    <w:basedOn w:val="a"/>
    <w:link w:val="7Exact"/>
    <w:rsid w:val="00C37D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C37D11"/>
    <w:pPr>
      <w:shd w:val="clear" w:color="auto" w:fill="FFFFFF"/>
      <w:spacing w:before="60" w:line="666" w:lineRule="exact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gi.lenobl.ni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.lenobl.ru" TargetMode="External"/><Relationship Id="rId12" Type="http://schemas.openxmlformats.org/officeDocument/2006/relationships/hyperlink" Target="mailto:info@lenkadast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1666</Words>
  <Characters>9499</Characters>
  <Application>Microsoft Office Word</Application>
  <DocSecurity>0</DocSecurity>
  <Lines>79</Lines>
  <Paragraphs>22</Paragraphs>
  <ScaleCrop>false</ScaleCrop>
  <Company>Microsoft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</dc:creator>
  <cp:lastModifiedBy>UserUr</cp:lastModifiedBy>
  <cp:revision>1</cp:revision>
  <dcterms:created xsi:type="dcterms:W3CDTF">2021-11-23T11:53:00Z</dcterms:created>
  <dcterms:modified xsi:type="dcterms:W3CDTF">2021-11-23T11:57:00Z</dcterms:modified>
</cp:coreProperties>
</file>