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DC0A" w14:textId="77777777" w:rsidR="006B4C54" w:rsidRPr="00290580" w:rsidRDefault="006B4C54" w:rsidP="006B4C54">
      <w:pPr>
        <w:jc w:val="center"/>
        <w:rPr>
          <w:b/>
          <w:bCs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 wp14:anchorId="313E3374" wp14:editId="3A48C2FB">
            <wp:extent cx="723900" cy="828675"/>
            <wp:effectExtent l="19050" t="0" r="0" b="0"/>
            <wp:docPr id="2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C1F7C" w14:textId="77777777" w:rsidR="006B4C54" w:rsidRPr="00AF0A71" w:rsidRDefault="006B4C54" w:rsidP="006B4C54">
      <w:pPr>
        <w:jc w:val="center"/>
        <w:rPr>
          <w:b/>
          <w:bCs/>
        </w:rPr>
      </w:pPr>
      <w:r w:rsidRPr="00AF0A71">
        <w:rPr>
          <w:b/>
          <w:bCs/>
        </w:rPr>
        <w:t>АДМИНИСТРАЦИЯ</w:t>
      </w:r>
    </w:p>
    <w:p w14:paraId="6B50A632" w14:textId="77777777" w:rsidR="006B4C54" w:rsidRPr="00AF0A71" w:rsidRDefault="006B4C54" w:rsidP="006B4C54">
      <w:pPr>
        <w:jc w:val="center"/>
        <w:rPr>
          <w:b/>
          <w:bCs/>
        </w:rPr>
      </w:pPr>
      <w:r w:rsidRPr="00AF0A71">
        <w:rPr>
          <w:b/>
          <w:bCs/>
        </w:rPr>
        <w:t>ВИЛЛОЗСКОГО ГОРОДСКОГО ПОСЕЛЕНИЯ</w:t>
      </w:r>
    </w:p>
    <w:p w14:paraId="1004B751" w14:textId="77777777" w:rsidR="006B4C54" w:rsidRPr="00AF0A71" w:rsidRDefault="006B4C54" w:rsidP="006B4C54">
      <w:pPr>
        <w:jc w:val="center"/>
        <w:rPr>
          <w:b/>
          <w:bCs/>
        </w:rPr>
      </w:pPr>
      <w:r w:rsidRPr="00AF0A71">
        <w:rPr>
          <w:b/>
          <w:bCs/>
        </w:rPr>
        <w:t>ЛОМОНОСОВСКОГО РАЙОНА</w:t>
      </w:r>
    </w:p>
    <w:p w14:paraId="1FF94850" w14:textId="77777777" w:rsidR="006B4C54" w:rsidRPr="00AF0A71" w:rsidRDefault="006B4C54" w:rsidP="006B4C54">
      <w:pPr>
        <w:jc w:val="center"/>
        <w:rPr>
          <w:b/>
        </w:rPr>
      </w:pPr>
    </w:p>
    <w:p w14:paraId="3957ED25" w14:textId="5773913C" w:rsidR="006B4C54" w:rsidRDefault="006B4C54" w:rsidP="006B4C54">
      <w:pPr>
        <w:jc w:val="center"/>
        <w:rPr>
          <w:b/>
          <w:u w:val="single"/>
        </w:rPr>
      </w:pPr>
      <w:r w:rsidRPr="00AF0A71">
        <w:rPr>
          <w:b/>
        </w:rPr>
        <w:t xml:space="preserve">П О С Т А Н О В Л Е Н И </w:t>
      </w:r>
      <w:proofErr w:type="gramStart"/>
      <w:r w:rsidRPr="00AF0A71">
        <w:rPr>
          <w:b/>
        </w:rPr>
        <w:t>Е  №</w:t>
      </w:r>
      <w:proofErr w:type="gramEnd"/>
      <w:r w:rsidR="00CB6F79">
        <w:rPr>
          <w:b/>
        </w:rPr>
        <w:t xml:space="preserve">  </w:t>
      </w:r>
      <w:r w:rsidR="00B817CD">
        <w:rPr>
          <w:b/>
          <w:u w:val="single"/>
        </w:rPr>
        <w:t>_</w:t>
      </w:r>
      <w:r w:rsidR="004B584F">
        <w:rPr>
          <w:b/>
          <w:u w:val="single"/>
        </w:rPr>
        <w:t>576</w:t>
      </w:r>
      <w:r w:rsidR="00B817CD">
        <w:rPr>
          <w:b/>
          <w:u w:val="single"/>
        </w:rPr>
        <w:t>_</w:t>
      </w:r>
    </w:p>
    <w:p w14:paraId="7D31743D" w14:textId="77777777" w:rsidR="00CB6F79" w:rsidRPr="00AF0A71" w:rsidRDefault="00CB6F79" w:rsidP="006B4C54">
      <w:pPr>
        <w:jc w:val="center"/>
        <w:rPr>
          <w:color w:val="FF0000"/>
        </w:rPr>
      </w:pPr>
    </w:p>
    <w:p w14:paraId="6D453328" w14:textId="29E1DBA3" w:rsidR="006B4C54" w:rsidRPr="00AF0A71" w:rsidRDefault="006B4C54" w:rsidP="006B4C54">
      <w:r w:rsidRPr="00AF0A71">
        <w:t xml:space="preserve">  </w:t>
      </w:r>
      <w:r w:rsidR="00A71CE1" w:rsidRPr="00CB6F79">
        <w:t>«</w:t>
      </w:r>
      <w:r w:rsidR="00B817CD">
        <w:t>_</w:t>
      </w:r>
      <w:r w:rsidR="004B584F" w:rsidRPr="004B584F">
        <w:rPr>
          <w:u w:val="single"/>
        </w:rPr>
        <w:t>03</w:t>
      </w:r>
      <w:r w:rsidR="00B817CD">
        <w:t>_</w:t>
      </w:r>
      <w:r w:rsidRPr="00CB6F79">
        <w:t xml:space="preserve">» </w:t>
      </w:r>
      <w:r w:rsidR="00B9776C">
        <w:t>окт</w:t>
      </w:r>
      <w:r w:rsidR="004C48D8" w:rsidRPr="00CB6F79">
        <w:t>ября</w:t>
      </w:r>
      <w:r w:rsidR="00E300A6" w:rsidRPr="00CB6F79">
        <w:t xml:space="preserve"> 2024</w:t>
      </w:r>
      <w:r w:rsidRPr="00CB6F79">
        <w:t xml:space="preserve"> года</w:t>
      </w:r>
      <w:r w:rsidRPr="00AF0A71">
        <w:t xml:space="preserve">                                    </w:t>
      </w:r>
      <w:r w:rsidRPr="00AF0A71">
        <w:tab/>
        <w:t xml:space="preserve">     </w:t>
      </w:r>
      <w:r w:rsidRPr="00AF0A71">
        <w:tab/>
        <w:t xml:space="preserve">         </w:t>
      </w:r>
      <w:r w:rsidR="004C48D8">
        <w:t xml:space="preserve">                   </w:t>
      </w:r>
      <w:r w:rsidRPr="00AF0A71">
        <w:t xml:space="preserve">     </w:t>
      </w:r>
      <w:proofErr w:type="spellStart"/>
      <w:r w:rsidRPr="00AF0A71">
        <w:t>гп</w:t>
      </w:r>
      <w:proofErr w:type="spellEnd"/>
      <w:r w:rsidRPr="00AF0A71">
        <w:t>. Виллози</w:t>
      </w:r>
    </w:p>
    <w:p w14:paraId="12C86E0F" w14:textId="77777777" w:rsidR="006B4C54" w:rsidRPr="00AF0A71" w:rsidRDefault="006B4C54" w:rsidP="006B4C54">
      <w:pPr>
        <w:tabs>
          <w:tab w:val="left" w:pos="2127"/>
          <w:tab w:val="left" w:pos="5954"/>
        </w:tabs>
        <w:ind w:right="4819"/>
        <w:jc w:val="both"/>
      </w:pPr>
    </w:p>
    <w:p w14:paraId="2E32F7E9" w14:textId="77777777" w:rsidR="00217E99" w:rsidRPr="00B817CD" w:rsidRDefault="0041694E" w:rsidP="006B4C54">
      <w:pPr>
        <w:tabs>
          <w:tab w:val="left" w:pos="2127"/>
          <w:tab w:val="left" w:pos="5954"/>
        </w:tabs>
        <w:ind w:right="4819"/>
        <w:jc w:val="both"/>
        <w:rPr>
          <w:sz w:val="20"/>
          <w:szCs w:val="20"/>
        </w:rPr>
      </w:pPr>
      <w:r w:rsidRPr="00B817CD">
        <w:rPr>
          <w:sz w:val="20"/>
          <w:szCs w:val="20"/>
        </w:rPr>
        <w:t>Об</w:t>
      </w:r>
      <w:r w:rsidR="00217E99" w:rsidRPr="00B817CD">
        <w:rPr>
          <w:sz w:val="20"/>
          <w:szCs w:val="20"/>
        </w:rPr>
        <w:t xml:space="preserve"> </w:t>
      </w:r>
      <w:r w:rsidR="00B817CD" w:rsidRPr="00B817CD">
        <w:rPr>
          <w:sz w:val="20"/>
          <w:szCs w:val="20"/>
        </w:rPr>
        <w:t xml:space="preserve">отмене постановления от </w:t>
      </w:r>
      <w:r w:rsidR="0044684B">
        <w:rPr>
          <w:sz w:val="20"/>
          <w:szCs w:val="20"/>
        </w:rPr>
        <w:t>2</w:t>
      </w:r>
      <w:r w:rsidR="00B817CD" w:rsidRPr="00B817CD">
        <w:rPr>
          <w:sz w:val="20"/>
          <w:szCs w:val="20"/>
        </w:rPr>
        <w:t>3.0</w:t>
      </w:r>
      <w:r w:rsidR="0044684B">
        <w:rPr>
          <w:sz w:val="20"/>
          <w:szCs w:val="20"/>
        </w:rPr>
        <w:t>8.2024</w:t>
      </w:r>
      <w:r w:rsidR="00B817CD" w:rsidRPr="00B817CD">
        <w:rPr>
          <w:sz w:val="20"/>
          <w:szCs w:val="20"/>
        </w:rPr>
        <w:t xml:space="preserve"> </w:t>
      </w:r>
      <w:r w:rsidR="00F10B2C" w:rsidRPr="00B817CD">
        <w:rPr>
          <w:sz w:val="20"/>
          <w:szCs w:val="20"/>
        </w:rPr>
        <w:t xml:space="preserve">№ </w:t>
      </w:r>
      <w:r w:rsidR="00F10B2C">
        <w:rPr>
          <w:sz w:val="20"/>
          <w:szCs w:val="20"/>
        </w:rPr>
        <w:t>470</w:t>
      </w:r>
      <w:r w:rsidR="00F10B2C" w:rsidRPr="00B817CD">
        <w:rPr>
          <w:sz w:val="20"/>
          <w:szCs w:val="20"/>
        </w:rPr>
        <w:t xml:space="preserve"> </w:t>
      </w:r>
      <w:r w:rsidR="0044684B">
        <w:rPr>
          <w:sz w:val="20"/>
          <w:szCs w:val="20"/>
        </w:rPr>
        <w:t xml:space="preserve">«О внесении изменений в постановление администрации Виллозского городского поселения  от 13.03.2020 № 102 </w:t>
      </w:r>
      <w:r w:rsidR="00B817CD" w:rsidRPr="00B817CD">
        <w:rPr>
          <w:sz w:val="20"/>
          <w:szCs w:val="20"/>
        </w:rPr>
        <w:t>«Об утверждении схемы размещения нестационарных торговых объектов на территории Виллозского городского поселения Ломоносовского района» (с изм. от 25.01.2021 №19, от  29.0</w:t>
      </w:r>
      <w:r w:rsidR="0044684B">
        <w:rPr>
          <w:sz w:val="20"/>
          <w:szCs w:val="20"/>
        </w:rPr>
        <w:t>8.2022 №444, от 27.12.2022 №654</w:t>
      </w:r>
      <w:r w:rsidR="00B817CD" w:rsidRPr="00B817CD">
        <w:rPr>
          <w:sz w:val="20"/>
          <w:szCs w:val="20"/>
        </w:rPr>
        <w:t>)</w:t>
      </w:r>
      <w:r w:rsidR="00362C64">
        <w:rPr>
          <w:sz w:val="20"/>
          <w:szCs w:val="20"/>
        </w:rPr>
        <w:t>»</w:t>
      </w:r>
    </w:p>
    <w:p w14:paraId="745D83E7" w14:textId="77777777" w:rsidR="007E229E" w:rsidRPr="00AF0A71" w:rsidRDefault="007E229E" w:rsidP="006B4C54">
      <w:pPr>
        <w:ind w:firstLine="900"/>
        <w:jc w:val="both"/>
        <w:rPr>
          <w:color w:val="000000"/>
        </w:rPr>
      </w:pPr>
    </w:p>
    <w:p w14:paraId="429A2217" w14:textId="77777777" w:rsidR="006B4C54" w:rsidRPr="00AF0A71" w:rsidRDefault="0044684B" w:rsidP="006B4C54">
      <w:pPr>
        <w:ind w:firstLine="709"/>
        <w:jc w:val="both"/>
        <w:rPr>
          <w:color w:val="000000"/>
        </w:rPr>
      </w:pPr>
      <w:r>
        <w:rPr>
          <w:color w:val="000000"/>
        </w:rPr>
        <w:t>Руководствуясь</w:t>
      </w:r>
      <w:r w:rsidR="007E229E" w:rsidRPr="00AF0A71">
        <w:rPr>
          <w:color w:val="000000"/>
        </w:rPr>
        <w:t xml:space="preserve"> Федеральным законом от 06 октября 2003 года №</w:t>
      </w:r>
      <w:r>
        <w:rPr>
          <w:color w:val="000000"/>
        </w:rPr>
        <w:t xml:space="preserve"> </w:t>
      </w:r>
      <w:r w:rsidR="007E229E" w:rsidRPr="00AF0A71">
        <w:rPr>
          <w:color w:val="000000"/>
        </w:rPr>
        <w:t>131-ФЗ «Об общих принципах организации местного самоуправления в Российской Федерации», Федеральным законом от 2</w:t>
      </w:r>
      <w:r w:rsidR="00B817CD">
        <w:rPr>
          <w:color w:val="000000"/>
        </w:rPr>
        <w:t>8</w:t>
      </w:r>
      <w:r w:rsidR="007E229E" w:rsidRPr="00AF0A71">
        <w:rPr>
          <w:color w:val="000000"/>
        </w:rPr>
        <w:t>.</w:t>
      </w:r>
      <w:r w:rsidR="00B817CD">
        <w:rPr>
          <w:color w:val="000000"/>
        </w:rPr>
        <w:t>12</w:t>
      </w:r>
      <w:r w:rsidR="007E229E" w:rsidRPr="00AF0A71">
        <w:rPr>
          <w:color w:val="000000"/>
        </w:rPr>
        <w:t>.200</w:t>
      </w:r>
      <w:r w:rsidR="00B817CD">
        <w:rPr>
          <w:color w:val="000000"/>
        </w:rPr>
        <w:t>9</w:t>
      </w:r>
      <w:r w:rsidR="007E229E" w:rsidRPr="00AF0A71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817CD">
        <w:rPr>
          <w:color w:val="000000"/>
        </w:rPr>
        <w:t>381</w:t>
      </w:r>
      <w:r w:rsidR="007E229E" w:rsidRPr="00AF0A71">
        <w:rPr>
          <w:color w:val="000000"/>
        </w:rPr>
        <w:t xml:space="preserve">-ФЗ «Об </w:t>
      </w:r>
      <w:r w:rsidR="00B817CD">
        <w:rPr>
          <w:color w:val="000000"/>
        </w:rPr>
        <w:t>основах</w:t>
      </w:r>
      <w:r w:rsidR="007E229E" w:rsidRPr="00AF0A71">
        <w:rPr>
          <w:color w:val="000000"/>
        </w:rPr>
        <w:t xml:space="preserve"> государственн</w:t>
      </w:r>
      <w:r w:rsidR="00B817CD">
        <w:rPr>
          <w:color w:val="000000"/>
        </w:rPr>
        <w:t>ого</w:t>
      </w:r>
      <w:r w:rsidR="007E229E" w:rsidRPr="00AF0A71">
        <w:rPr>
          <w:color w:val="000000"/>
        </w:rPr>
        <w:t xml:space="preserve"> </w:t>
      </w:r>
      <w:r w:rsidR="00B817CD">
        <w:rPr>
          <w:color w:val="000000"/>
        </w:rPr>
        <w:t>регулировани</w:t>
      </w:r>
      <w:r w:rsidR="00370345">
        <w:rPr>
          <w:color w:val="000000"/>
        </w:rPr>
        <w:t>я торговой деятельности в</w:t>
      </w:r>
      <w:r w:rsidR="00B817CD">
        <w:rPr>
          <w:color w:val="000000"/>
        </w:rPr>
        <w:t xml:space="preserve"> Российской Федерации</w:t>
      </w:r>
      <w:r w:rsidR="007E229E" w:rsidRPr="00AF0A71">
        <w:rPr>
          <w:color w:val="000000"/>
        </w:rPr>
        <w:t xml:space="preserve">», </w:t>
      </w:r>
      <w:r>
        <w:rPr>
          <w:color w:val="000000"/>
        </w:rPr>
        <w:t>П</w:t>
      </w:r>
      <w:r w:rsidR="00B817CD">
        <w:rPr>
          <w:color w:val="000000"/>
        </w:rPr>
        <w:t>риказом</w:t>
      </w:r>
      <w:r>
        <w:rPr>
          <w:color w:val="000000"/>
        </w:rPr>
        <w:t xml:space="preserve"> комитета по развитию малого, среднего бизнеса и потребительского рынка Ленинградской области от 03.10.2022 № 25-п «О порядке разработки  и утверждения схем размещения нестационарных торговых объектов на территории муниципальных образований Ленинградской области</w:t>
      </w:r>
      <w:r w:rsidR="00370345">
        <w:rPr>
          <w:color w:val="000000"/>
        </w:rPr>
        <w:t>»</w:t>
      </w:r>
      <w:r w:rsidR="0041694E" w:rsidRPr="00AF0A71">
        <w:rPr>
          <w:color w:val="000000"/>
        </w:rPr>
        <w:t xml:space="preserve">, </w:t>
      </w:r>
      <w:r w:rsidR="006B4C54" w:rsidRPr="00AF0A71">
        <w:rPr>
          <w:color w:val="000000"/>
        </w:rPr>
        <w:t>Положением об администрации</w:t>
      </w:r>
    </w:p>
    <w:p w14:paraId="2E1A98DC" w14:textId="77777777" w:rsidR="004C48D8" w:rsidRDefault="004C48D8" w:rsidP="006B4C54">
      <w:pPr>
        <w:shd w:val="clear" w:color="auto" w:fill="FEFEFE"/>
        <w:jc w:val="center"/>
        <w:rPr>
          <w:b/>
          <w:bCs/>
          <w:color w:val="1D1B11"/>
        </w:rPr>
      </w:pPr>
    </w:p>
    <w:p w14:paraId="4D66F4DB" w14:textId="77777777" w:rsidR="006B4C54" w:rsidRPr="00AF0A71" w:rsidRDefault="006B4C54" w:rsidP="006B4C54">
      <w:pPr>
        <w:shd w:val="clear" w:color="auto" w:fill="FEFEFE"/>
        <w:jc w:val="center"/>
        <w:rPr>
          <w:b/>
          <w:bCs/>
          <w:color w:val="1D1B11"/>
        </w:rPr>
      </w:pPr>
      <w:r w:rsidRPr="00AF0A71">
        <w:rPr>
          <w:b/>
          <w:bCs/>
          <w:color w:val="1D1B11"/>
        </w:rPr>
        <w:t xml:space="preserve">П О С Т А Н О В Л Я </w:t>
      </w:r>
      <w:proofErr w:type="gramStart"/>
      <w:r w:rsidRPr="00AF0A71">
        <w:rPr>
          <w:b/>
          <w:bCs/>
          <w:color w:val="1D1B11"/>
        </w:rPr>
        <w:t>Ю :</w:t>
      </w:r>
      <w:proofErr w:type="gramEnd"/>
    </w:p>
    <w:p w14:paraId="01CC5399" w14:textId="77777777" w:rsidR="007E229E" w:rsidRPr="00AF0A71" w:rsidRDefault="007E229E" w:rsidP="007E229E">
      <w:pPr>
        <w:jc w:val="both"/>
      </w:pPr>
    </w:p>
    <w:p w14:paraId="16AFC67D" w14:textId="77777777" w:rsidR="007E229E" w:rsidRPr="00AF0A71" w:rsidRDefault="00F10B2C" w:rsidP="00F10B2C">
      <w:pPr>
        <w:pStyle w:val="af7"/>
        <w:tabs>
          <w:tab w:val="left" w:pos="851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62C64">
        <w:rPr>
          <w:rFonts w:ascii="Times New Roman" w:hAnsi="Times New Roman"/>
          <w:color w:val="000000"/>
          <w:sz w:val="24"/>
          <w:szCs w:val="24"/>
        </w:rPr>
        <w:t>Признать утратившим силу</w:t>
      </w:r>
      <w:r w:rsidR="0044684B">
        <w:rPr>
          <w:rFonts w:ascii="Times New Roman" w:hAnsi="Times New Roman"/>
          <w:color w:val="000000"/>
          <w:sz w:val="24"/>
          <w:szCs w:val="24"/>
        </w:rPr>
        <w:t xml:space="preserve"> постановление администрации Виллозского городского поселения</w:t>
      </w:r>
      <w:r w:rsidR="00362C64">
        <w:rPr>
          <w:rFonts w:ascii="Times New Roman" w:hAnsi="Times New Roman"/>
          <w:color w:val="000000"/>
          <w:sz w:val="24"/>
          <w:szCs w:val="24"/>
        </w:rPr>
        <w:t xml:space="preserve"> Ломоносовского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от 23.08.2024 № 470 «О внесении изменений в постановление администрации  Виллозского городского поселения от 13.03.2020 № 102 «Об утверждении схемы размещения нестационарных торговых объектов на территории Виллозского городского поселения Ломоносовского района» (с изменениями от 25.01.2021 №19, </w:t>
      </w:r>
      <w:r w:rsidR="00370345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29.08.2022 №444, </w:t>
      </w:r>
      <w:r w:rsidR="00370345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27.12.2022 №654)</w:t>
      </w:r>
      <w:r w:rsidR="00362C64">
        <w:rPr>
          <w:rFonts w:ascii="Times New Roman" w:hAnsi="Times New Roman"/>
          <w:color w:val="000000"/>
          <w:sz w:val="24"/>
          <w:szCs w:val="24"/>
        </w:rPr>
        <w:t>.</w:t>
      </w:r>
    </w:p>
    <w:p w14:paraId="705E5BD6" w14:textId="77777777" w:rsidR="006B4C54" w:rsidRPr="00AF0A71" w:rsidRDefault="0044684B" w:rsidP="00743F4B">
      <w:pPr>
        <w:tabs>
          <w:tab w:val="left" w:pos="851"/>
        </w:tabs>
        <w:jc w:val="both"/>
      </w:pPr>
      <w:r>
        <w:t>2</w:t>
      </w:r>
      <w:r w:rsidR="00743F4B" w:rsidRPr="00AF0A71">
        <w:t xml:space="preserve">. </w:t>
      </w:r>
      <w:r w:rsidR="006B4C54" w:rsidRPr="00AF0A71">
        <w:t>Настоящее постановление подлежит опубликованию (обнародованию)</w:t>
      </w:r>
      <w:r w:rsidR="00F10B2C">
        <w:t>,</w:t>
      </w:r>
      <w:r w:rsidR="006B4C54" w:rsidRPr="00AF0A71">
        <w:t xml:space="preserve"> размещению на официальном сайте</w:t>
      </w:r>
      <w:r w:rsidR="00F10B2C">
        <w:t xml:space="preserve"> в сети интернет</w:t>
      </w:r>
      <w:r w:rsidR="006B4C54" w:rsidRPr="00AF0A71">
        <w:t xml:space="preserve"> муниципального образования Виллозское городское поселение</w:t>
      </w:r>
      <w:r w:rsidR="00F10B2C">
        <w:t xml:space="preserve"> по электронному адресу:</w:t>
      </w:r>
      <w:r w:rsidR="006B4C54" w:rsidRPr="00AF0A71">
        <w:t xml:space="preserve"> </w:t>
      </w:r>
      <w:hyperlink r:id="rId7" w:history="1">
        <w:r w:rsidR="00F10B2C" w:rsidRPr="00C31D79">
          <w:rPr>
            <w:rStyle w:val="a3"/>
          </w:rPr>
          <w:t>www.villozi-adm.ru</w:t>
        </w:r>
      </w:hyperlink>
      <w:r w:rsidR="006B4C54" w:rsidRPr="00AF0A71">
        <w:t>.</w:t>
      </w:r>
    </w:p>
    <w:p w14:paraId="6EF61AF3" w14:textId="77777777" w:rsidR="006B4C54" w:rsidRPr="00AF0A71" w:rsidRDefault="0044684B" w:rsidP="00743F4B">
      <w:pPr>
        <w:tabs>
          <w:tab w:val="left" w:pos="851"/>
        </w:tabs>
        <w:jc w:val="both"/>
      </w:pPr>
      <w:r>
        <w:t>3</w:t>
      </w:r>
      <w:r w:rsidR="00743F4B" w:rsidRPr="00AF0A71">
        <w:t xml:space="preserve">. </w:t>
      </w:r>
      <w:r w:rsidR="006B4C54" w:rsidRPr="00AF0A71">
        <w:t xml:space="preserve">Настоящее постановление вступает в силу с момента его </w:t>
      </w:r>
      <w:r w:rsidR="00F10B2C">
        <w:t>принятия</w:t>
      </w:r>
      <w:r w:rsidR="006B4C54" w:rsidRPr="00AF0A71">
        <w:t>.</w:t>
      </w:r>
    </w:p>
    <w:p w14:paraId="7274C001" w14:textId="77777777" w:rsidR="006B4C54" w:rsidRPr="00AF0A71" w:rsidRDefault="0044684B" w:rsidP="00743F4B">
      <w:pPr>
        <w:tabs>
          <w:tab w:val="left" w:pos="851"/>
        </w:tabs>
        <w:jc w:val="both"/>
      </w:pPr>
      <w:r>
        <w:t>4</w:t>
      </w:r>
      <w:r w:rsidR="00743F4B" w:rsidRPr="00AF0A71">
        <w:t xml:space="preserve">. </w:t>
      </w:r>
      <w:r w:rsidR="006B4C54" w:rsidRPr="00AF0A71">
        <w:t>Контроль за исполнением настоящего Постановления оставляю за собой.</w:t>
      </w:r>
    </w:p>
    <w:p w14:paraId="03F6DD94" w14:textId="77777777" w:rsidR="006B4C54" w:rsidRDefault="006B4C54" w:rsidP="006B4C54">
      <w:pPr>
        <w:jc w:val="both"/>
      </w:pPr>
    </w:p>
    <w:p w14:paraId="309F29F1" w14:textId="77777777" w:rsidR="004C48D8" w:rsidRPr="00AF0A71" w:rsidRDefault="004C48D8" w:rsidP="006B4C54">
      <w:pPr>
        <w:jc w:val="both"/>
      </w:pPr>
    </w:p>
    <w:p w14:paraId="6518DEB6" w14:textId="77777777" w:rsidR="006B4C54" w:rsidRPr="00AF0A71" w:rsidRDefault="001870E8" w:rsidP="006B4C54">
      <w:pPr>
        <w:jc w:val="both"/>
      </w:pPr>
      <w:r>
        <w:t>Врио г</w:t>
      </w:r>
      <w:r w:rsidR="006B4C54" w:rsidRPr="00AF0A71">
        <w:t>лав</w:t>
      </w:r>
      <w:r>
        <w:t>ы</w:t>
      </w:r>
      <w:r w:rsidR="006B4C54" w:rsidRPr="00AF0A71">
        <w:t xml:space="preserve"> администрации</w:t>
      </w:r>
      <w:r w:rsidR="004C48D8">
        <w:t xml:space="preserve"> </w:t>
      </w:r>
    </w:p>
    <w:p w14:paraId="0624D5FF" w14:textId="77777777" w:rsidR="006B4C54" w:rsidRPr="00AF0A71" w:rsidRDefault="006B4C54" w:rsidP="006B4C54">
      <w:pPr>
        <w:jc w:val="both"/>
        <w:rPr>
          <w:b/>
        </w:rPr>
      </w:pPr>
      <w:r w:rsidRPr="00AF0A71">
        <w:t xml:space="preserve">Виллозского городского поселения                                     </w:t>
      </w:r>
      <w:r w:rsidR="004C48D8">
        <w:t xml:space="preserve">                    </w:t>
      </w:r>
      <w:r w:rsidRPr="00AF0A71">
        <w:t xml:space="preserve">        С.В. Андреева</w:t>
      </w:r>
    </w:p>
    <w:p w14:paraId="4E323E00" w14:textId="77777777" w:rsidR="00A71CE1" w:rsidRDefault="00A71CE1" w:rsidP="006B4C54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14:paraId="78815FD6" w14:textId="77777777" w:rsidR="00AF0A71" w:rsidRDefault="00AF0A71" w:rsidP="006B4C54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14:paraId="16468CC8" w14:textId="77777777" w:rsidR="007E229E" w:rsidRDefault="007E229E" w:rsidP="007E229E">
      <w:pPr>
        <w:pStyle w:val="afb"/>
        <w:rPr>
          <w:sz w:val="12"/>
          <w:szCs w:val="12"/>
        </w:rPr>
      </w:pPr>
    </w:p>
    <w:p w14:paraId="2B9387D5" w14:textId="77777777" w:rsidR="007E229E" w:rsidRDefault="007E229E" w:rsidP="007E229E">
      <w:pPr>
        <w:pStyle w:val="afb"/>
        <w:rPr>
          <w:sz w:val="12"/>
          <w:szCs w:val="12"/>
        </w:rPr>
      </w:pPr>
    </w:p>
    <w:p w14:paraId="55CED28A" w14:textId="77777777" w:rsidR="007E229E" w:rsidRDefault="007E229E" w:rsidP="007E229E">
      <w:pPr>
        <w:pStyle w:val="afb"/>
        <w:rPr>
          <w:b/>
          <w:sz w:val="28"/>
          <w:szCs w:val="28"/>
        </w:rPr>
      </w:pPr>
    </w:p>
    <w:p w14:paraId="7A6FE201" w14:textId="77777777" w:rsidR="007E229E" w:rsidRDefault="007E229E" w:rsidP="007E229E">
      <w:pPr>
        <w:pStyle w:val="afb"/>
        <w:rPr>
          <w:b/>
          <w:sz w:val="28"/>
          <w:szCs w:val="28"/>
        </w:rPr>
      </w:pPr>
    </w:p>
    <w:sectPr w:rsidR="007E229E" w:rsidSect="006B4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70778"/>
    <w:multiLevelType w:val="hybridMultilevel"/>
    <w:tmpl w:val="CC0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113490"/>
    <w:rsid w:val="001870E8"/>
    <w:rsid w:val="001B54AF"/>
    <w:rsid w:val="001D09B0"/>
    <w:rsid w:val="00217E99"/>
    <w:rsid w:val="00291710"/>
    <w:rsid w:val="002E625C"/>
    <w:rsid w:val="00362C64"/>
    <w:rsid w:val="00363211"/>
    <w:rsid w:val="00370345"/>
    <w:rsid w:val="00385897"/>
    <w:rsid w:val="0038605F"/>
    <w:rsid w:val="003F47D1"/>
    <w:rsid w:val="0041694E"/>
    <w:rsid w:val="0044684B"/>
    <w:rsid w:val="00465187"/>
    <w:rsid w:val="004B584F"/>
    <w:rsid w:val="004C48D8"/>
    <w:rsid w:val="004F5A53"/>
    <w:rsid w:val="00590E4A"/>
    <w:rsid w:val="00597D60"/>
    <w:rsid w:val="006048AB"/>
    <w:rsid w:val="006056A3"/>
    <w:rsid w:val="006303FB"/>
    <w:rsid w:val="00670EB7"/>
    <w:rsid w:val="006B4C54"/>
    <w:rsid w:val="006F057C"/>
    <w:rsid w:val="00701A82"/>
    <w:rsid w:val="007126BC"/>
    <w:rsid w:val="00743F4B"/>
    <w:rsid w:val="007D0521"/>
    <w:rsid w:val="007D22B0"/>
    <w:rsid w:val="007E229E"/>
    <w:rsid w:val="00806DBD"/>
    <w:rsid w:val="00836089"/>
    <w:rsid w:val="00844115"/>
    <w:rsid w:val="00885E1A"/>
    <w:rsid w:val="008B2B00"/>
    <w:rsid w:val="008B7744"/>
    <w:rsid w:val="008D40BD"/>
    <w:rsid w:val="008E76A6"/>
    <w:rsid w:val="008F4094"/>
    <w:rsid w:val="00971569"/>
    <w:rsid w:val="00985F35"/>
    <w:rsid w:val="00A71CE1"/>
    <w:rsid w:val="00A81C82"/>
    <w:rsid w:val="00AB4264"/>
    <w:rsid w:val="00AC57AF"/>
    <w:rsid w:val="00AC5A8E"/>
    <w:rsid w:val="00AD4B00"/>
    <w:rsid w:val="00AE1AAA"/>
    <w:rsid w:val="00AF0A71"/>
    <w:rsid w:val="00B817CD"/>
    <w:rsid w:val="00B9776C"/>
    <w:rsid w:val="00C10DF4"/>
    <w:rsid w:val="00C853E8"/>
    <w:rsid w:val="00CA372B"/>
    <w:rsid w:val="00CB48AF"/>
    <w:rsid w:val="00CB6F79"/>
    <w:rsid w:val="00CC5676"/>
    <w:rsid w:val="00D2349E"/>
    <w:rsid w:val="00D73DBB"/>
    <w:rsid w:val="00D77311"/>
    <w:rsid w:val="00D95126"/>
    <w:rsid w:val="00DA5A57"/>
    <w:rsid w:val="00DF78FC"/>
    <w:rsid w:val="00E300A6"/>
    <w:rsid w:val="00E33243"/>
    <w:rsid w:val="00E608D1"/>
    <w:rsid w:val="00EA219E"/>
    <w:rsid w:val="00F10B2C"/>
    <w:rsid w:val="00F52792"/>
    <w:rsid w:val="00F606BE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F2F3"/>
  <w15:docId w15:val="{B32B8C65-2B0F-41F9-9635-C0678A6B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29E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2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9E"/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E22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nhideWhenUsed/>
    <w:rsid w:val="007E229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22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229E"/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7E2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7E229E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E22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unhideWhenUsed/>
    <w:rsid w:val="007E22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7E229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semiHidden/>
    <w:unhideWhenUsed/>
    <w:rsid w:val="007E229E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uiPriority w:val="99"/>
    <w:qFormat/>
    <w:rsid w:val="007E229E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uiPriority w:val="99"/>
    <w:rsid w:val="007E229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7E229E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9E"/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7E229E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1">
    <w:name w:val="Body Text Indent"/>
    <w:basedOn w:val="a"/>
    <w:link w:val="af0"/>
    <w:uiPriority w:val="99"/>
    <w:semiHidden/>
    <w:unhideWhenUsed/>
    <w:rsid w:val="007E229E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f2">
    <w:name w:val="Тема примечания Знак"/>
    <w:basedOn w:val="a6"/>
    <w:link w:val="af3"/>
    <w:uiPriority w:val="99"/>
    <w:semiHidden/>
    <w:rsid w:val="007E22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7E229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7E22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229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99"/>
    <w:qFormat/>
    <w:rsid w:val="007E229E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7E22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8">
    <w:name w:val="Основной текст_"/>
    <w:link w:val="11"/>
    <w:locked/>
    <w:rsid w:val="007E229E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7E229E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7E2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E22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0"/>
    <w:basedOn w:val="a"/>
    <w:uiPriority w:val="99"/>
    <w:rsid w:val="007E229E"/>
    <w:pPr>
      <w:spacing w:before="100" w:after="100"/>
      <w:ind w:firstLine="120"/>
    </w:pPr>
    <w:rPr>
      <w:rFonts w:ascii="Verdana" w:hAnsi="Verdana"/>
    </w:rPr>
  </w:style>
  <w:style w:type="paragraph" w:customStyle="1" w:styleId="af9">
    <w:name w:val="Знак Знак Знак Знак Знак Знак Знак"/>
    <w:basedOn w:val="a"/>
    <w:uiPriority w:val="99"/>
    <w:rsid w:val="007E229E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7E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Название проектного документа"/>
    <w:basedOn w:val="a"/>
    <w:uiPriority w:val="99"/>
    <w:rsid w:val="007E229E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7E229E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7E22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E22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E22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7E22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b">
    <w:name w:val="Стиль"/>
    <w:uiPriority w:val="99"/>
    <w:rsid w:val="007E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7E22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7E22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7E229E"/>
  </w:style>
  <w:style w:type="character" w:customStyle="1" w:styleId="FontStyle32">
    <w:name w:val="Font Style32"/>
    <w:uiPriority w:val="99"/>
    <w:rsid w:val="007E22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loz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AE37-A7C6-437C-9B16-D12FEA1D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2024-10-03T07:59:00Z</cp:lastPrinted>
  <dcterms:created xsi:type="dcterms:W3CDTF">2024-10-15T08:29:00Z</dcterms:created>
  <dcterms:modified xsi:type="dcterms:W3CDTF">2024-10-15T08:29:00Z</dcterms:modified>
</cp:coreProperties>
</file>